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D3DE0" w14:textId="77777777" w:rsidR="001B5C38" w:rsidRDefault="001B5C38" w:rsidP="001B5C38">
      <w:pPr>
        <w:jc w:val="center"/>
        <w:rPr>
          <w:rFonts w:ascii="Calibri" w:hAnsi="Calibri" w:cs="Calibri"/>
          <w:b/>
          <w:bCs/>
          <w:sz w:val="52"/>
          <w:szCs w:val="52"/>
        </w:rPr>
      </w:pPr>
    </w:p>
    <w:p w14:paraId="49B3B49D" w14:textId="77777777" w:rsidR="001B5C38" w:rsidRDefault="001B5C38" w:rsidP="001B5C38">
      <w:pPr>
        <w:jc w:val="center"/>
        <w:rPr>
          <w:rFonts w:ascii="Calibri" w:hAnsi="Calibri" w:cs="Calibri"/>
          <w:b/>
          <w:bCs/>
          <w:sz w:val="52"/>
          <w:szCs w:val="52"/>
        </w:rPr>
      </w:pPr>
    </w:p>
    <w:p w14:paraId="19B233E2" w14:textId="32CBA633" w:rsidR="001B5C38" w:rsidRDefault="001B5C38" w:rsidP="001B5C38">
      <w:pPr>
        <w:jc w:val="center"/>
        <w:rPr>
          <w:rFonts w:ascii="Calibri" w:hAnsi="Calibri" w:cs="Calibri"/>
          <w:b/>
          <w:bCs/>
          <w:sz w:val="52"/>
          <w:szCs w:val="52"/>
        </w:rPr>
      </w:pPr>
      <w:r w:rsidRPr="001B5C38">
        <w:rPr>
          <w:rFonts w:ascii="Calibri" w:hAnsi="Calibri" w:cs="Calibri"/>
          <w:b/>
          <w:bCs/>
          <w:sz w:val="52"/>
          <w:szCs w:val="52"/>
        </w:rPr>
        <w:t>Manual de Operación</w:t>
      </w:r>
    </w:p>
    <w:p w14:paraId="47FE6DE1" w14:textId="2BEE4638" w:rsidR="001B5C38" w:rsidRDefault="001B5C38" w:rsidP="001B5C38">
      <w:pPr>
        <w:jc w:val="center"/>
        <w:rPr>
          <w:rFonts w:ascii="Calibri" w:hAnsi="Calibri" w:cs="Calibri"/>
          <w:b/>
          <w:bCs/>
          <w:sz w:val="52"/>
          <w:szCs w:val="52"/>
        </w:rPr>
      </w:pPr>
      <w:r>
        <w:rPr>
          <w:rFonts w:ascii="Calibri" w:hAnsi="Calibri" w:cs="Calibri"/>
          <w:b/>
          <w:bCs/>
          <w:noProof/>
          <w:sz w:val="56"/>
          <w:szCs w:val="56"/>
        </w:rPr>
        <w:drawing>
          <wp:anchor distT="0" distB="0" distL="114300" distR="114300" simplePos="0" relativeHeight="251659264" behindDoc="0" locked="0" layoutInCell="1" allowOverlap="1" wp14:anchorId="43076E91" wp14:editId="6F088F55">
            <wp:simplePos x="0" y="0"/>
            <wp:positionH relativeFrom="margin">
              <wp:align>center</wp:align>
            </wp:positionH>
            <wp:positionV relativeFrom="paragraph">
              <wp:posOffset>789940</wp:posOffset>
            </wp:positionV>
            <wp:extent cx="2400300" cy="2400300"/>
            <wp:effectExtent l="0" t="0" r="0" b="0"/>
            <wp:wrapTopAndBottom/>
            <wp:docPr id="2133755900"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55900" name="Imagen 1"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5C38">
        <w:rPr>
          <w:rFonts w:ascii="Calibri" w:hAnsi="Calibri" w:cs="Calibri"/>
          <w:b/>
          <w:bCs/>
          <w:sz w:val="52"/>
          <w:szCs w:val="52"/>
        </w:rPr>
        <w:t xml:space="preserve"> Rápido&amp;Sabroso</w:t>
      </w:r>
    </w:p>
    <w:p w14:paraId="4CB1B4A5" w14:textId="0D55B430" w:rsidR="001B5C38" w:rsidRPr="001B5C38" w:rsidRDefault="001B5C38" w:rsidP="001B5C38">
      <w:pPr>
        <w:jc w:val="center"/>
        <w:rPr>
          <w:rFonts w:ascii="Calibri" w:hAnsi="Calibri" w:cs="Calibri"/>
          <w:b/>
          <w:bCs/>
          <w:sz w:val="52"/>
          <w:szCs w:val="52"/>
        </w:rPr>
      </w:pPr>
    </w:p>
    <w:p w14:paraId="5B1AF325" w14:textId="647D1461" w:rsidR="001B5C38" w:rsidRDefault="001B5C38">
      <w:pPr>
        <w:rPr>
          <w:rFonts w:ascii="Calibri" w:eastAsiaTheme="majorEastAsia" w:hAnsi="Calibri" w:cs="Calibri"/>
          <w:b/>
          <w:bCs/>
          <w:sz w:val="40"/>
          <w:szCs w:val="40"/>
        </w:rPr>
      </w:pPr>
      <w:r>
        <w:rPr>
          <w:rFonts w:ascii="Calibri" w:hAnsi="Calibri" w:cs="Calibri"/>
          <w:b/>
          <w:bCs/>
        </w:rPr>
        <w:br w:type="page"/>
      </w:r>
    </w:p>
    <w:sdt>
      <w:sdtPr>
        <w:rPr>
          <w:lang w:val="es-ES"/>
        </w:rPr>
        <w:id w:val="-7969225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C53CAF5" w14:textId="56736937" w:rsidR="001B5C38" w:rsidRPr="001B5C38" w:rsidRDefault="001B5C38">
          <w:pPr>
            <w:pStyle w:val="TtuloTDC"/>
            <w:rPr>
              <w:rFonts w:ascii="Calibri" w:hAnsi="Calibri" w:cs="Calibri"/>
              <w:color w:val="auto"/>
            </w:rPr>
          </w:pPr>
          <w:r w:rsidRPr="001B5C38">
            <w:rPr>
              <w:rFonts w:ascii="Calibri" w:hAnsi="Calibri" w:cs="Calibri"/>
              <w:color w:val="auto"/>
              <w:lang w:val="es-ES"/>
            </w:rPr>
            <w:t>Índice</w:t>
          </w:r>
        </w:p>
        <w:p w14:paraId="0463F6E3" w14:textId="2C823AC5" w:rsidR="001B5C38" w:rsidRDefault="001B5C38">
          <w:pPr>
            <w:pStyle w:val="TDC1"/>
            <w:tabs>
              <w:tab w:val="right" w:leader="dot" w:pos="8828"/>
            </w:tabs>
            <w:rPr>
              <w:noProof/>
            </w:rPr>
          </w:pPr>
          <w:r>
            <w:fldChar w:fldCharType="begin"/>
          </w:r>
          <w:r>
            <w:instrText xml:space="preserve"> TOC \o "1-3" \h \z \u </w:instrText>
          </w:r>
          <w:r>
            <w:fldChar w:fldCharType="separate"/>
          </w:r>
          <w:hyperlink w:anchor="_Toc184080369" w:history="1">
            <w:r w:rsidRPr="004B08F8">
              <w:rPr>
                <w:rStyle w:val="Hipervnculo"/>
                <w:rFonts w:ascii="Calibri" w:hAnsi="Calibri" w:cs="Calibri"/>
                <w:b/>
                <w:bCs/>
                <w:noProof/>
              </w:rPr>
              <w:t>Módulo de Inicio de Sesión del Administrador</w:t>
            </w:r>
            <w:r>
              <w:rPr>
                <w:noProof/>
                <w:webHidden/>
              </w:rPr>
              <w:tab/>
            </w:r>
            <w:r>
              <w:rPr>
                <w:noProof/>
                <w:webHidden/>
              </w:rPr>
              <w:fldChar w:fldCharType="begin"/>
            </w:r>
            <w:r>
              <w:rPr>
                <w:noProof/>
                <w:webHidden/>
              </w:rPr>
              <w:instrText xml:space="preserve"> PAGEREF _Toc184080369 \h </w:instrText>
            </w:r>
            <w:r>
              <w:rPr>
                <w:noProof/>
                <w:webHidden/>
              </w:rPr>
            </w:r>
            <w:r>
              <w:rPr>
                <w:noProof/>
                <w:webHidden/>
              </w:rPr>
              <w:fldChar w:fldCharType="separate"/>
            </w:r>
            <w:r>
              <w:rPr>
                <w:noProof/>
                <w:webHidden/>
              </w:rPr>
              <w:t>2</w:t>
            </w:r>
            <w:r>
              <w:rPr>
                <w:noProof/>
                <w:webHidden/>
              </w:rPr>
              <w:fldChar w:fldCharType="end"/>
            </w:r>
          </w:hyperlink>
        </w:p>
        <w:p w14:paraId="0A030828" w14:textId="6FE68AA1" w:rsidR="001B5C38" w:rsidRDefault="001B5C38">
          <w:pPr>
            <w:pStyle w:val="TDC1"/>
            <w:tabs>
              <w:tab w:val="right" w:leader="dot" w:pos="8828"/>
            </w:tabs>
            <w:rPr>
              <w:noProof/>
            </w:rPr>
          </w:pPr>
          <w:hyperlink w:anchor="_Toc184080370" w:history="1">
            <w:r w:rsidRPr="004B08F8">
              <w:rPr>
                <w:rStyle w:val="Hipervnculo"/>
                <w:rFonts w:ascii="Calibri" w:hAnsi="Calibri" w:cs="Calibri"/>
                <w:b/>
                <w:bCs/>
                <w:noProof/>
              </w:rPr>
              <w:t>Módulo de Registro de Tienda</w:t>
            </w:r>
            <w:r>
              <w:rPr>
                <w:noProof/>
                <w:webHidden/>
              </w:rPr>
              <w:tab/>
            </w:r>
            <w:r>
              <w:rPr>
                <w:noProof/>
                <w:webHidden/>
              </w:rPr>
              <w:fldChar w:fldCharType="begin"/>
            </w:r>
            <w:r>
              <w:rPr>
                <w:noProof/>
                <w:webHidden/>
              </w:rPr>
              <w:instrText xml:space="preserve"> PAGEREF _Toc184080370 \h </w:instrText>
            </w:r>
            <w:r>
              <w:rPr>
                <w:noProof/>
                <w:webHidden/>
              </w:rPr>
            </w:r>
            <w:r>
              <w:rPr>
                <w:noProof/>
                <w:webHidden/>
              </w:rPr>
              <w:fldChar w:fldCharType="separate"/>
            </w:r>
            <w:r>
              <w:rPr>
                <w:noProof/>
                <w:webHidden/>
              </w:rPr>
              <w:t>2</w:t>
            </w:r>
            <w:r>
              <w:rPr>
                <w:noProof/>
                <w:webHidden/>
              </w:rPr>
              <w:fldChar w:fldCharType="end"/>
            </w:r>
          </w:hyperlink>
        </w:p>
        <w:p w14:paraId="315CA805" w14:textId="1718C14B" w:rsidR="001B5C38" w:rsidRDefault="001B5C38">
          <w:pPr>
            <w:pStyle w:val="TDC1"/>
            <w:tabs>
              <w:tab w:val="right" w:leader="dot" w:pos="8828"/>
            </w:tabs>
            <w:rPr>
              <w:noProof/>
            </w:rPr>
          </w:pPr>
          <w:hyperlink w:anchor="_Toc184080371" w:history="1">
            <w:r w:rsidRPr="004B08F8">
              <w:rPr>
                <w:rStyle w:val="Hipervnculo"/>
                <w:rFonts w:ascii="Calibri" w:hAnsi="Calibri" w:cs="Calibri"/>
                <w:b/>
                <w:bCs/>
                <w:noProof/>
              </w:rPr>
              <w:t>Módulo de Selectores para la Tienda</w:t>
            </w:r>
            <w:r>
              <w:rPr>
                <w:noProof/>
                <w:webHidden/>
              </w:rPr>
              <w:tab/>
            </w:r>
            <w:r>
              <w:rPr>
                <w:noProof/>
                <w:webHidden/>
              </w:rPr>
              <w:fldChar w:fldCharType="begin"/>
            </w:r>
            <w:r>
              <w:rPr>
                <w:noProof/>
                <w:webHidden/>
              </w:rPr>
              <w:instrText xml:space="preserve"> PAGEREF _Toc184080371 \h </w:instrText>
            </w:r>
            <w:r>
              <w:rPr>
                <w:noProof/>
                <w:webHidden/>
              </w:rPr>
            </w:r>
            <w:r>
              <w:rPr>
                <w:noProof/>
                <w:webHidden/>
              </w:rPr>
              <w:fldChar w:fldCharType="separate"/>
            </w:r>
            <w:r>
              <w:rPr>
                <w:noProof/>
                <w:webHidden/>
              </w:rPr>
              <w:t>3</w:t>
            </w:r>
            <w:r>
              <w:rPr>
                <w:noProof/>
                <w:webHidden/>
              </w:rPr>
              <w:fldChar w:fldCharType="end"/>
            </w:r>
          </w:hyperlink>
        </w:p>
        <w:p w14:paraId="4AA69837" w14:textId="2D892950" w:rsidR="001B5C38" w:rsidRDefault="001B5C38">
          <w:pPr>
            <w:pStyle w:val="TDC1"/>
            <w:tabs>
              <w:tab w:val="right" w:leader="dot" w:pos="8828"/>
            </w:tabs>
            <w:rPr>
              <w:noProof/>
            </w:rPr>
          </w:pPr>
          <w:hyperlink w:anchor="_Toc184080372" w:history="1">
            <w:r w:rsidRPr="004B08F8">
              <w:rPr>
                <w:rStyle w:val="Hipervnculo"/>
                <w:rFonts w:ascii="Calibri" w:hAnsi="Calibri" w:cs="Calibri"/>
                <w:b/>
                <w:bCs/>
                <w:noProof/>
              </w:rPr>
              <w:t>Módulo de Edición de Selectores de Tienda</w:t>
            </w:r>
            <w:r>
              <w:rPr>
                <w:noProof/>
                <w:webHidden/>
              </w:rPr>
              <w:tab/>
            </w:r>
            <w:r>
              <w:rPr>
                <w:noProof/>
                <w:webHidden/>
              </w:rPr>
              <w:fldChar w:fldCharType="begin"/>
            </w:r>
            <w:r>
              <w:rPr>
                <w:noProof/>
                <w:webHidden/>
              </w:rPr>
              <w:instrText xml:space="preserve"> PAGEREF _Toc184080372 \h </w:instrText>
            </w:r>
            <w:r>
              <w:rPr>
                <w:noProof/>
                <w:webHidden/>
              </w:rPr>
            </w:r>
            <w:r>
              <w:rPr>
                <w:noProof/>
                <w:webHidden/>
              </w:rPr>
              <w:fldChar w:fldCharType="separate"/>
            </w:r>
            <w:r>
              <w:rPr>
                <w:noProof/>
                <w:webHidden/>
              </w:rPr>
              <w:t>4</w:t>
            </w:r>
            <w:r>
              <w:rPr>
                <w:noProof/>
                <w:webHidden/>
              </w:rPr>
              <w:fldChar w:fldCharType="end"/>
            </w:r>
          </w:hyperlink>
        </w:p>
        <w:p w14:paraId="159E08BA" w14:textId="0202B72F" w:rsidR="001B5C38" w:rsidRDefault="001B5C38">
          <w:r>
            <w:rPr>
              <w:b/>
              <w:bCs/>
              <w:lang w:val="es-ES"/>
            </w:rPr>
            <w:fldChar w:fldCharType="end"/>
          </w:r>
        </w:p>
      </w:sdtContent>
    </w:sdt>
    <w:p w14:paraId="5FC46491" w14:textId="0C52EE70" w:rsidR="001B5C38" w:rsidRPr="001B5C38" w:rsidRDefault="001B5C38" w:rsidP="001B5C38">
      <w:pPr>
        <w:rPr>
          <w:rFonts w:ascii="Calibri" w:eastAsiaTheme="majorEastAsia" w:hAnsi="Calibri" w:cs="Calibri"/>
          <w:b/>
          <w:bCs/>
          <w:sz w:val="40"/>
          <w:szCs w:val="40"/>
        </w:rPr>
      </w:pPr>
      <w:r>
        <w:rPr>
          <w:rFonts w:ascii="Calibri" w:hAnsi="Calibri" w:cs="Calibri"/>
          <w:b/>
          <w:bCs/>
        </w:rPr>
        <w:br w:type="page"/>
      </w:r>
    </w:p>
    <w:p w14:paraId="4878E359" w14:textId="16F1F399" w:rsidR="001C05F9" w:rsidRPr="001C05F9" w:rsidRDefault="001C05F9" w:rsidP="001C05F9">
      <w:pPr>
        <w:pStyle w:val="Ttulo1"/>
        <w:jc w:val="center"/>
        <w:rPr>
          <w:rFonts w:ascii="Calibri" w:hAnsi="Calibri" w:cs="Calibri"/>
          <w:b/>
          <w:bCs/>
          <w:color w:val="auto"/>
        </w:rPr>
      </w:pPr>
      <w:bookmarkStart w:id="0" w:name="_Toc184080369"/>
      <w:r w:rsidRPr="001C05F9">
        <w:rPr>
          <w:rFonts w:ascii="Calibri" w:hAnsi="Calibri" w:cs="Calibri"/>
          <w:b/>
          <w:bCs/>
          <w:color w:val="auto"/>
        </w:rPr>
        <w:lastRenderedPageBreak/>
        <w:t>Módulo de Inicio de Sesión del Administrador</w:t>
      </w:r>
      <w:bookmarkEnd w:id="0"/>
    </w:p>
    <w:p w14:paraId="60B6A765" w14:textId="77777777" w:rsidR="001C05F9" w:rsidRPr="001C05F9" w:rsidRDefault="001C05F9" w:rsidP="001C05F9">
      <w:pPr>
        <w:rPr>
          <w:rFonts w:ascii="Calibri" w:hAnsi="Calibri" w:cs="Calibri"/>
          <w:sz w:val="24"/>
          <w:szCs w:val="24"/>
        </w:rPr>
      </w:pPr>
      <w:r w:rsidRPr="001C05F9">
        <w:rPr>
          <w:rFonts w:ascii="Calibri" w:hAnsi="Calibri" w:cs="Calibri"/>
          <w:b/>
          <w:bCs/>
          <w:sz w:val="24"/>
          <w:szCs w:val="24"/>
        </w:rPr>
        <w:t>Descripción:</w:t>
      </w:r>
      <w:r w:rsidRPr="001C05F9">
        <w:rPr>
          <w:rFonts w:ascii="Calibri" w:hAnsi="Calibri" w:cs="Calibri"/>
          <w:sz w:val="24"/>
          <w:szCs w:val="24"/>
        </w:rPr>
        <w:br/>
        <w:t>Este módulo permite al administrador acceder al sistema de Rápido&amp;Sabroso mediante el inicio de sesión con sus credenciales. El administrador debe ingresar su nombre de usuario y contraseña para obtener acceso a las diferentes funcionalidades y módulos del sistema.</w:t>
      </w:r>
    </w:p>
    <w:p w14:paraId="5A40B444" w14:textId="77777777" w:rsidR="001C05F9" w:rsidRPr="001C05F9" w:rsidRDefault="001C05F9" w:rsidP="001C05F9">
      <w:pPr>
        <w:rPr>
          <w:rFonts w:ascii="Calibri" w:hAnsi="Calibri" w:cs="Calibri"/>
          <w:sz w:val="24"/>
          <w:szCs w:val="24"/>
        </w:rPr>
      </w:pPr>
      <w:r w:rsidRPr="001C05F9">
        <w:rPr>
          <w:rFonts w:ascii="Calibri" w:hAnsi="Calibri" w:cs="Calibri"/>
          <w:sz w:val="24"/>
          <w:szCs w:val="24"/>
        </w:rPr>
        <w:t>Procedimiento para Iniciar Sesión:</w:t>
      </w:r>
    </w:p>
    <w:p w14:paraId="7F508817" w14:textId="77777777" w:rsidR="001C05F9" w:rsidRPr="001C05F9" w:rsidRDefault="001C05F9" w:rsidP="001C05F9">
      <w:pPr>
        <w:numPr>
          <w:ilvl w:val="0"/>
          <w:numId w:val="25"/>
        </w:numPr>
        <w:rPr>
          <w:rFonts w:ascii="Calibri" w:hAnsi="Calibri" w:cs="Calibri"/>
          <w:sz w:val="24"/>
          <w:szCs w:val="24"/>
        </w:rPr>
      </w:pPr>
      <w:r w:rsidRPr="001C05F9">
        <w:rPr>
          <w:rFonts w:ascii="Calibri" w:hAnsi="Calibri" w:cs="Calibri"/>
          <w:b/>
          <w:bCs/>
          <w:sz w:val="24"/>
          <w:szCs w:val="24"/>
        </w:rPr>
        <w:t>Acceder al Formulario de Inicio de Sesión:</w:t>
      </w:r>
      <w:r w:rsidRPr="001C05F9">
        <w:rPr>
          <w:rFonts w:ascii="Calibri" w:hAnsi="Calibri" w:cs="Calibri"/>
          <w:sz w:val="24"/>
          <w:szCs w:val="24"/>
        </w:rPr>
        <w:br/>
        <w:t>El administrador debe dirigirse a la página de inicio de sesión. La interfaz solicitará las credenciales necesarias para autenticar al usuario.</w:t>
      </w:r>
    </w:p>
    <w:p w14:paraId="4F81D011" w14:textId="77777777" w:rsidR="001C05F9" w:rsidRPr="001C05F9" w:rsidRDefault="001C05F9" w:rsidP="001C05F9">
      <w:pPr>
        <w:numPr>
          <w:ilvl w:val="0"/>
          <w:numId w:val="25"/>
        </w:numPr>
        <w:rPr>
          <w:rFonts w:ascii="Calibri" w:hAnsi="Calibri" w:cs="Calibri"/>
          <w:sz w:val="24"/>
          <w:szCs w:val="24"/>
        </w:rPr>
      </w:pPr>
      <w:r w:rsidRPr="001C05F9">
        <w:rPr>
          <w:rFonts w:ascii="Calibri" w:hAnsi="Calibri" w:cs="Calibri"/>
          <w:sz w:val="24"/>
          <w:szCs w:val="24"/>
        </w:rPr>
        <w:t>Ingreso de Credenciales: El administrador debe completar los siguientes campos en el formulario de inicio de sesión:</w:t>
      </w:r>
    </w:p>
    <w:p w14:paraId="421803CD" w14:textId="77777777" w:rsidR="001C05F9" w:rsidRPr="001C05F9" w:rsidRDefault="001C05F9" w:rsidP="001C05F9">
      <w:pPr>
        <w:numPr>
          <w:ilvl w:val="1"/>
          <w:numId w:val="25"/>
        </w:numPr>
        <w:rPr>
          <w:rFonts w:ascii="Calibri" w:hAnsi="Calibri" w:cs="Calibri"/>
          <w:sz w:val="24"/>
          <w:szCs w:val="24"/>
        </w:rPr>
      </w:pPr>
      <w:r w:rsidRPr="001C05F9">
        <w:rPr>
          <w:rFonts w:ascii="Calibri" w:hAnsi="Calibri" w:cs="Calibri"/>
          <w:sz w:val="24"/>
          <w:szCs w:val="24"/>
        </w:rPr>
        <w:t>Nombre de Usuario: El administrador debe ingresar su nombre de usuario registrado en el sistema.</w:t>
      </w:r>
    </w:p>
    <w:p w14:paraId="2E56B155" w14:textId="77777777" w:rsidR="001C05F9" w:rsidRPr="001C05F9" w:rsidRDefault="001C05F9" w:rsidP="001C05F9">
      <w:pPr>
        <w:numPr>
          <w:ilvl w:val="1"/>
          <w:numId w:val="25"/>
        </w:numPr>
        <w:rPr>
          <w:rFonts w:ascii="Calibri" w:hAnsi="Calibri" w:cs="Calibri"/>
          <w:sz w:val="24"/>
          <w:szCs w:val="24"/>
        </w:rPr>
      </w:pPr>
      <w:r w:rsidRPr="001C05F9">
        <w:rPr>
          <w:rFonts w:ascii="Calibri" w:hAnsi="Calibri" w:cs="Calibri"/>
          <w:sz w:val="24"/>
          <w:szCs w:val="24"/>
        </w:rPr>
        <w:t>Contraseña: El administrador debe ingresar su contraseña asociada con la cuenta.</w:t>
      </w:r>
    </w:p>
    <w:p w14:paraId="4EDDC5E5" w14:textId="77777777" w:rsidR="001C05F9" w:rsidRPr="001C05F9" w:rsidRDefault="001C05F9" w:rsidP="001C05F9">
      <w:pPr>
        <w:numPr>
          <w:ilvl w:val="0"/>
          <w:numId w:val="25"/>
        </w:numPr>
        <w:rPr>
          <w:rFonts w:ascii="Calibri" w:hAnsi="Calibri" w:cs="Calibri"/>
          <w:sz w:val="24"/>
          <w:szCs w:val="24"/>
        </w:rPr>
      </w:pPr>
      <w:r w:rsidRPr="001C05F9">
        <w:rPr>
          <w:rFonts w:ascii="Calibri" w:hAnsi="Calibri" w:cs="Calibri"/>
          <w:b/>
          <w:bCs/>
          <w:sz w:val="24"/>
          <w:szCs w:val="24"/>
        </w:rPr>
        <w:t>Botón de Iniciar Sesión:</w:t>
      </w:r>
      <w:r w:rsidRPr="001C05F9">
        <w:rPr>
          <w:rFonts w:ascii="Calibri" w:hAnsi="Calibri" w:cs="Calibri"/>
          <w:sz w:val="24"/>
          <w:szCs w:val="24"/>
        </w:rPr>
        <w:br/>
        <w:t>Después de ingresar las credenciales correctamente, el administrador debe hacer clic en el botón Iniciar Sesión para acceder al sistema.</w:t>
      </w:r>
    </w:p>
    <w:p w14:paraId="0D3C51B0" w14:textId="0813FFB9" w:rsidR="001C05F9" w:rsidRPr="001C05F9" w:rsidRDefault="001C05F9" w:rsidP="001C05F9">
      <w:pPr>
        <w:numPr>
          <w:ilvl w:val="0"/>
          <w:numId w:val="25"/>
        </w:numPr>
        <w:rPr>
          <w:rFonts w:ascii="Calibri" w:hAnsi="Calibri" w:cs="Calibri"/>
          <w:sz w:val="24"/>
          <w:szCs w:val="24"/>
        </w:rPr>
      </w:pPr>
      <w:r w:rsidRPr="001C05F9">
        <w:rPr>
          <w:rFonts w:ascii="Calibri" w:hAnsi="Calibri" w:cs="Calibri"/>
          <w:b/>
          <w:bCs/>
          <w:sz w:val="24"/>
          <w:szCs w:val="24"/>
        </w:rPr>
        <w:t>Validación de Credenciales:</w:t>
      </w:r>
      <w:r w:rsidRPr="001C05F9">
        <w:rPr>
          <w:rFonts w:ascii="Calibri" w:hAnsi="Calibri" w:cs="Calibri"/>
          <w:sz w:val="24"/>
          <w:szCs w:val="24"/>
        </w:rPr>
        <w:br/>
        <w:t>Si las credenciales son correctas, el sistema permitirá al administrador acceder a la interfaz principal del sistema. Si los datos son incorrectos, el sistema mostrará un mensaje de error solicitando que el administrador revise sus credenciales.</w:t>
      </w:r>
    </w:p>
    <w:p w14:paraId="5A9A43FA" w14:textId="526F271C" w:rsidR="001C05F9" w:rsidRPr="001C05F9" w:rsidRDefault="001C05F9" w:rsidP="001C05F9">
      <w:pPr>
        <w:pStyle w:val="Ttulo1"/>
        <w:jc w:val="center"/>
        <w:rPr>
          <w:rFonts w:ascii="Calibri" w:hAnsi="Calibri" w:cs="Calibri"/>
          <w:b/>
          <w:bCs/>
          <w:color w:val="auto"/>
        </w:rPr>
      </w:pPr>
      <w:bookmarkStart w:id="1" w:name="_Toc184080370"/>
      <w:r w:rsidRPr="001C05F9">
        <w:rPr>
          <w:rFonts w:ascii="Calibri" w:hAnsi="Calibri" w:cs="Calibri"/>
          <w:b/>
          <w:bCs/>
          <w:color w:val="auto"/>
        </w:rPr>
        <w:t>Módulo de Registro de Tienda</w:t>
      </w:r>
      <w:bookmarkEnd w:id="1"/>
    </w:p>
    <w:p w14:paraId="6B2EA675" w14:textId="77777777" w:rsidR="001C05F9" w:rsidRPr="001C05F9" w:rsidRDefault="001C05F9" w:rsidP="001C05F9">
      <w:pPr>
        <w:rPr>
          <w:rFonts w:ascii="Calibri" w:hAnsi="Calibri" w:cs="Calibri"/>
          <w:sz w:val="24"/>
          <w:szCs w:val="24"/>
        </w:rPr>
      </w:pPr>
      <w:r w:rsidRPr="001C05F9">
        <w:rPr>
          <w:rFonts w:ascii="Calibri" w:hAnsi="Calibri" w:cs="Calibri"/>
          <w:b/>
          <w:bCs/>
          <w:sz w:val="24"/>
          <w:szCs w:val="24"/>
        </w:rPr>
        <w:t>Descripción:</w:t>
      </w:r>
      <w:r w:rsidRPr="001C05F9">
        <w:rPr>
          <w:rFonts w:ascii="Calibri" w:hAnsi="Calibri" w:cs="Calibri"/>
          <w:sz w:val="24"/>
          <w:szCs w:val="24"/>
        </w:rPr>
        <w:br/>
        <w:t>El módulo de Registro de Tienda permite al administrador ingresar la URL de una tienda para registrarla en el sistema de Rápido&amp;Sabroso. Esta función es accesible a través de una interfaz de usuario en la que se debe completar un formulario con la URL de la tienda que se desea registrar.</w:t>
      </w:r>
    </w:p>
    <w:p w14:paraId="77B4D222" w14:textId="77777777" w:rsidR="001C05F9" w:rsidRPr="001C05F9" w:rsidRDefault="001C05F9" w:rsidP="001C05F9">
      <w:pPr>
        <w:rPr>
          <w:rFonts w:ascii="Calibri" w:hAnsi="Calibri" w:cs="Calibri"/>
          <w:sz w:val="24"/>
          <w:szCs w:val="24"/>
        </w:rPr>
      </w:pPr>
      <w:r w:rsidRPr="001C05F9">
        <w:rPr>
          <w:rFonts w:ascii="Calibri" w:hAnsi="Calibri" w:cs="Calibri"/>
          <w:sz w:val="24"/>
          <w:szCs w:val="24"/>
        </w:rPr>
        <w:t>Procedimiento para el Registro de Tienda:</w:t>
      </w:r>
    </w:p>
    <w:p w14:paraId="6EEE5776" w14:textId="77777777" w:rsidR="001C05F9" w:rsidRPr="001C05F9" w:rsidRDefault="001C05F9" w:rsidP="001C05F9">
      <w:pPr>
        <w:numPr>
          <w:ilvl w:val="0"/>
          <w:numId w:val="22"/>
        </w:numPr>
        <w:rPr>
          <w:rFonts w:ascii="Calibri" w:hAnsi="Calibri" w:cs="Calibri"/>
          <w:sz w:val="24"/>
          <w:szCs w:val="24"/>
        </w:rPr>
      </w:pPr>
      <w:r w:rsidRPr="001C05F9">
        <w:rPr>
          <w:rFonts w:ascii="Calibri" w:hAnsi="Calibri" w:cs="Calibri"/>
          <w:b/>
          <w:bCs/>
          <w:sz w:val="24"/>
          <w:szCs w:val="24"/>
        </w:rPr>
        <w:t>Acceder al Formulario de Registro:</w:t>
      </w:r>
      <w:r w:rsidRPr="001C05F9">
        <w:rPr>
          <w:rFonts w:ascii="Calibri" w:hAnsi="Calibri" w:cs="Calibri"/>
          <w:sz w:val="24"/>
          <w:szCs w:val="24"/>
        </w:rPr>
        <w:br/>
        <w:t>El administrador debe dirigirse a la página correspondiente al registro de tienda. El formulario de registro se carga automáticamente al acceder a esta sección del sistema.</w:t>
      </w:r>
    </w:p>
    <w:p w14:paraId="489E4679" w14:textId="77777777" w:rsidR="001C05F9" w:rsidRPr="001C05F9" w:rsidRDefault="001C05F9" w:rsidP="001C05F9">
      <w:pPr>
        <w:numPr>
          <w:ilvl w:val="0"/>
          <w:numId w:val="22"/>
        </w:numPr>
        <w:rPr>
          <w:rFonts w:ascii="Calibri" w:hAnsi="Calibri" w:cs="Calibri"/>
          <w:sz w:val="24"/>
          <w:szCs w:val="24"/>
        </w:rPr>
      </w:pPr>
      <w:r w:rsidRPr="001C05F9">
        <w:rPr>
          <w:rFonts w:ascii="Calibri" w:hAnsi="Calibri" w:cs="Calibri"/>
          <w:b/>
          <w:bCs/>
          <w:sz w:val="24"/>
          <w:szCs w:val="24"/>
        </w:rPr>
        <w:lastRenderedPageBreak/>
        <w:t>Llenado del Formulario:</w:t>
      </w:r>
      <w:r w:rsidRPr="001C05F9">
        <w:rPr>
          <w:rFonts w:ascii="Calibri" w:hAnsi="Calibri" w:cs="Calibri"/>
          <w:sz w:val="24"/>
          <w:szCs w:val="24"/>
        </w:rPr>
        <w:br/>
        <w:t>En el formulario, el administrador deberá ingresar la URL de la tienda en el campo habilitado, con el formato adecuado, por ejemplo: https://ejemplo.com. Este campo es obligatorio, por lo que el formulario no se enviará hasta que se complete.</w:t>
      </w:r>
    </w:p>
    <w:p w14:paraId="7B026C7D" w14:textId="77777777" w:rsidR="001C05F9" w:rsidRPr="001C05F9" w:rsidRDefault="001C05F9" w:rsidP="001C05F9">
      <w:pPr>
        <w:numPr>
          <w:ilvl w:val="0"/>
          <w:numId w:val="22"/>
        </w:numPr>
        <w:rPr>
          <w:rFonts w:ascii="Calibri" w:hAnsi="Calibri" w:cs="Calibri"/>
          <w:sz w:val="24"/>
          <w:szCs w:val="24"/>
        </w:rPr>
      </w:pPr>
      <w:r w:rsidRPr="001C05F9">
        <w:rPr>
          <w:rFonts w:ascii="Calibri" w:hAnsi="Calibri" w:cs="Calibri"/>
          <w:b/>
          <w:bCs/>
          <w:sz w:val="24"/>
          <w:szCs w:val="24"/>
        </w:rPr>
        <w:t>Validación de Datos:</w:t>
      </w:r>
      <w:r w:rsidRPr="001C05F9">
        <w:rPr>
          <w:rFonts w:ascii="Calibri" w:hAnsi="Calibri" w:cs="Calibri"/>
          <w:sz w:val="24"/>
          <w:szCs w:val="24"/>
        </w:rPr>
        <w:br/>
        <w:t>Si hay algún error en el proceso, como un campo vacío o un formato de URL incorrecto, el sistema mostrará un mensaje de alerta para informar al usuario sobre el problema. Estos mensajes de alerta serán visibles en la parte superior de la página.</w:t>
      </w:r>
    </w:p>
    <w:p w14:paraId="27090421" w14:textId="77777777" w:rsidR="001C05F9" w:rsidRPr="001C05F9" w:rsidRDefault="001C05F9" w:rsidP="001C05F9">
      <w:pPr>
        <w:numPr>
          <w:ilvl w:val="0"/>
          <w:numId w:val="22"/>
        </w:numPr>
        <w:rPr>
          <w:rFonts w:ascii="Calibri" w:hAnsi="Calibri" w:cs="Calibri"/>
          <w:sz w:val="24"/>
          <w:szCs w:val="24"/>
        </w:rPr>
      </w:pPr>
      <w:r w:rsidRPr="001C05F9">
        <w:rPr>
          <w:rFonts w:ascii="Calibri" w:hAnsi="Calibri" w:cs="Calibri"/>
          <w:b/>
          <w:bCs/>
          <w:sz w:val="24"/>
          <w:szCs w:val="24"/>
        </w:rPr>
        <w:t>Envío del Formulario:</w:t>
      </w:r>
      <w:r w:rsidRPr="001C05F9">
        <w:rPr>
          <w:rFonts w:ascii="Calibri" w:hAnsi="Calibri" w:cs="Calibri"/>
          <w:sz w:val="24"/>
          <w:szCs w:val="24"/>
        </w:rPr>
        <w:br/>
        <w:t>Una vez ingresada la URL y validada la información, el administrador puede hacer clic en el botón de Registrar para completar el proceso. Al enviarse el formulario, el sistema procesará la información y registrará la tienda en la base de datos.</w:t>
      </w:r>
    </w:p>
    <w:p w14:paraId="07E7AECD" w14:textId="59C34560" w:rsidR="001C05F9" w:rsidRPr="001C05F9" w:rsidRDefault="001C05F9" w:rsidP="001C05F9">
      <w:pPr>
        <w:numPr>
          <w:ilvl w:val="0"/>
          <w:numId w:val="22"/>
        </w:numPr>
        <w:rPr>
          <w:rFonts w:ascii="Calibri" w:hAnsi="Calibri" w:cs="Calibri"/>
          <w:sz w:val="24"/>
          <w:szCs w:val="24"/>
        </w:rPr>
      </w:pPr>
      <w:r w:rsidRPr="001C05F9">
        <w:rPr>
          <w:rFonts w:ascii="Calibri" w:hAnsi="Calibri" w:cs="Calibri"/>
          <w:b/>
          <w:bCs/>
          <w:sz w:val="24"/>
          <w:szCs w:val="24"/>
        </w:rPr>
        <w:t>Volver al Menú:</w:t>
      </w:r>
      <w:r w:rsidRPr="001C05F9">
        <w:rPr>
          <w:rFonts w:ascii="Calibri" w:hAnsi="Calibri" w:cs="Calibri"/>
          <w:sz w:val="24"/>
          <w:szCs w:val="24"/>
        </w:rPr>
        <w:br/>
        <w:t>Si el administrador desea regresar al menú principal, puede hacerlo fácilmente mediante un botón ubicado en la parte inferior del formulario, que redirige a la página principal de administración.</w:t>
      </w:r>
    </w:p>
    <w:p w14:paraId="148D6284" w14:textId="77777777" w:rsidR="001C05F9" w:rsidRPr="001C05F9" w:rsidRDefault="001C05F9" w:rsidP="001C05F9">
      <w:pPr>
        <w:pStyle w:val="Ttulo1"/>
        <w:jc w:val="center"/>
        <w:rPr>
          <w:rFonts w:ascii="Calibri" w:hAnsi="Calibri" w:cs="Calibri"/>
          <w:b/>
          <w:bCs/>
          <w:color w:val="auto"/>
        </w:rPr>
      </w:pPr>
      <w:bookmarkStart w:id="2" w:name="_Toc184080371"/>
      <w:r w:rsidRPr="001C05F9">
        <w:rPr>
          <w:rFonts w:ascii="Calibri" w:hAnsi="Calibri" w:cs="Calibri"/>
          <w:b/>
          <w:bCs/>
          <w:color w:val="auto"/>
        </w:rPr>
        <w:t>Módulo de Selectores para la Tienda</w:t>
      </w:r>
      <w:bookmarkEnd w:id="2"/>
    </w:p>
    <w:p w14:paraId="0F091116" w14:textId="77777777" w:rsidR="001C05F9" w:rsidRPr="001C05F9" w:rsidRDefault="001C05F9" w:rsidP="001C05F9">
      <w:pPr>
        <w:rPr>
          <w:rFonts w:ascii="Calibri" w:hAnsi="Calibri" w:cs="Calibri"/>
          <w:sz w:val="24"/>
          <w:szCs w:val="24"/>
        </w:rPr>
      </w:pPr>
      <w:r w:rsidRPr="001C05F9">
        <w:rPr>
          <w:rFonts w:ascii="Calibri" w:hAnsi="Calibri" w:cs="Calibri"/>
          <w:b/>
          <w:bCs/>
          <w:sz w:val="24"/>
          <w:szCs w:val="24"/>
        </w:rPr>
        <w:t>Descripción:</w:t>
      </w:r>
      <w:r w:rsidRPr="001C05F9">
        <w:rPr>
          <w:rFonts w:ascii="Calibri" w:hAnsi="Calibri" w:cs="Calibri"/>
          <w:sz w:val="24"/>
          <w:szCs w:val="24"/>
        </w:rPr>
        <w:br/>
        <w:t>Este módulo permite al administrador gestionar y visualizar la lista de selectores asociados a cada tienda en Rápido&amp;Sabroso. Los selectores incluyen la URL de la tienda, el producto, el precio, la descripción, la imagen y el logo. A través de esta interfaz, el administrador puede acceder a los detalles de cada selector y realizar ediciones si es necesario.</w:t>
      </w:r>
    </w:p>
    <w:p w14:paraId="69E13622" w14:textId="77777777" w:rsidR="001C05F9" w:rsidRPr="001C05F9" w:rsidRDefault="001C05F9" w:rsidP="001C05F9">
      <w:pPr>
        <w:rPr>
          <w:rFonts w:ascii="Calibri" w:hAnsi="Calibri" w:cs="Calibri"/>
          <w:sz w:val="24"/>
          <w:szCs w:val="24"/>
        </w:rPr>
      </w:pPr>
      <w:r w:rsidRPr="001C05F9">
        <w:rPr>
          <w:rFonts w:ascii="Calibri" w:hAnsi="Calibri" w:cs="Calibri"/>
          <w:sz w:val="24"/>
          <w:szCs w:val="24"/>
        </w:rPr>
        <w:t>Procedimiento para Visualizar y Gestionar Selectores:</w:t>
      </w:r>
    </w:p>
    <w:p w14:paraId="7FE69894" w14:textId="77777777" w:rsidR="001C05F9" w:rsidRPr="001C05F9" w:rsidRDefault="001C05F9" w:rsidP="001C05F9">
      <w:pPr>
        <w:numPr>
          <w:ilvl w:val="0"/>
          <w:numId w:val="23"/>
        </w:numPr>
        <w:rPr>
          <w:rFonts w:ascii="Calibri" w:hAnsi="Calibri" w:cs="Calibri"/>
          <w:sz w:val="24"/>
          <w:szCs w:val="24"/>
        </w:rPr>
      </w:pPr>
      <w:r w:rsidRPr="001C05F9">
        <w:rPr>
          <w:rFonts w:ascii="Calibri" w:hAnsi="Calibri" w:cs="Calibri"/>
          <w:b/>
          <w:bCs/>
          <w:sz w:val="24"/>
          <w:szCs w:val="24"/>
        </w:rPr>
        <w:t>Acceder a la Página de Selectores:</w:t>
      </w:r>
      <w:r w:rsidRPr="001C05F9">
        <w:rPr>
          <w:rFonts w:ascii="Calibri" w:hAnsi="Calibri" w:cs="Calibri"/>
          <w:sz w:val="24"/>
          <w:szCs w:val="24"/>
        </w:rPr>
        <w:br/>
        <w:t>El administrador debe dirigirse a la sección de Selectores dentro del sistema para visualizar la lista de selectores registrados para las tiendas.</w:t>
      </w:r>
    </w:p>
    <w:p w14:paraId="4C786AFD" w14:textId="77777777" w:rsidR="001C05F9" w:rsidRPr="001C05F9" w:rsidRDefault="001C05F9" w:rsidP="001C05F9">
      <w:pPr>
        <w:numPr>
          <w:ilvl w:val="0"/>
          <w:numId w:val="23"/>
        </w:numPr>
        <w:rPr>
          <w:rFonts w:ascii="Calibri" w:hAnsi="Calibri" w:cs="Calibri"/>
          <w:sz w:val="24"/>
          <w:szCs w:val="24"/>
        </w:rPr>
      </w:pPr>
      <w:r w:rsidRPr="001C05F9">
        <w:rPr>
          <w:rFonts w:ascii="Calibri" w:hAnsi="Calibri" w:cs="Calibri"/>
          <w:b/>
          <w:bCs/>
          <w:sz w:val="24"/>
          <w:szCs w:val="24"/>
        </w:rPr>
        <w:t>Visualización de la Tabla de Selectores:</w:t>
      </w:r>
      <w:r w:rsidRPr="001C05F9">
        <w:rPr>
          <w:rFonts w:ascii="Calibri" w:hAnsi="Calibri" w:cs="Calibri"/>
          <w:sz w:val="24"/>
          <w:szCs w:val="24"/>
        </w:rPr>
        <w:br/>
        <w:t>La página muestra una tabla con la siguiente información para cada selector:</w:t>
      </w:r>
    </w:p>
    <w:p w14:paraId="42AD4440" w14:textId="77777777" w:rsidR="001C05F9" w:rsidRPr="001C05F9" w:rsidRDefault="001C05F9" w:rsidP="001C05F9">
      <w:pPr>
        <w:numPr>
          <w:ilvl w:val="1"/>
          <w:numId w:val="23"/>
        </w:numPr>
        <w:rPr>
          <w:rFonts w:ascii="Calibri" w:hAnsi="Calibri" w:cs="Calibri"/>
          <w:sz w:val="24"/>
          <w:szCs w:val="24"/>
        </w:rPr>
      </w:pPr>
      <w:r w:rsidRPr="001C05F9">
        <w:rPr>
          <w:rFonts w:ascii="Calibri" w:hAnsi="Calibri" w:cs="Calibri"/>
          <w:sz w:val="24"/>
          <w:szCs w:val="24"/>
        </w:rPr>
        <w:t>URL: La URL asociada al selector.</w:t>
      </w:r>
    </w:p>
    <w:p w14:paraId="0C202B03" w14:textId="77777777" w:rsidR="001C05F9" w:rsidRPr="001C05F9" w:rsidRDefault="001C05F9" w:rsidP="001C05F9">
      <w:pPr>
        <w:numPr>
          <w:ilvl w:val="1"/>
          <w:numId w:val="23"/>
        </w:numPr>
        <w:rPr>
          <w:rFonts w:ascii="Calibri" w:hAnsi="Calibri" w:cs="Calibri"/>
          <w:sz w:val="24"/>
          <w:szCs w:val="24"/>
        </w:rPr>
      </w:pPr>
      <w:r w:rsidRPr="001C05F9">
        <w:rPr>
          <w:rFonts w:ascii="Calibri" w:hAnsi="Calibri" w:cs="Calibri"/>
          <w:sz w:val="24"/>
          <w:szCs w:val="24"/>
        </w:rPr>
        <w:t>Producto: El nombre del producto seleccionado.</w:t>
      </w:r>
    </w:p>
    <w:p w14:paraId="491ECACF" w14:textId="77777777" w:rsidR="001C05F9" w:rsidRPr="001C05F9" w:rsidRDefault="001C05F9" w:rsidP="001C05F9">
      <w:pPr>
        <w:numPr>
          <w:ilvl w:val="1"/>
          <w:numId w:val="23"/>
        </w:numPr>
        <w:rPr>
          <w:rFonts w:ascii="Calibri" w:hAnsi="Calibri" w:cs="Calibri"/>
          <w:sz w:val="24"/>
          <w:szCs w:val="24"/>
        </w:rPr>
      </w:pPr>
      <w:r w:rsidRPr="001C05F9">
        <w:rPr>
          <w:rFonts w:ascii="Calibri" w:hAnsi="Calibri" w:cs="Calibri"/>
          <w:sz w:val="24"/>
          <w:szCs w:val="24"/>
        </w:rPr>
        <w:t>Precio: El precio del producto.</w:t>
      </w:r>
    </w:p>
    <w:p w14:paraId="3D57544C" w14:textId="77777777" w:rsidR="001C05F9" w:rsidRPr="001C05F9" w:rsidRDefault="001C05F9" w:rsidP="001C05F9">
      <w:pPr>
        <w:numPr>
          <w:ilvl w:val="1"/>
          <w:numId w:val="23"/>
        </w:numPr>
        <w:rPr>
          <w:rFonts w:ascii="Calibri" w:hAnsi="Calibri" w:cs="Calibri"/>
          <w:sz w:val="24"/>
          <w:szCs w:val="24"/>
        </w:rPr>
      </w:pPr>
      <w:r w:rsidRPr="001C05F9">
        <w:rPr>
          <w:rFonts w:ascii="Calibri" w:hAnsi="Calibri" w:cs="Calibri"/>
          <w:sz w:val="24"/>
          <w:szCs w:val="24"/>
        </w:rPr>
        <w:t>Descripción: Descripción del producto.</w:t>
      </w:r>
    </w:p>
    <w:p w14:paraId="5A49AD11" w14:textId="77777777" w:rsidR="001C05F9" w:rsidRPr="001C05F9" w:rsidRDefault="001C05F9" w:rsidP="001C05F9">
      <w:pPr>
        <w:numPr>
          <w:ilvl w:val="1"/>
          <w:numId w:val="23"/>
        </w:numPr>
        <w:rPr>
          <w:rFonts w:ascii="Calibri" w:hAnsi="Calibri" w:cs="Calibri"/>
          <w:sz w:val="24"/>
          <w:szCs w:val="24"/>
        </w:rPr>
      </w:pPr>
      <w:r w:rsidRPr="001C05F9">
        <w:rPr>
          <w:rFonts w:ascii="Calibri" w:hAnsi="Calibri" w:cs="Calibri"/>
          <w:sz w:val="24"/>
          <w:szCs w:val="24"/>
        </w:rPr>
        <w:lastRenderedPageBreak/>
        <w:t>Imagen: Enlace a la imagen del producto.</w:t>
      </w:r>
    </w:p>
    <w:p w14:paraId="57814DA0" w14:textId="77777777" w:rsidR="001C05F9" w:rsidRPr="001C05F9" w:rsidRDefault="001C05F9" w:rsidP="001C05F9">
      <w:pPr>
        <w:numPr>
          <w:ilvl w:val="1"/>
          <w:numId w:val="23"/>
        </w:numPr>
        <w:rPr>
          <w:rFonts w:ascii="Calibri" w:hAnsi="Calibri" w:cs="Calibri"/>
          <w:sz w:val="24"/>
          <w:szCs w:val="24"/>
        </w:rPr>
      </w:pPr>
      <w:r w:rsidRPr="001C05F9">
        <w:rPr>
          <w:rFonts w:ascii="Calibri" w:hAnsi="Calibri" w:cs="Calibri"/>
          <w:sz w:val="24"/>
          <w:szCs w:val="24"/>
        </w:rPr>
        <w:t>Logo: Enlace al logo de la tienda.</w:t>
      </w:r>
    </w:p>
    <w:p w14:paraId="168BD4E9" w14:textId="77777777" w:rsidR="001C05F9" w:rsidRPr="001C05F9" w:rsidRDefault="001C05F9" w:rsidP="001C05F9">
      <w:pPr>
        <w:numPr>
          <w:ilvl w:val="0"/>
          <w:numId w:val="23"/>
        </w:numPr>
        <w:rPr>
          <w:rFonts w:ascii="Calibri" w:hAnsi="Calibri" w:cs="Calibri"/>
          <w:sz w:val="24"/>
          <w:szCs w:val="24"/>
        </w:rPr>
      </w:pPr>
      <w:r w:rsidRPr="001C05F9">
        <w:rPr>
          <w:rFonts w:ascii="Calibri" w:hAnsi="Calibri" w:cs="Calibri"/>
          <w:b/>
          <w:bCs/>
          <w:sz w:val="24"/>
          <w:szCs w:val="24"/>
        </w:rPr>
        <w:t>Editar Selector:</w:t>
      </w:r>
      <w:r w:rsidRPr="001C05F9">
        <w:rPr>
          <w:rFonts w:ascii="Calibri" w:hAnsi="Calibri" w:cs="Calibri"/>
          <w:sz w:val="24"/>
          <w:szCs w:val="24"/>
        </w:rPr>
        <w:br/>
        <w:t>En la columna de Acción, el administrador puede hacer clic en el botón Editar para modificar los datos del selector. Este botón redirige a la página de edición, donde se puede actualizar la información del selector.</w:t>
      </w:r>
    </w:p>
    <w:p w14:paraId="0D73A3B2" w14:textId="77777777" w:rsidR="001C05F9" w:rsidRPr="001C05F9" w:rsidRDefault="001C05F9" w:rsidP="001C05F9">
      <w:pPr>
        <w:numPr>
          <w:ilvl w:val="0"/>
          <w:numId w:val="23"/>
        </w:numPr>
        <w:rPr>
          <w:rFonts w:ascii="Calibri" w:hAnsi="Calibri" w:cs="Calibri"/>
          <w:sz w:val="24"/>
          <w:szCs w:val="24"/>
        </w:rPr>
      </w:pPr>
      <w:r w:rsidRPr="001C05F9">
        <w:rPr>
          <w:rFonts w:ascii="Calibri" w:hAnsi="Calibri" w:cs="Calibri"/>
          <w:b/>
          <w:bCs/>
          <w:sz w:val="24"/>
          <w:szCs w:val="24"/>
        </w:rPr>
        <w:t>Interfaz Responsiva:</w:t>
      </w:r>
      <w:r w:rsidRPr="001C05F9">
        <w:rPr>
          <w:rFonts w:ascii="Calibri" w:hAnsi="Calibri" w:cs="Calibri"/>
          <w:sz w:val="24"/>
          <w:szCs w:val="24"/>
        </w:rPr>
        <w:br/>
        <w:t>La tabla es completamente responsiva, adaptándose automáticamente al tamaño de la pantalla, lo que garantiza una experiencia de usuario óptima tanto en dispositivos móviles como en escritorios.</w:t>
      </w:r>
    </w:p>
    <w:p w14:paraId="285BAE38" w14:textId="77777777" w:rsidR="001C05F9" w:rsidRPr="001C05F9" w:rsidRDefault="001C05F9" w:rsidP="001C05F9">
      <w:pPr>
        <w:numPr>
          <w:ilvl w:val="0"/>
          <w:numId w:val="23"/>
        </w:numPr>
        <w:rPr>
          <w:rFonts w:ascii="Calibri" w:hAnsi="Calibri" w:cs="Calibri"/>
          <w:sz w:val="24"/>
          <w:szCs w:val="24"/>
        </w:rPr>
      </w:pPr>
      <w:r w:rsidRPr="001C05F9">
        <w:rPr>
          <w:rFonts w:ascii="Calibri" w:hAnsi="Calibri" w:cs="Calibri"/>
          <w:b/>
          <w:bCs/>
          <w:sz w:val="24"/>
          <w:szCs w:val="24"/>
        </w:rPr>
        <w:t>Estilo Personalizado:</w:t>
      </w:r>
      <w:r w:rsidRPr="001C05F9">
        <w:rPr>
          <w:rFonts w:ascii="Calibri" w:hAnsi="Calibri" w:cs="Calibri"/>
          <w:sz w:val="24"/>
          <w:szCs w:val="24"/>
        </w:rPr>
        <w:br/>
        <w:t>La página incluye un archivo CSS personalizado que asegura que la presentación de la tabla y otros elementos visuales sea coherente con el diseño general de la aplicación.</w:t>
      </w:r>
    </w:p>
    <w:p w14:paraId="6A95E535" w14:textId="77777777" w:rsidR="001C05F9" w:rsidRPr="001C05F9" w:rsidRDefault="001C05F9" w:rsidP="001C05F9">
      <w:pPr>
        <w:pStyle w:val="Ttulo1"/>
        <w:jc w:val="center"/>
        <w:rPr>
          <w:rFonts w:ascii="Calibri" w:hAnsi="Calibri" w:cs="Calibri"/>
          <w:b/>
          <w:bCs/>
          <w:color w:val="auto"/>
        </w:rPr>
      </w:pPr>
      <w:bookmarkStart w:id="3" w:name="_Toc184080372"/>
      <w:r w:rsidRPr="001C05F9">
        <w:rPr>
          <w:rFonts w:ascii="Calibri" w:hAnsi="Calibri" w:cs="Calibri"/>
          <w:b/>
          <w:bCs/>
          <w:color w:val="auto"/>
        </w:rPr>
        <w:t>Módulo de Edición de Selectores de Tienda</w:t>
      </w:r>
      <w:bookmarkEnd w:id="3"/>
    </w:p>
    <w:p w14:paraId="1387144C" w14:textId="77777777" w:rsidR="001C05F9" w:rsidRPr="001C05F9" w:rsidRDefault="001C05F9" w:rsidP="001C05F9">
      <w:pPr>
        <w:rPr>
          <w:rFonts w:ascii="Calibri" w:hAnsi="Calibri" w:cs="Calibri"/>
          <w:sz w:val="24"/>
          <w:szCs w:val="24"/>
        </w:rPr>
      </w:pPr>
      <w:r w:rsidRPr="001C05F9">
        <w:rPr>
          <w:rFonts w:ascii="Calibri" w:hAnsi="Calibri" w:cs="Calibri"/>
          <w:b/>
          <w:bCs/>
          <w:sz w:val="24"/>
          <w:szCs w:val="24"/>
        </w:rPr>
        <w:t>Descripción:</w:t>
      </w:r>
      <w:r w:rsidRPr="001C05F9">
        <w:rPr>
          <w:rFonts w:ascii="Calibri" w:hAnsi="Calibri" w:cs="Calibri"/>
          <w:sz w:val="24"/>
          <w:szCs w:val="24"/>
        </w:rPr>
        <w:br/>
        <w:t>Este módulo permite al administrador editar los selectores asociados a una tienda en Rápido&amp;Sabroso. A través de este formulario, el administrador puede modificar los datos de los selectores y previsualizar los cambios antes de guardarlos. Además, tiene la opción de ejecutar el scraping de los datos actualizados.</w:t>
      </w:r>
    </w:p>
    <w:p w14:paraId="40226C9E" w14:textId="77777777" w:rsidR="001C05F9" w:rsidRPr="001C05F9" w:rsidRDefault="001C05F9" w:rsidP="001C05F9">
      <w:pPr>
        <w:rPr>
          <w:rFonts w:ascii="Calibri" w:hAnsi="Calibri" w:cs="Calibri"/>
          <w:b/>
          <w:bCs/>
          <w:sz w:val="24"/>
          <w:szCs w:val="24"/>
        </w:rPr>
      </w:pPr>
      <w:r w:rsidRPr="001C05F9">
        <w:rPr>
          <w:rFonts w:ascii="Calibri" w:hAnsi="Calibri" w:cs="Calibri"/>
          <w:b/>
          <w:bCs/>
          <w:sz w:val="24"/>
          <w:szCs w:val="24"/>
        </w:rPr>
        <w:t>Procedimiento para Editar un Selector:</w:t>
      </w:r>
    </w:p>
    <w:p w14:paraId="03ADCE68" w14:textId="77777777" w:rsidR="001C05F9" w:rsidRPr="001C05F9" w:rsidRDefault="001C05F9" w:rsidP="001C05F9">
      <w:pPr>
        <w:numPr>
          <w:ilvl w:val="0"/>
          <w:numId w:val="24"/>
        </w:numPr>
        <w:rPr>
          <w:rFonts w:ascii="Calibri" w:hAnsi="Calibri" w:cs="Calibri"/>
          <w:sz w:val="24"/>
          <w:szCs w:val="24"/>
        </w:rPr>
      </w:pPr>
      <w:r w:rsidRPr="001C05F9">
        <w:rPr>
          <w:rFonts w:ascii="Calibri" w:hAnsi="Calibri" w:cs="Calibri"/>
          <w:b/>
          <w:bCs/>
          <w:sz w:val="24"/>
          <w:szCs w:val="24"/>
        </w:rPr>
        <w:t>Acceder al Formulario de Edición:</w:t>
      </w:r>
      <w:r w:rsidRPr="001C05F9">
        <w:rPr>
          <w:rFonts w:ascii="Calibri" w:hAnsi="Calibri" w:cs="Calibri"/>
          <w:sz w:val="24"/>
          <w:szCs w:val="24"/>
        </w:rPr>
        <w:br/>
        <w:t>El administrador debe acceder al módulo de Edición de Selectores para realizar modificaciones en los selectores de una tienda específica.</w:t>
      </w:r>
    </w:p>
    <w:p w14:paraId="3DD41990" w14:textId="77777777" w:rsidR="001C05F9" w:rsidRPr="001C05F9" w:rsidRDefault="001C05F9" w:rsidP="001C05F9">
      <w:pPr>
        <w:numPr>
          <w:ilvl w:val="0"/>
          <w:numId w:val="24"/>
        </w:numPr>
        <w:rPr>
          <w:rFonts w:ascii="Calibri" w:hAnsi="Calibri" w:cs="Calibri"/>
          <w:sz w:val="24"/>
          <w:szCs w:val="24"/>
        </w:rPr>
      </w:pPr>
      <w:r w:rsidRPr="001C05F9">
        <w:rPr>
          <w:rFonts w:ascii="Calibri" w:hAnsi="Calibri" w:cs="Calibri"/>
          <w:b/>
          <w:bCs/>
          <w:sz w:val="24"/>
          <w:szCs w:val="24"/>
        </w:rPr>
        <w:t>Formulario de Edición:</w:t>
      </w:r>
      <w:r w:rsidRPr="001C05F9">
        <w:rPr>
          <w:rFonts w:ascii="Calibri" w:hAnsi="Calibri" w:cs="Calibri"/>
          <w:sz w:val="24"/>
          <w:szCs w:val="24"/>
        </w:rPr>
        <w:br/>
        <w:t>En esta página, el administrador encontrará un formulario con los campos actuales del selector cargados. Estos campos pueden incluir la URL, el producto, la descripción, el precio, la imagen y el logo. Todos los campos son modificables según sea necesario.</w:t>
      </w:r>
    </w:p>
    <w:p w14:paraId="0CE5827B" w14:textId="77777777" w:rsidR="001C05F9" w:rsidRPr="001C05F9" w:rsidRDefault="001C05F9" w:rsidP="001C05F9">
      <w:pPr>
        <w:numPr>
          <w:ilvl w:val="0"/>
          <w:numId w:val="24"/>
        </w:numPr>
        <w:rPr>
          <w:rFonts w:ascii="Calibri" w:hAnsi="Calibri" w:cs="Calibri"/>
          <w:sz w:val="24"/>
          <w:szCs w:val="24"/>
        </w:rPr>
      </w:pPr>
      <w:r w:rsidRPr="001C05F9">
        <w:rPr>
          <w:rFonts w:ascii="Calibri" w:hAnsi="Calibri" w:cs="Calibri"/>
          <w:b/>
          <w:bCs/>
          <w:sz w:val="24"/>
          <w:szCs w:val="24"/>
        </w:rPr>
        <w:t>Previsualización del Producto:</w:t>
      </w:r>
      <w:r w:rsidRPr="001C05F9">
        <w:rPr>
          <w:rFonts w:ascii="Calibri" w:hAnsi="Calibri" w:cs="Calibri"/>
          <w:sz w:val="24"/>
          <w:szCs w:val="24"/>
        </w:rPr>
        <w:br/>
        <w:t>En la parte derecha de la página, el administrador puede ver una vista previa del producto asociado al selector. Esta vista muestra:</w:t>
      </w:r>
    </w:p>
    <w:p w14:paraId="5BCB6201" w14:textId="77777777" w:rsidR="001C05F9" w:rsidRPr="001C05F9" w:rsidRDefault="001C05F9" w:rsidP="001C05F9">
      <w:pPr>
        <w:numPr>
          <w:ilvl w:val="1"/>
          <w:numId w:val="24"/>
        </w:numPr>
        <w:rPr>
          <w:rFonts w:ascii="Calibri" w:hAnsi="Calibri" w:cs="Calibri"/>
          <w:sz w:val="24"/>
          <w:szCs w:val="24"/>
        </w:rPr>
      </w:pPr>
      <w:r w:rsidRPr="001C05F9">
        <w:rPr>
          <w:rFonts w:ascii="Calibri" w:hAnsi="Calibri" w:cs="Calibri"/>
          <w:sz w:val="24"/>
          <w:szCs w:val="24"/>
        </w:rPr>
        <w:t>Imagen del Producto</w:t>
      </w:r>
    </w:p>
    <w:p w14:paraId="247B987B" w14:textId="77777777" w:rsidR="001C05F9" w:rsidRPr="001C05F9" w:rsidRDefault="001C05F9" w:rsidP="001C05F9">
      <w:pPr>
        <w:numPr>
          <w:ilvl w:val="1"/>
          <w:numId w:val="24"/>
        </w:numPr>
        <w:rPr>
          <w:rFonts w:ascii="Calibri" w:hAnsi="Calibri" w:cs="Calibri"/>
          <w:sz w:val="24"/>
          <w:szCs w:val="24"/>
        </w:rPr>
      </w:pPr>
      <w:r w:rsidRPr="001C05F9">
        <w:rPr>
          <w:rFonts w:ascii="Calibri" w:hAnsi="Calibri" w:cs="Calibri"/>
          <w:sz w:val="24"/>
          <w:szCs w:val="24"/>
        </w:rPr>
        <w:t>Nombre del Producto</w:t>
      </w:r>
    </w:p>
    <w:p w14:paraId="3495718A" w14:textId="77777777" w:rsidR="001C05F9" w:rsidRPr="001C05F9" w:rsidRDefault="001C05F9" w:rsidP="001C05F9">
      <w:pPr>
        <w:numPr>
          <w:ilvl w:val="1"/>
          <w:numId w:val="24"/>
        </w:numPr>
        <w:rPr>
          <w:rFonts w:ascii="Calibri" w:hAnsi="Calibri" w:cs="Calibri"/>
          <w:sz w:val="24"/>
          <w:szCs w:val="24"/>
        </w:rPr>
      </w:pPr>
      <w:r w:rsidRPr="001C05F9">
        <w:rPr>
          <w:rFonts w:ascii="Calibri" w:hAnsi="Calibri" w:cs="Calibri"/>
          <w:sz w:val="24"/>
          <w:szCs w:val="24"/>
        </w:rPr>
        <w:lastRenderedPageBreak/>
        <w:t>Descripción</w:t>
      </w:r>
    </w:p>
    <w:p w14:paraId="64318037" w14:textId="77777777" w:rsidR="001C05F9" w:rsidRPr="001C05F9" w:rsidRDefault="001C05F9" w:rsidP="001C05F9">
      <w:pPr>
        <w:numPr>
          <w:ilvl w:val="1"/>
          <w:numId w:val="24"/>
        </w:numPr>
        <w:rPr>
          <w:rFonts w:ascii="Calibri" w:hAnsi="Calibri" w:cs="Calibri"/>
          <w:sz w:val="24"/>
          <w:szCs w:val="24"/>
        </w:rPr>
      </w:pPr>
      <w:r w:rsidRPr="001C05F9">
        <w:rPr>
          <w:rFonts w:ascii="Calibri" w:hAnsi="Calibri" w:cs="Calibri"/>
          <w:sz w:val="24"/>
          <w:szCs w:val="24"/>
        </w:rPr>
        <w:t>Precio</w:t>
      </w:r>
    </w:p>
    <w:p w14:paraId="5A10A9F3" w14:textId="77777777" w:rsidR="001C05F9" w:rsidRPr="001C05F9" w:rsidRDefault="001C05F9" w:rsidP="001C05F9">
      <w:pPr>
        <w:numPr>
          <w:ilvl w:val="1"/>
          <w:numId w:val="24"/>
        </w:numPr>
        <w:rPr>
          <w:rFonts w:ascii="Calibri" w:hAnsi="Calibri" w:cs="Calibri"/>
          <w:sz w:val="24"/>
          <w:szCs w:val="24"/>
        </w:rPr>
      </w:pPr>
      <w:r w:rsidRPr="001C05F9">
        <w:rPr>
          <w:rFonts w:ascii="Calibri" w:hAnsi="Calibri" w:cs="Calibri"/>
          <w:sz w:val="24"/>
          <w:szCs w:val="24"/>
        </w:rPr>
        <w:t>Marca</w:t>
      </w:r>
    </w:p>
    <w:p w14:paraId="4C54C5AA" w14:textId="77777777" w:rsidR="001C05F9" w:rsidRPr="001C05F9" w:rsidRDefault="001C05F9" w:rsidP="001C05F9">
      <w:pPr>
        <w:numPr>
          <w:ilvl w:val="0"/>
          <w:numId w:val="24"/>
        </w:numPr>
        <w:rPr>
          <w:rFonts w:ascii="Calibri" w:hAnsi="Calibri" w:cs="Calibri"/>
          <w:sz w:val="24"/>
          <w:szCs w:val="24"/>
        </w:rPr>
      </w:pPr>
      <w:r w:rsidRPr="001C05F9">
        <w:rPr>
          <w:rFonts w:ascii="Calibri" w:hAnsi="Calibri" w:cs="Calibri"/>
          <w:b/>
          <w:bCs/>
          <w:sz w:val="24"/>
          <w:szCs w:val="24"/>
        </w:rPr>
        <w:t>Botones de Acción:</w:t>
      </w:r>
      <w:r w:rsidRPr="001C05F9">
        <w:rPr>
          <w:rFonts w:ascii="Calibri" w:hAnsi="Calibri" w:cs="Calibri"/>
          <w:sz w:val="24"/>
          <w:szCs w:val="24"/>
        </w:rPr>
        <w:br/>
        <w:t>El formulario incluye dos botones principales:</w:t>
      </w:r>
    </w:p>
    <w:p w14:paraId="6B2FE44B" w14:textId="77777777" w:rsidR="001C05F9" w:rsidRPr="001C05F9" w:rsidRDefault="001C05F9" w:rsidP="001C05F9">
      <w:pPr>
        <w:numPr>
          <w:ilvl w:val="1"/>
          <w:numId w:val="24"/>
        </w:numPr>
        <w:rPr>
          <w:rFonts w:ascii="Calibri" w:hAnsi="Calibri" w:cs="Calibri"/>
          <w:sz w:val="24"/>
          <w:szCs w:val="24"/>
        </w:rPr>
      </w:pPr>
      <w:r w:rsidRPr="001C05F9">
        <w:rPr>
          <w:rFonts w:ascii="Calibri" w:hAnsi="Calibri" w:cs="Calibri"/>
          <w:sz w:val="24"/>
          <w:szCs w:val="24"/>
        </w:rPr>
        <w:t>Previsualizar: Muestra una vista previa de los cambios realizados en el selector.</w:t>
      </w:r>
    </w:p>
    <w:p w14:paraId="275613C6" w14:textId="77777777" w:rsidR="001C05F9" w:rsidRPr="001C05F9" w:rsidRDefault="001C05F9" w:rsidP="001C05F9">
      <w:pPr>
        <w:numPr>
          <w:ilvl w:val="1"/>
          <w:numId w:val="24"/>
        </w:numPr>
        <w:rPr>
          <w:rFonts w:ascii="Calibri" w:hAnsi="Calibri" w:cs="Calibri"/>
          <w:sz w:val="24"/>
          <w:szCs w:val="24"/>
        </w:rPr>
      </w:pPr>
      <w:r w:rsidRPr="001C05F9">
        <w:rPr>
          <w:rFonts w:ascii="Calibri" w:hAnsi="Calibri" w:cs="Calibri"/>
          <w:sz w:val="24"/>
          <w:szCs w:val="24"/>
        </w:rPr>
        <w:t>Guardar y Ejecutar Scraping: Guarda los cambios realizados y ejecuta el scraping para actualizar los datos de la tienda en el sistema.</w:t>
      </w:r>
    </w:p>
    <w:p w14:paraId="64064565" w14:textId="2FCA4ACB" w:rsidR="00EC5F69" w:rsidRPr="001B5C38" w:rsidRDefault="001C05F9" w:rsidP="001B5C38">
      <w:pPr>
        <w:numPr>
          <w:ilvl w:val="0"/>
          <w:numId w:val="24"/>
        </w:numPr>
        <w:rPr>
          <w:rFonts w:ascii="Calibri" w:hAnsi="Calibri" w:cs="Calibri"/>
          <w:sz w:val="24"/>
          <w:szCs w:val="24"/>
        </w:rPr>
      </w:pPr>
      <w:r w:rsidRPr="001C05F9">
        <w:rPr>
          <w:rFonts w:ascii="Calibri" w:hAnsi="Calibri" w:cs="Calibri"/>
          <w:b/>
          <w:bCs/>
          <w:sz w:val="24"/>
          <w:szCs w:val="24"/>
        </w:rPr>
        <w:t>Volver al Menú:</w:t>
      </w:r>
      <w:r w:rsidRPr="001C05F9">
        <w:rPr>
          <w:rFonts w:ascii="Calibri" w:hAnsi="Calibri" w:cs="Calibri"/>
          <w:sz w:val="24"/>
          <w:szCs w:val="24"/>
        </w:rPr>
        <w:br/>
        <w:t>Si el administrador desea regresar al menú principal, puede hacerlo mediante un botón en la parte inferior de la página.</w:t>
      </w:r>
    </w:p>
    <w:sectPr w:rsidR="00EC5F69" w:rsidRPr="001B5C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3626"/>
    <w:multiLevelType w:val="multilevel"/>
    <w:tmpl w:val="3DE6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A05F4"/>
    <w:multiLevelType w:val="multilevel"/>
    <w:tmpl w:val="FD2E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22E50"/>
    <w:multiLevelType w:val="multilevel"/>
    <w:tmpl w:val="B840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0747C"/>
    <w:multiLevelType w:val="multilevel"/>
    <w:tmpl w:val="206E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9258A"/>
    <w:multiLevelType w:val="multilevel"/>
    <w:tmpl w:val="A51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45D59"/>
    <w:multiLevelType w:val="multilevel"/>
    <w:tmpl w:val="E9C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626BE"/>
    <w:multiLevelType w:val="multilevel"/>
    <w:tmpl w:val="26C0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90123"/>
    <w:multiLevelType w:val="multilevel"/>
    <w:tmpl w:val="97A29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039D2"/>
    <w:multiLevelType w:val="multilevel"/>
    <w:tmpl w:val="CE9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D6BB3"/>
    <w:multiLevelType w:val="multilevel"/>
    <w:tmpl w:val="1C24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26F8A"/>
    <w:multiLevelType w:val="multilevel"/>
    <w:tmpl w:val="82D80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0B1DE7"/>
    <w:multiLevelType w:val="multilevel"/>
    <w:tmpl w:val="AAA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46133"/>
    <w:multiLevelType w:val="multilevel"/>
    <w:tmpl w:val="4564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C34EF"/>
    <w:multiLevelType w:val="multilevel"/>
    <w:tmpl w:val="E5B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A17FE"/>
    <w:multiLevelType w:val="multilevel"/>
    <w:tmpl w:val="3D0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261C1"/>
    <w:multiLevelType w:val="multilevel"/>
    <w:tmpl w:val="C624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A12FA"/>
    <w:multiLevelType w:val="multilevel"/>
    <w:tmpl w:val="4806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E3FEC"/>
    <w:multiLevelType w:val="multilevel"/>
    <w:tmpl w:val="2564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74294"/>
    <w:multiLevelType w:val="multilevel"/>
    <w:tmpl w:val="F9BA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03B48"/>
    <w:multiLevelType w:val="multilevel"/>
    <w:tmpl w:val="FED03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41125A"/>
    <w:multiLevelType w:val="multilevel"/>
    <w:tmpl w:val="913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2C172A"/>
    <w:multiLevelType w:val="multilevel"/>
    <w:tmpl w:val="C20E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B7CCF"/>
    <w:multiLevelType w:val="multilevel"/>
    <w:tmpl w:val="B0B4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3E7FB6"/>
    <w:multiLevelType w:val="multilevel"/>
    <w:tmpl w:val="5BC4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631C3"/>
    <w:multiLevelType w:val="multilevel"/>
    <w:tmpl w:val="A1E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DC67C5"/>
    <w:multiLevelType w:val="multilevel"/>
    <w:tmpl w:val="5820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318370">
    <w:abstractNumId w:val="18"/>
  </w:num>
  <w:num w:numId="2" w16cid:durableId="1228417781">
    <w:abstractNumId w:val="2"/>
  </w:num>
  <w:num w:numId="3" w16cid:durableId="1222598800">
    <w:abstractNumId w:val="13"/>
  </w:num>
  <w:num w:numId="4" w16cid:durableId="1861579268">
    <w:abstractNumId w:val="14"/>
  </w:num>
  <w:num w:numId="5" w16cid:durableId="1222450367">
    <w:abstractNumId w:val="20"/>
  </w:num>
  <w:num w:numId="6" w16cid:durableId="1531183283">
    <w:abstractNumId w:val="0"/>
  </w:num>
  <w:num w:numId="7" w16cid:durableId="2108036846">
    <w:abstractNumId w:val="4"/>
  </w:num>
  <w:num w:numId="8" w16cid:durableId="877593303">
    <w:abstractNumId w:val="16"/>
  </w:num>
  <w:num w:numId="9" w16cid:durableId="1986932935">
    <w:abstractNumId w:val="5"/>
  </w:num>
  <w:num w:numId="10" w16cid:durableId="1197306560">
    <w:abstractNumId w:val="24"/>
  </w:num>
  <w:num w:numId="11" w16cid:durableId="1231505916">
    <w:abstractNumId w:val="1"/>
  </w:num>
  <w:num w:numId="12" w16cid:durableId="1231191177">
    <w:abstractNumId w:val="6"/>
  </w:num>
  <w:num w:numId="13" w16cid:durableId="567808936">
    <w:abstractNumId w:val="22"/>
  </w:num>
  <w:num w:numId="14" w16cid:durableId="1199394171">
    <w:abstractNumId w:val="15"/>
  </w:num>
  <w:num w:numId="15" w16cid:durableId="1433084448">
    <w:abstractNumId w:val="11"/>
  </w:num>
  <w:num w:numId="16" w16cid:durableId="1408989619">
    <w:abstractNumId w:val="21"/>
  </w:num>
  <w:num w:numId="17" w16cid:durableId="1859347170">
    <w:abstractNumId w:val="8"/>
  </w:num>
  <w:num w:numId="18" w16cid:durableId="1916477421">
    <w:abstractNumId w:val="12"/>
  </w:num>
  <w:num w:numId="19" w16cid:durableId="2130001980">
    <w:abstractNumId w:val="3"/>
  </w:num>
  <w:num w:numId="20" w16cid:durableId="1783574079">
    <w:abstractNumId w:val="25"/>
  </w:num>
  <w:num w:numId="21" w16cid:durableId="367881254">
    <w:abstractNumId w:val="17"/>
  </w:num>
  <w:num w:numId="22" w16cid:durableId="1704403170">
    <w:abstractNumId w:val="9"/>
  </w:num>
  <w:num w:numId="23" w16cid:durableId="1295527437">
    <w:abstractNumId w:val="7"/>
  </w:num>
  <w:num w:numId="24" w16cid:durableId="499975589">
    <w:abstractNumId w:val="10"/>
  </w:num>
  <w:num w:numId="25" w16cid:durableId="450168368">
    <w:abstractNumId w:val="19"/>
  </w:num>
  <w:num w:numId="26" w16cid:durableId="8338417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0F"/>
    <w:rsid w:val="000B288A"/>
    <w:rsid w:val="001B5C38"/>
    <w:rsid w:val="001C05F9"/>
    <w:rsid w:val="0022455D"/>
    <w:rsid w:val="0027330F"/>
    <w:rsid w:val="0076127F"/>
    <w:rsid w:val="00B841FE"/>
    <w:rsid w:val="00E43097"/>
    <w:rsid w:val="00EC5F69"/>
    <w:rsid w:val="00F377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16F7"/>
  <w15:chartTrackingRefBased/>
  <w15:docId w15:val="{AD993888-F336-4303-91B0-A1E774CD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3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3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33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33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33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33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33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33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33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33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33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33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33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33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33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33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33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330F"/>
    <w:rPr>
      <w:rFonts w:eastAsiaTheme="majorEastAsia" w:cstheme="majorBidi"/>
      <w:color w:val="272727" w:themeColor="text1" w:themeTint="D8"/>
    </w:rPr>
  </w:style>
  <w:style w:type="paragraph" w:styleId="Ttulo">
    <w:name w:val="Title"/>
    <w:basedOn w:val="Normal"/>
    <w:next w:val="Normal"/>
    <w:link w:val="TtuloCar"/>
    <w:uiPriority w:val="10"/>
    <w:qFormat/>
    <w:rsid w:val="00273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33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33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33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330F"/>
    <w:pPr>
      <w:spacing w:before="160"/>
      <w:jc w:val="center"/>
    </w:pPr>
    <w:rPr>
      <w:i/>
      <w:iCs/>
      <w:color w:val="404040" w:themeColor="text1" w:themeTint="BF"/>
    </w:rPr>
  </w:style>
  <w:style w:type="character" w:customStyle="1" w:styleId="CitaCar">
    <w:name w:val="Cita Car"/>
    <w:basedOn w:val="Fuentedeprrafopredeter"/>
    <w:link w:val="Cita"/>
    <w:uiPriority w:val="29"/>
    <w:rsid w:val="0027330F"/>
    <w:rPr>
      <w:i/>
      <w:iCs/>
      <w:color w:val="404040" w:themeColor="text1" w:themeTint="BF"/>
    </w:rPr>
  </w:style>
  <w:style w:type="paragraph" w:styleId="Prrafodelista">
    <w:name w:val="List Paragraph"/>
    <w:basedOn w:val="Normal"/>
    <w:uiPriority w:val="34"/>
    <w:qFormat/>
    <w:rsid w:val="0027330F"/>
    <w:pPr>
      <w:ind w:left="720"/>
      <w:contextualSpacing/>
    </w:pPr>
  </w:style>
  <w:style w:type="character" w:styleId="nfasisintenso">
    <w:name w:val="Intense Emphasis"/>
    <w:basedOn w:val="Fuentedeprrafopredeter"/>
    <w:uiPriority w:val="21"/>
    <w:qFormat/>
    <w:rsid w:val="0027330F"/>
    <w:rPr>
      <w:i/>
      <w:iCs/>
      <w:color w:val="0F4761" w:themeColor="accent1" w:themeShade="BF"/>
    </w:rPr>
  </w:style>
  <w:style w:type="paragraph" w:styleId="Citadestacada">
    <w:name w:val="Intense Quote"/>
    <w:basedOn w:val="Normal"/>
    <w:next w:val="Normal"/>
    <w:link w:val="CitadestacadaCar"/>
    <w:uiPriority w:val="30"/>
    <w:qFormat/>
    <w:rsid w:val="00273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330F"/>
    <w:rPr>
      <w:i/>
      <w:iCs/>
      <w:color w:val="0F4761" w:themeColor="accent1" w:themeShade="BF"/>
    </w:rPr>
  </w:style>
  <w:style w:type="character" w:styleId="Referenciaintensa">
    <w:name w:val="Intense Reference"/>
    <w:basedOn w:val="Fuentedeprrafopredeter"/>
    <w:uiPriority w:val="32"/>
    <w:qFormat/>
    <w:rsid w:val="0027330F"/>
    <w:rPr>
      <w:b/>
      <w:bCs/>
      <w:smallCaps/>
      <w:color w:val="0F4761" w:themeColor="accent1" w:themeShade="BF"/>
      <w:spacing w:val="5"/>
    </w:rPr>
  </w:style>
  <w:style w:type="paragraph" w:styleId="TtuloTDC">
    <w:name w:val="TOC Heading"/>
    <w:basedOn w:val="Ttulo1"/>
    <w:next w:val="Normal"/>
    <w:uiPriority w:val="39"/>
    <w:unhideWhenUsed/>
    <w:qFormat/>
    <w:rsid w:val="001B5C38"/>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1B5C38"/>
    <w:pPr>
      <w:spacing w:after="100"/>
    </w:pPr>
  </w:style>
  <w:style w:type="character" w:styleId="Hipervnculo">
    <w:name w:val="Hyperlink"/>
    <w:basedOn w:val="Fuentedeprrafopredeter"/>
    <w:uiPriority w:val="99"/>
    <w:unhideWhenUsed/>
    <w:rsid w:val="001B5C3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0351">
      <w:bodyDiv w:val="1"/>
      <w:marLeft w:val="0"/>
      <w:marRight w:val="0"/>
      <w:marTop w:val="0"/>
      <w:marBottom w:val="0"/>
      <w:divBdr>
        <w:top w:val="none" w:sz="0" w:space="0" w:color="auto"/>
        <w:left w:val="none" w:sz="0" w:space="0" w:color="auto"/>
        <w:bottom w:val="none" w:sz="0" w:space="0" w:color="auto"/>
        <w:right w:val="none" w:sz="0" w:space="0" w:color="auto"/>
      </w:divBdr>
    </w:div>
    <w:div w:id="221791421">
      <w:bodyDiv w:val="1"/>
      <w:marLeft w:val="0"/>
      <w:marRight w:val="0"/>
      <w:marTop w:val="0"/>
      <w:marBottom w:val="0"/>
      <w:divBdr>
        <w:top w:val="none" w:sz="0" w:space="0" w:color="auto"/>
        <w:left w:val="none" w:sz="0" w:space="0" w:color="auto"/>
        <w:bottom w:val="none" w:sz="0" w:space="0" w:color="auto"/>
        <w:right w:val="none" w:sz="0" w:space="0" w:color="auto"/>
      </w:divBdr>
    </w:div>
    <w:div w:id="757404974">
      <w:bodyDiv w:val="1"/>
      <w:marLeft w:val="0"/>
      <w:marRight w:val="0"/>
      <w:marTop w:val="0"/>
      <w:marBottom w:val="0"/>
      <w:divBdr>
        <w:top w:val="none" w:sz="0" w:space="0" w:color="auto"/>
        <w:left w:val="none" w:sz="0" w:space="0" w:color="auto"/>
        <w:bottom w:val="none" w:sz="0" w:space="0" w:color="auto"/>
        <w:right w:val="none" w:sz="0" w:space="0" w:color="auto"/>
      </w:divBdr>
    </w:div>
    <w:div w:id="973172877">
      <w:bodyDiv w:val="1"/>
      <w:marLeft w:val="0"/>
      <w:marRight w:val="0"/>
      <w:marTop w:val="0"/>
      <w:marBottom w:val="0"/>
      <w:divBdr>
        <w:top w:val="none" w:sz="0" w:space="0" w:color="auto"/>
        <w:left w:val="none" w:sz="0" w:space="0" w:color="auto"/>
        <w:bottom w:val="none" w:sz="0" w:space="0" w:color="auto"/>
        <w:right w:val="none" w:sz="0" w:space="0" w:color="auto"/>
      </w:divBdr>
    </w:div>
    <w:div w:id="1011614162">
      <w:bodyDiv w:val="1"/>
      <w:marLeft w:val="0"/>
      <w:marRight w:val="0"/>
      <w:marTop w:val="0"/>
      <w:marBottom w:val="0"/>
      <w:divBdr>
        <w:top w:val="none" w:sz="0" w:space="0" w:color="auto"/>
        <w:left w:val="none" w:sz="0" w:space="0" w:color="auto"/>
        <w:bottom w:val="none" w:sz="0" w:space="0" w:color="auto"/>
        <w:right w:val="none" w:sz="0" w:space="0" w:color="auto"/>
      </w:divBdr>
    </w:div>
    <w:div w:id="1080714238">
      <w:bodyDiv w:val="1"/>
      <w:marLeft w:val="0"/>
      <w:marRight w:val="0"/>
      <w:marTop w:val="0"/>
      <w:marBottom w:val="0"/>
      <w:divBdr>
        <w:top w:val="none" w:sz="0" w:space="0" w:color="auto"/>
        <w:left w:val="none" w:sz="0" w:space="0" w:color="auto"/>
        <w:bottom w:val="none" w:sz="0" w:space="0" w:color="auto"/>
        <w:right w:val="none" w:sz="0" w:space="0" w:color="auto"/>
      </w:divBdr>
    </w:div>
    <w:div w:id="1168398345">
      <w:bodyDiv w:val="1"/>
      <w:marLeft w:val="0"/>
      <w:marRight w:val="0"/>
      <w:marTop w:val="0"/>
      <w:marBottom w:val="0"/>
      <w:divBdr>
        <w:top w:val="none" w:sz="0" w:space="0" w:color="auto"/>
        <w:left w:val="none" w:sz="0" w:space="0" w:color="auto"/>
        <w:bottom w:val="none" w:sz="0" w:space="0" w:color="auto"/>
        <w:right w:val="none" w:sz="0" w:space="0" w:color="auto"/>
      </w:divBdr>
    </w:div>
    <w:div w:id="1675263107">
      <w:bodyDiv w:val="1"/>
      <w:marLeft w:val="0"/>
      <w:marRight w:val="0"/>
      <w:marTop w:val="0"/>
      <w:marBottom w:val="0"/>
      <w:divBdr>
        <w:top w:val="none" w:sz="0" w:space="0" w:color="auto"/>
        <w:left w:val="none" w:sz="0" w:space="0" w:color="auto"/>
        <w:bottom w:val="none" w:sz="0" w:space="0" w:color="auto"/>
        <w:right w:val="none" w:sz="0" w:space="0" w:color="auto"/>
      </w:divBdr>
    </w:div>
    <w:div w:id="1706716922">
      <w:bodyDiv w:val="1"/>
      <w:marLeft w:val="0"/>
      <w:marRight w:val="0"/>
      <w:marTop w:val="0"/>
      <w:marBottom w:val="0"/>
      <w:divBdr>
        <w:top w:val="none" w:sz="0" w:space="0" w:color="auto"/>
        <w:left w:val="none" w:sz="0" w:space="0" w:color="auto"/>
        <w:bottom w:val="none" w:sz="0" w:space="0" w:color="auto"/>
        <w:right w:val="none" w:sz="0" w:space="0" w:color="auto"/>
      </w:divBdr>
    </w:div>
    <w:div w:id="1862625691">
      <w:bodyDiv w:val="1"/>
      <w:marLeft w:val="0"/>
      <w:marRight w:val="0"/>
      <w:marTop w:val="0"/>
      <w:marBottom w:val="0"/>
      <w:divBdr>
        <w:top w:val="none" w:sz="0" w:space="0" w:color="auto"/>
        <w:left w:val="none" w:sz="0" w:space="0" w:color="auto"/>
        <w:bottom w:val="none" w:sz="0" w:space="0" w:color="auto"/>
        <w:right w:val="none" w:sz="0" w:space="0" w:color="auto"/>
      </w:divBdr>
    </w:div>
    <w:div w:id="1978336931">
      <w:bodyDiv w:val="1"/>
      <w:marLeft w:val="0"/>
      <w:marRight w:val="0"/>
      <w:marTop w:val="0"/>
      <w:marBottom w:val="0"/>
      <w:divBdr>
        <w:top w:val="none" w:sz="0" w:space="0" w:color="auto"/>
        <w:left w:val="none" w:sz="0" w:space="0" w:color="auto"/>
        <w:bottom w:val="none" w:sz="0" w:space="0" w:color="auto"/>
        <w:right w:val="none" w:sz="0" w:space="0" w:color="auto"/>
      </w:divBdr>
    </w:div>
    <w:div w:id="204678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51CBA-C261-48F7-A475-D60DB2B40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1001</Words>
  <Characters>5509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Cantillana</dc:creator>
  <cp:keywords/>
  <dc:description/>
  <cp:lastModifiedBy>Pablo Cantillana</cp:lastModifiedBy>
  <cp:revision>3</cp:revision>
  <dcterms:created xsi:type="dcterms:W3CDTF">2024-11-12T17:33:00Z</dcterms:created>
  <dcterms:modified xsi:type="dcterms:W3CDTF">2024-12-03T04:07:00Z</dcterms:modified>
</cp:coreProperties>
</file>