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AF7BD" w14:textId="69C1831B" w:rsidR="00FE24DD" w:rsidRPr="00796B14" w:rsidRDefault="00796B14" w:rsidP="00FE24DD">
      <w:pPr>
        <w:pStyle w:val="Nadpis1"/>
      </w:pPr>
      <w:r>
        <w:t>Hrací kostka</w:t>
      </w:r>
      <w:r w:rsidR="006B00DE" w:rsidRPr="00796B14">
        <w:t xml:space="preserve"> - SMD</w:t>
      </w:r>
    </w:p>
    <w:p w14:paraId="482D301A" w14:textId="461A132D" w:rsidR="00FE24DD" w:rsidRPr="00796B14" w:rsidRDefault="00796B14" w:rsidP="00FE24DD">
      <w:pPr>
        <w:pStyle w:val="Nadpis2"/>
      </w:pPr>
      <w:r>
        <w:t>Popis zapojení</w:t>
      </w:r>
    </w:p>
    <w:p w14:paraId="103E2877" w14:textId="21B58B4F" w:rsidR="00BD2BE7" w:rsidRPr="00796B14" w:rsidRDefault="00796B14" w:rsidP="00FE24DD">
      <w:pPr>
        <w:jc w:val="both"/>
      </w:pPr>
      <w:r>
        <w:t>Konstrukce elektronické hrací kostky založené na SMD komponentech.</w:t>
      </w:r>
      <w:r w:rsidR="00FE24DD" w:rsidRPr="00796B14">
        <w:t xml:space="preserve"> </w:t>
      </w:r>
    </w:p>
    <w:p w14:paraId="4AB2A093" w14:textId="0C8D0972" w:rsidR="006B00DE" w:rsidRPr="00796B14" w:rsidRDefault="00796B14" w:rsidP="00FE24DD">
      <w:pPr>
        <w:jc w:val="both"/>
      </w:pPr>
      <w:r>
        <w:t>Konstrukce je založena na mikrokontroleru ATTINY24.</w:t>
      </w:r>
      <w:r w:rsidR="006B00DE" w:rsidRPr="00796B14">
        <w:t xml:space="preserve"> </w:t>
      </w:r>
      <w:r>
        <w:t xml:space="preserve">Kostka je napájena malou baterií </w:t>
      </w:r>
      <w:r w:rsidR="0065525E" w:rsidRPr="00796B14">
        <w:t>CR1620.</w:t>
      </w:r>
      <w:r w:rsidR="006B00DE" w:rsidRPr="00796B14">
        <w:t xml:space="preserve"> </w:t>
      </w:r>
      <w:r>
        <w:t xml:space="preserve">Obvod je zapnut stiskem tlačítka. Tranzistory Q2 a Q1 se otevřou ve chvíli stlačení tlačítka a dodávají napájecí napětí mikrokontroleru. Mikrokontroler následně aktivuje signál PWR, aby přidržel tranzistory otevřené i po uvolnění tlačítka. </w:t>
      </w:r>
      <w:r w:rsidR="00F635FA">
        <w:t>Stav tlačítka je signalizován signálem BTN, který je izolovaný od signálu PWR schottkyho diodou D2</w:t>
      </w:r>
      <w:r w:rsidR="006B00DE" w:rsidRPr="00796B14">
        <w:t>.</w:t>
      </w:r>
    </w:p>
    <w:p w14:paraId="36AC0EA8" w14:textId="10675218" w:rsidR="00F308E4" w:rsidRPr="00796B14" w:rsidRDefault="00F635FA" w:rsidP="00F308E4">
      <w:pPr>
        <w:pStyle w:val="Nadpis2"/>
      </w:pPr>
      <w:r>
        <w:t>Popis sestavení</w:t>
      </w:r>
    </w:p>
    <w:p w14:paraId="4C227554" w14:textId="2E640F4A" w:rsidR="009B3D64" w:rsidRPr="00796B14" w:rsidRDefault="00F635FA" w:rsidP="00F308E4">
      <w:pPr>
        <w:jc w:val="both"/>
      </w:pPr>
      <w:r>
        <w:t>Součástky jsou osazeny pouze z jedné strany plošného spoje. Začneme osazováním rezistorů, diody D2, tranzistorů, mikrokontroleru a LED diod. Nakonec osadíme držák baterie a tlačítko.</w:t>
      </w:r>
    </w:p>
    <w:p w14:paraId="79A1163F" w14:textId="36E45508" w:rsidR="0065525E" w:rsidRPr="00796B14" w:rsidRDefault="00F635FA" w:rsidP="00F308E4">
      <w:pPr>
        <w:jc w:val="both"/>
      </w:pPr>
      <w:r>
        <w:t xml:space="preserve">Konektor </w:t>
      </w:r>
      <w:r w:rsidR="0065525E" w:rsidRPr="00796B14">
        <w:t xml:space="preserve">J2 </w:t>
      </w:r>
      <w:r>
        <w:t>není nutné osazovat. Mikrokontroler je možné naprogramovat např. pomocí Arduino drátků, které držíme v dírách.</w:t>
      </w:r>
    </w:p>
    <w:p w14:paraId="4B801D1B" w14:textId="25ECA633" w:rsidR="00ED457C" w:rsidRPr="00796B14" w:rsidRDefault="00F635FA" w:rsidP="00ED457C">
      <w:pPr>
        <w:pStyle w:val="Nadpis2"/>
      </w:pPr>
      <w:r>
        <w:t>Oživení</w:t>
      </w:r>
    </w:p>
    <w:p w14:paraId="229853FA" w14:textId="0274910B" w:rsidR="00ED457C" w:rsidRPr="00796B14" w:rsidRDefault="00F635FA" w:rsidP="00ED457C">
      <w:r w:rsidRPr="00F635FA">
        <w:t>Pokud jste pracovali pečlivě mělo by zapojení fungovat na první pokus</w:t>
      </w:r>
      <w:r>
        <w:t>, pokud je mikrokontroler naprogramován.</w:t>
      </w:r>
    </w:p>
    <w:p w14:paraId="55C02678" w14:textId="7DB6926A" w:rsidR="00ED457C" w:rsidRPr="00796B14" w:rsidRDefault="00F635FA" w:rsidP="00ED457C">
      <w:pPr>
        <w:pStyle w:val="Nadpis2"/>
      </w:pPr>
      <w:r>
        <w:t>Seznam součástek</w:t>
      </w:r>
    </w:p>
    <w:tbl>
      <w:tblPr>
        <w:tblW w:w="814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79"/>
        <w:gridCol w:w="1501"/>
        <w:gridCol w:w="3065"/>
      </w:tblGrid>
      <w:tr w:rsidR="00BE0C9B" w:rsidRPr="00796B14" w14:paraId="4EBAC848" w14:textId="77777777" w:rsidTr="0065525E">
        <w:trPr>
          <w:trHeight w:val="263"/>
        </w:trPr>
        <w:tc>
          <w:tcPr>
            <w:tcW w:w="3579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E548AD6" w14:textId="79EFCE30" w:rsidR="00BE0C9B" w:rsidRPr="00796B14" w:rsidRDefault="00F635FA" w:rsidP="002C0D2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Označení</w:t>
            </w:r>
          </w:p>
        </w:tc>
        <w:tc>
          <w:tcPr>
            <w:tcW w:w="1501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C5EE6EB" w14:textId="44FF2099" w:rsidR="00BE0C9B" w:rsidRPr="00796B14" w:rsidRDefault="00F635FA" w:rsidP="002C0D2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Hodnota</w:t>
            </w:r>
          </w:p>
        </w:tc>
        <w:tc>
          <w:tcPr>
            <w:tcW w:w="306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3FCDA189" w14:textId="168407BA" w:rsidR="00BE0C9B" w:rsidRPr="00796B14" w:rsidRDefault="00F635FA" w:rsidP="002C0D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Počet</w:t>
            </w:r>
          </w:p>
        </w:tc>
      </w:tr>
      <w:tr w:rsidR="0065525E" w:rsidRPr="00796B14" w14:paraId="4980B8E9" w14:textId="77777777" w:rsidTr="0065525E">
        <w:trPr>
          <w:trHeight w:val="263"/>
        </w:trPr>
        <w:tc>
          <w:tcPr>
            <w:tcW w:w="3579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</w:tcPr>
          <w:p w14:paraId="777EB080" w14:textId="768F622C" w:rsidR="0065525E" w:rsidRPr="00796B14" w:rsidRDefault="0065525E" w:rsidP="006552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796B14">
              <w:rPr>
                <w:rFonts w:ascii="Aptos Narrow" w:hAnsi="Aptos Narrow"/>
                <w:color w:val="000000"/>
                <w:sz w:val="22"/>
                <w:szCs w:val="22"/>
              </w:rPr>
              <w:t>BT1</w:t>
            </w:r>
          </w:p>
        </w:tc>
        <w:tc>
          <w:tcPr>
            <w:tcW w:w="1501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</w:tcPr>
          <w:p w14:paraId="5246132A" w14:textId="703AC7B3" w:rsidR="0065525E" w:rsidRPr="00796B14" w:rsidRDefault="0065525E" w:rsidP="006552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796B14">
              <w:rPr>
                <w:rFonts w:ascii="Aptos Narrow" w:hAnsi="Aptos Narrow"/>
                <w:color w:val="000000"/>
                <w:sz w:val="22"/>
                <w:szCs w:val="22"/>
              </w:rPr>
              <w:t>Keystone 3012</w:t>
            </w:r>
          </w:p>
        </w:tc>
        <w:tc>
          <w:tcPr>
            <w:tcW w:w="306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</w:tcPr>
          <w:p w14:paraId="655A050D" w14:textId="4EF23D8C" w:rsidR="0065525E" w:rsidRPr="00796B14" w:rsidRDefault="0065525E" w:rsidP="006552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796B14"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</w:tr>
      <w:tr w:rsidR="0065525E" w:rsidRPr="00796B14" w14:paraId="4F0CF2F1" w14:textId="77777777" w:rsidTr="0065525E">
        <w:trPr>
          <w:trHeight w:val="263"/>
        </w:trPr>
        <w:tc>
          <w:tcPr>
            <w:tcW w:w="3579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</w:tcPr>
          <w:p w14:paraId="6A429FC7" w14:textId="75B622F9" w:rsidR="0065525E" w:rsidRPr="00796B14" w:rsidRDefault="0065525E" w:rsidP="006552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796B14">
              <w:rPr>
                <w:rFonts w:ascii="Aptos Narrow" w:hAnsi="Aptos Narrow"/>
                <w:color w:val="000000"/>
                <w:sz w:val="22"/>
                <w:szCs w:val="22"/>
              </w:rPr>
              <w:t>D1,D3,D4,D5,D6,D7,D8</w:t>
            </w:r>
          </w:p>
        </w:tc>
        <w:tc>
          <w:tcPr>
            <w:tcW w:w="1501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</w:tcPr>
          <w:p w14:paraId="18F88D08" w14:textId="1A0C0AFA" w:rsidR="0065525E" w:rsidRPr="00796B14" w:rsidRDefault="0065525E" w:rsidP="006552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796B14">
              <w:rPr>
                <w:rFonts w:ascii="Aptos Narrow" w:hAnsi="Aptos Narrow"/>
                <w:color w:val="000000"/>
                <w:sz w:val="22"/>
                <w:szCs w:val="22"/>
              </w:rPr>
              <w:t>3mm</w:t>
            </w:r>
          </w:p>
        </w:tc>
        <w:tc>
          <w:tcPr>
            <w:tcW w:w="306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</w:tcPr>
          <w:p w14:paraId="1247296D" w14:textId="3E301587" w:rsidR="0065525E" w:rsidRPr="00796B14" w:rsidRDefault="0065525E" w:rsidP="006552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796B14">
              <w:rPr>
                <w:rFonts w:ascii="Aptos Narrow" w:hAnsi="Aptos Narrow"/>
                <w:color w:val="000000"/>
                <w:sz w:val="22"/>
                <w:szCs w:val="22"/>
              </w:rPr>
              <w:t>7</w:t>
            </w:r>
          </w:p>
        </w:tc>
      </w:tr>
      <w:tr w:rsidR="0065525E" w:rsidRPr="00796B14" w14:paraId="20630045" w14:textId="77777777" w:rsidTr="0065525E">
        <w:trPr>
          <w:trHeight w:val="263"/>
        </w:trPr>
        <w:tc>
          <w:tcPr>
            <w:tcW w:w="3579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</w:tcPr>
          <w:p w14:paraId="3ED0F82B" w14:textId="6768A75C" w:rsidR="0065525E" w:rsidRPr="00796B14" w:rsidRDefault="0065525E" w:rsidP="006552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796B14">
              <w:rPr>
                <w:rFonts w:ascii="Aptos Narrow" w:hAnsi="Aptos Narrow"/>
                <w:color w:val="000000"/>
                <w:sz w:val="22"/>
                <w:szCs w:val="22"/>
              </w:rPr>
              <w:t>D2</w:t>
            </w:r>
          </w:p>
        </w:tc>
        <w:tc>
          <w:tcPr>
            <w:tcW w:w="1501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</w:tcPr>
          <w:p w14:paraId="71CD63AF" w14:textId="5B0DD07E" w:rsidR="0065525E" w:rsidRPr="00796B14" w:rsidRDefault="0065525E" w:rsidP="006552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796B14">
              <w:rPr>
                <w:rFonts w:ascii="Aptos Narrow" w:hAnsi="Aptos Narrow"/>
                <w:color w:val="000000"/>
                <w:sz w:val="22"/>
                <w:szCs w:val="22"/>
              </w:rPr>
              <w:t>BAS70-06</w:t>
            </w:r>
          </w:p>
        </w:tc>
        <w:tc>
          <w:tcPr>
            <w:tcW w:w="306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</w:tcPr>
          <w:p w14:paraId="6F761726" w14:textId="55B6A493" w:rsidR="0065525E" w:rsidRPr="00796B14" w:rsidRDefault="0065525E" w:rsidP="006552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796B14"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</w:tr>
      <w:tr w:rsidR="0065525E" w:rsidRPr="00796B14" w14:paraId="592B06CE" w14:textId="77777777" w:rsidTr="0065525E">
        <w:trPr>
          <w:trHeight w:val="263"/>
        </w:trPr>
        <w:tc>
          <w:tcPr>
            <w:tcW w:w="3579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</w:tcPr>
          <w:p w14:paraId="110E2D76" w14:textId="34E96CD5" w:rsidR="0065525E" w:rsidRPr="00796B14" w:rsidRDefault="0065525E" w:rsidP="006552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796B14">
              <w:rPr>
                <w:rFonts w:ascii="Aptos Narrow" w:hAnsi="Aptos Narrow"/>
                <w:color w:val="000000"/>
                <w:sz w:val="22"/>
                <w:szCs w:val="22"/>
              </w:rPr>
              <w:t>J2</w:t>
            </w:r>
          </w:p>
        </w:tc>
        <w:tc>
          <w:tcPr>
            <w:tcW w:w="1501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</w:tcPr>
          <w:p w14:paraId="67F2CBE6" w14:textId="3C044A0A" w:rsidR="0065525E" w:rsidRPr="00796B14" w:rsidRDefault="0065525E" w:rsidP="006552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796B14">
              <w:rPr>
                <w:rFonts w:ascii="Aptos Narrow" w:hAnsi="Aptos Narrow"/>
                <w:color w:val="000000"/>
                <w:sz w:val="22"/>
                <w:szCs w:val="22"/>
              </w:rPr>
              <w:t>6pin</w:t>
            </w:r>
          </w:p>
        </w:tc>
        <w:tc>
          <w:tcPr>
            <w:tcW w:w="306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</w:tcPr>
          <w:p w14:paraId="6885340F" w14:textId="5AD46EA5" w:rsidR="0065525E" w:rsidRPr="00796B14" w:rsidRDefault="0065525E" w:rsidP="006552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796B14"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</w:tr>
      <w:tr w:rsidR="0065525E" w:rsidRPr="00796B14" w14:paraId="4060B5FA" w14:textId="77777777" w:rsidTr="0065525E">
        <w:trPr>
          <w:trHeight w:val="263"/>
        </w:trPr>
        <w:tc>
          <w:tcPr>
            <w:tcW w:w="3579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</w:tcPr>
          <w:p w14:paraId="62B0E121" w14:textId="7A00FD3E" w:rsidR="0065525E" w:rsidRPr="00796B14" w:rsidRDefault="0065525E" w:rsidP="006552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796B14">
              <w:rPr>
                <w:rFonts w:ascii="Aptos Narrow" w:hAnsi="Aptos Narrow"/>
                <w:color w:val="000000"/>
                <w:sz w:val="22"/>
                <w:szCs w:val="22"/>
              </w:rPr>
              <w:t>Q1</w:t>
            </w:r>
          </w:p>
        </w:tc>
        <w:tc>
          <w:tcPr>
            <w:tcW w:w="1501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</w:tcPr>
          <w:p w14:paraId="36B99617" w14:textId="0B993A6D" w:rsidR="0065525E" w:rsidRPr="00796B14" w:rsidRDefault="0065525E" w:rsidP="006552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796B14">
              <w:rPr>
                <w:rFonts w:ascii="Aptos Narrow" w:hAnsi="Aptos Narrow"/>
                <w:color w:val="000000"/>
                <w:sz w:val="22"/>
                <w:szCs w:val="22"/>
              </w:rPr>
              <w:t>BSS84</w:t>
            </w:r>
          </w:p>
        </w:tc>
        <w:tc>
          <w:tcPr>
            <w:tcW w:w="306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</w:tcPr>
          <w:p w14:paraId="08BFC7CD" w14:textId="22A5A894" w:rsidR="0065525E" w:rsidRPr="00796B14" w:rsidRDefault="0065525E" w:rsidP="006552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796B14"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</w:tr>
      <w:tr w:rsidR="0065525E" w:rsidRPr="00796B14" w14:paraId="629A805C" w14:textId="77777777" w:rsidTr="0065525E">
        <w:trPr>
          <w:trHeight w:val="263"/>
        </w:trPr>
        <w:tc>
          <w:tcPr>
            <w:tcW w:w="3579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</w:tcPr>
          <w:p w14:paraId="5931FBA1" w14:textId="130039DF" w:rsidR="0065525E" w:rsidRPr="00796B14" w:rsidRDefault="0065525E" w:rsidP="006552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796B14">
              <w:rPr>
                <w:rFonts w:ascii="Aptos Narrow" w:hAnsi="Aptos Narrow"/>
                <w:color w:val="000000"/>
                <w:sz w:val="22"/>
                <w:szCs w:val="22"/>
              </w:rPr>
              <w:t>Q2</w:t>
            </w:r>
          </w:p>
        </w:tc>
        <w:tc>
          <w:tcPr>
            <w:tcW w:w="1501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</w:tcPr>
          <w:p w14:paraId="6D8F3816" w14:textId="10632471" w:rsidR="0065525E" w:rsidRPr="00796B14" w:rsidRDefault="0065525E" w:rsidP="006552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796B14">
              <w:rPr>
                <w:rFonts w:ascii="Aptos Narrow" w:hAnsi="Aptos Narrow"/>
                <w:color w:val="000000"/>
                <w:sz w:val="22"/>
                <w:szCs w:val="22"/>
              </w:rPr>
              <w:t>BC848</w:t>
            </w:r>
          </w:p>
        </w:tc>
        <w:tc>
          <w:tcPr>
            <w:tcW w:w="306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</w:tcPr>
          <w:p w14:paraId="2A6793B6" w14:textId="4840FA2D" w:rsidR="0065525E" w:rsidRPr="00796B14" w:rsidRDefault="0065525E" w:rsidP="006552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796B14"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</w:tr>
      <w:tr w:rsidR="0065525E" w:rsidRPr="00796B14" w14:paraId="569F073F" w14:textId="77777777" w:rsidTr="0065525E">
        <w:trPr>
          <w:trHeight w:val="263"/>
        </w:trPr>
        <w:tc>
          <w:tcPr>
            <w:tcW w:w="3579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</w:tcPr>
          <w:p w14:paraId="5C3B420E" w14:textId="0AB8EDB7" w:rsidR="0065525E" w:rsidRPr="00796B14" w:rsidRDefault="0065525E" w:rsidP="006552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796B14">
              <w:rPr>
                <w:rFonts w:ascii="Aptos Narrow" w:hAnsi="Aptos Narrow"/>
                <w:color w:val="000000"/>
                <w:sz w:val="22"/>
                <w:szCs w:val="22"/>
              </w:rPr>
              <w:t>R1</w:t>
            </w:r>
          </w:p>
        </w:tc>
        <w:tc>
          <w:tcPr>
            <w:tcW w:w="1501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</w:tcPr>
          <w:p w14:paraId="6861FDDB" w14:textId="4679C969" w:rsidR="0065525E" w:rsidRPr="00796B14" w:rsidRDefault="0065525E" w:rsidP="006552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796B14">
              <w:rPr>
                <w:rFonts w:ascii="Aptos Narrow" w:hAnsi="Aptos Narrow"/>
                <w:color w:val="000000"/>
                <w:sz w:val="22"/>
                <w:szCs w:val="22"/>
              </w:rPr>
              <w:t>2M2</w:t>
            </w:r>
          </w:p>
        </w:tc>
        <w:tc>
          <w:tcPr>
            <w:tcW w:w="306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</w:tcPr>
          <w:p w14:paraId="1254B48C" w14:textId="7FCA63F7" w:rsidR="0065525E" w:rsidRPr="00796B14" w:rsidRDefault="0065525E" w:rsidP="006552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796B14"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</w:tr>
      <w:tr w:rsidR="0065525E" w:rsidRPr="00796B14" w14:paraId="09565E4D" w14:textId="77777777" w:rsidTr="0065525E">
        <w:trPr>
          <w:trHeight w:val="263"/>
        </w:trPr>
        <w:tc>
          <w:tcPr>
            <w:tcW w:w="3579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</w:tcPr>
          <w:p w14:paraId="2DE5D20E" w14:textId="738446D1" w:rsidR="0065525E" w:rsidRPr="00796B14" w:rsidRDefault="0065525E" w:rsidP="006552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796B14">
              <w:rPr>
                <w:rFonts w:ascii="Aptos Narrow" w:hAnsi="Aptos Narrow"/>
                <w:color w:val="000000"/>
                <w:sz w:val="22"/>
                <w:szCs w:val="22"/>
              </w:rPr>
              <w:t>R2,R3,R4,R12</w:t>
            </w:r>
          </w:p>
        </w:tc>
        <w:tc>
          <w:tcPr>
            <w:tcW w:w="1501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</w:tcPr>
          <w:p w14:paraId="64B83894" w14:textId="49308A20" w:rsidR="0065525E" w:rsidRPr="00796B14" w:rsidRDefault="0065525E" w:rsidP="006552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796B14">
              <w:rPr>
                <w:rFonts w:ascii="Aptos Narrow" w:hAnsi="Aptos Narrow"/>
                <w:color w:val="000000"/>
                <w:sz w:val="22"/>
                <w:szCs w:val="22"/>
              </w:rPr>
              <w:t>10k</w:t>
            </w:r>
          </w:p>
        </w:tc>
        <w:tc>
          <w:tcPr>
            <w:tcW w:w="306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</w:tcPr>
          <w:p w14:paraId="0A5F6946" w14:textId="1269EFD9" w:rsidR="0065525E" w:rsidRPr="00796B14" w:rsidRDefault="0065525E" w:rsidP="006552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796B14">
              <w:rPr>
                <w:rFonts w:ascii="Aptos Narrow" w:hAnsi="Aptos Narrow"/>
                <w:color w:val="000000"/>
                <w:sz w:val="22"/>
                <w:szCs w:val="22"/>
              </w:rPr>
              <w:t>4</w:t>
            </w:r>
          </w:p>
        </w:tc>
      </w:tr>
      <w:tr w:rsidR="0065525E" w:rsidRPr="00796B14" w14:paraId="53BF026E" w14:textId="77777777" w:rsidTr="0065525E">
        <w:trPr>
          <w:trHeight w:val="263"/>
        </w:trPr>
        <w:tc>
          <w:tcPr>
            <w:tcW w:w="3579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</w:tcPr>
          <w:p w14:paraId="516C6878" w14:textId="349DA8C0" w:rsidR="0065525E" w:rsidRPr="00796B14" w:rsidRDefault="0065525E" w:rsidP="006552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796B14">
              <w:rPr>
                <w:rFonts w:ascii="Aptos Narrow" w:hAnsi="Aptos Narrow"/>
                <w:color w:val="000000"/>
                <w:sz w:val="22"/>
                <w:szCs w:val="22"/>
              </w:rPr>
              <w:t>R5,R6,R7,R8,R9,R10,R11</w:t>
            </w:r>
          </w:p>
        </w:tc>
        <w:tc>
          <w:tcPr>
            <w:tcW w:w="1501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</w:tcPr>
          <w:p w14:paraId="46F09BC9" w14:textId="662FC451" w:rsidR="0065525E" w:rsidRPr="00796B14" w:rsidRDefault="0065525E" w:rsidP="006552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796B14">
              <w:rPr>
                <w:rFonts w:ascii="Aptos Narrow" w:hAnsi="Aptos Narrow"/>
                <w:color w:val="000000"/>
                <w:sz w:val="22"/>
                <w:szCs w:val="22"/>
              </w:rPr>
              <w:t>220R</w:t>
            </w:r>
          </w:p>
        </w:tc>
        <w:tc>
          <w:tcPr>
            <w:tcW w:w="306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</w:tcPr>
          <w:p w14:paraId="17953FD8" w14:textId="052307B7" w:rsidR="0065525E" w:rsidRPr="00796B14" w:rsidRDefault="0065525E" w:rsidP="006552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796B14">
              <w:rPr>
                <w:rFonts w:ascii="Aptos Narrow" w:hAnsi="Aptos Narrow"/>
                <w:color w:val="000000"/>
                <w:sz w:val="22"/>
                <w:szCs w:val="22"/>
              </w:rPr>
              <w:t>7</w:t>
            </w:r>
          </w:p>
        </w:tc>
      </w:tr>
      <w:tr w:rsidR="0065525E" w:rsidRPr="00796B14" w14:paraId="441F14B0" w14:textId="77777777" w:rsidTr="0065525E">
        <w:trPr>
          <w:trHeight w:val="263"/>
        </w:trPr>
        <w:tc>
          <w:tcPr>
            <w:tcW w:w="3579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</w:tcPr>
          <w:p w14:paraId="61CD224E" w14:textId="1F5FAC16" w:rsidR="0065525E" w:rsidRPr="00796B14" w:rsidRDefault="0065525E" w:rsidP="006552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796B14">
              <w:rPr>
                <w:rFonts w:ascii="Aptos Narrow" w:hAnsi="Aptos Narrow"/>
                <w:color w:val="000000"/>
                <w:sz w:val="22"/>
                <w:szCs w:val="22"/>
              </w:rPr>
              <w:t>SW1</w:t>
            </w:r>
          </w:p>
        </w:tc>
        <w:tc>
          <w:tcPr>
            <w:tcW w:w="1501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</w:tcPr>
          <w:p w14:paraId="15A9FD34" w14:textId="518B3755" w:rsidR="0065525E" w:rsidRPr="00796B14" w:rsidRDefault="0065525E" w:rsidP="006552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796B14">
              <w:rPr>
                <w:rFonts w:ascii="Aptos Narrow" w:hAnsi="Aptos Narrow"/>
                <w:color w:val="000000"/>
                <w:sz w:val="22"/>
                <w:szCs w:val="22"/>
              </w:rPr>
              <w:t>6x6 SMD</w:t>
            </w:r>
          </w:p>
        </w:tc>
        <w:tc>
          <w:tcPr>
            <w:tcW w:w="306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</w:tcPr>
          <w:p w14:paraId="356378D3" w14:textId="2BEBAD95" w:rsidR="0065525E" w:rsidRPr="00796B14" w:rsidRDefault="0065525E" w:rsidP="006552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796B14"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</w:tr>
      <w:tr w:rsidR="0065525E" w:rsidRPr="00796B14" w14:paraId="4F457419" w14:textId="77777777" w:rsidTr="0065525E">
        <w:trPr>
          <w:trHeight w:val="263"/>
        </w:trPr>
        <w:tc>
          <w:tcPr>
            <w:tcW w:w="3579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</w:tcPr>
          <w:p w14:paraId="77697C33" w14:textId="345995C5" w:rsidR="0065525E" w:rsidRPr="00796B14" w:rsidRDefault="0065525E" w:rsidP="006552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796B14">
              <w:rPr>
                <w:rFonts w:ascii="Aptos Narrow" w:hAnsi="Aptos Narrow"/>
                <w:color w:val="000000"/>
                <w:sz w:val="22"/>
                <w:szCs w:val="22"/>
              </w:rPr>
              <w:t>U2</w:t>
            </w:r>
          </w:p>
        </w:tc>
        <w:tc>
          <w:tcPr>
            <w:tcW w:w="1501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</w:tcPr>
          <w:p w14:paraId="24CEAFAF" w14:textId="64D6A4E6" w:rsidR="0065525E" w:rsidRPr="00796B14" w:rsidRDefault="0065525E" w:rsidP="006552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796B14">
              <w:rPr>
                <w:rFonts w:ascii="Aptos Narrow" w:hAnsi="Aptos Narrow"/>
                <w:color w:val="000000"/>
                <w:sz w:val="22"/>
                <w:szCs w:val="22"/>
              </w:rPr>
              <w:t>ATtiny24-20SS</w:t>
            </w:r>
          </w:p>
        </w:tc>
        <w:tc>
          <w:tcPr>
            <w:tcW w:w="306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</w:tcPr>
          <w:p w14:paraId="2836897E" w14:textId="0B6EE627" w:rsidR="0065525E" w:rsidRPr="00796B14" w:rsidRDefault="0065525E" w:rsidP="006552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796B14"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</w:tr>
    </w:tbl>
    <w:p w14:paraId="50D291B7" w14:textId="77777777" w:rsidR="00ED457C" w:rsidRPr="00796B14" w:rsidRDefault="00ED457C" w:rsidP="00ED457C"/>
    <w:p w14:paraId="70531009" w14:textId="7CF85B1A" w:rsidR="00CF2024" w:rsidRPr="00796B14" w:rsidRDefault="00CF202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B2A3FAE" w14:textId="43962881" w:rsidR="00CF2024" w:rsidRPr="00796B14" w:rsidRDefault="00CF202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96B14">
        <w:br w:type="page"/>
      </w:r>
    </w:p>
    <w:p w14:paraId="64586D14" w14:textId="47AE3E9D" w:rsidR="00ED457C" w:rsidRPr="00796B14" w:rsidRDefault="00F635FA" w:rsidP="00ED457C">
      <w:pPr>
        <w:pStyle w:val="Nadpis2"/>
      </w:pPr>
      <w:r>
        <w:lastRenderedPageBreak/>
        <w:t>Osazovací výkres</w:t>
      </w:r>
    </w:p>
    <w:p w14:paraId="5868171C" w14:textId="65053014" w:rsidR="00051689" w:rsidRPr="00796B14" w:rsidRDefault="00916797" w:rsidP="00051689">
      <w:r w:rsidRPr="00916797">
        <w:rPr>
          <w:noProof/>
        </w:rPr>
        <w:drawing>
          <wp:inline distT="0" distB="0" distL="0" distR="0" wp14:anchorId="13125146" wp14:editId="4ADEECB8">
            <wp:extent cx="5760720" cy="3112770"/>
            <wp:effectExtent l="0" t="0" r="0" b="0"/>
            <wp:docPr id="1624942077" name="Obrázek 1" descr="Obsah obrázku diagram, text, snímek obrazovky, skic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42077" name="Obrázek 1" descr="Obsah obrázku diagram, text, snímek obrazovky, skica&#10;&#10;Obsah generovaný pomocí AI může být nesprávný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29AD9" w14:textId="02A22B22" w:rsidR="00DE412B" w:rsidRPr="00796B14" w:rsidRDefault="00F635FA" w:rsidP="00DE412B">
      <w:pPr>
        <w:pStyle w:val="Nadpis2"/>
      </w:pPr>
      <w:r>
        <w:t>Programování mikrokontroleru</w:t>
      </w:r>
    </w:p>
    <w:p w14:paraId="0D48AC5F" w14:textId="0A185F17" w:rsidR="00DE412B" w:rsidRDefault="00F635FA" w:rsidP="00DE412B">
      <w:r>
        <w:t>K naprogramování mikrokontroleru lze použít nejrůznější programátory pro Atmer AVR. My jsme použili programátor Asix Presto. Následující obrázek znázorňuje propojení programátoru s konektorem J2 (čísla pinů konektoru J2 jsou červeně).</w:t>
      </w:r>
    </w:p>
    <w:p w14:paraId="692A5E5E" w14:textId="25E8BA1E" w:rsidR="00916797" w:rsidRDefault="00916797" w:rsidP="00DE412B">
      <w:r>
        <w:t>Zdrojový kód a binární soubor je ke stažení na githubu kroužku:</w:t>
      </w:r>
    </w:p>
    <w:p w14:paraId="5A003AF7" w14:textId="756BEDBC" w:rsidR="00916797" w:rsidRPr="00796B14" w:rsidRDefault="00916797" w:rsidP="00DE412B">
      <w:r w:rsidRPr="00916797">
        <w:t>https://github.com/Elektrokrouzek-cz/electronic-dice-smd</w:t>
      </w:r>
    </w:p>
    <w:p w14:paraId="07DEB9EC" w14:textId="77777777" w:rsidR="00DE412B" w:rsidRPr="00796B14" w:rsidRDefault="00DE412B" w:rsidP="00DE412B"/>
    <w:p w14:paraId="43C71D4B" w14:textId="2AB60C62" w:rsidR="00DE412B" w:rsidRPr="00796B14" w:rsidRDefault="00DE412B" w:rsidP="00DE412B">
      <w:r w:rsidRPr="00796B14">
        <w:rPr>
          <w:noProof/>
        </w:rPr>
        <w:drawing>
          <wp:inline distT="0" distB="0" distL="0" distR="0" wp14:anchorId="2505DBA0" wp14:editId="5E818C73">
            <wp:extent cx="5760720" cy="2376805"/>
            <wp:effectExtent l="0" t="0" r="0" b="4445"/>
            <wp:docPr id="984082052" name="Obrázek 1" descr="Obsah obrázku text, diagram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82052" name="Obrázek 1" descr="Obsah obrázku text, diagram, snímek obrazovky, Písmo&#10;&#10;Obsah generovaný pomocí AI může být nesprávný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4A03E" w14:textId="0C3B9225" w:rsidR="00051689" w:rsidRDefault="00051689" w:rsidP="00051689"/>
    <w:p w14:paraId="668A4F3E" w14:textId="77777777" w:rsidR="001344A5" w:rsidRDefault="001344A5" w:rsidP="00051689"/>
    <w:p w14:paraId="4FAD2B50" w14:textId="31F4D672" w:rsidR="001344A5" w:rsidRDefault="001344A5" w:rsidP="00051689">
      <w:r>
        <w:lastRenderedPageBreak/>
        <w:t>Konfigurace:</w:t>
      </w:r>
    </w:p>
    <w:p w14:paraId="74390429" w14:textId="5B133410" w:rsidR="001344A5" w:rsidRPr="00796B14" w:rsidRDefault="001344A5" w:rsidP="001344A5">
      <w:pPr>
        <w:jc w:val="center"/>
      </w:pPr>
      <w:r w:rsidRPr="001344A5">
        <w:drawing>
          <wp:inline distT="0" distB="0" distL="0" distR="0" wp14:anchorId="0AC13EB4" wp14:editId="3CB02886">
            <wp:extent cx="4134427" cy="2838846"/>
            <wp:effectExtent l="0" t="0" r="0" b="0"/>
            <wp:docPr id="1279318809" name="Obrázek 1" descr="Obsah obrázku text, snímek obrazovky, číslo, displej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18809" name="Obrázek 1" descr="Obsah obrázku text, snímek obrazovky, číslo, displej&#10;&#10;Obsah generovaný pomocí AI může být nesprávný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29C7F" w14:textId="73722384" w:rsidR="00051689" w:rsidRPr="00796B14" w:rsidRDefault="00051689">
      <w:r w:rsidRPr="00796B14">
        <w:br w:type="page"/>
      </w:r>
    </w:p>
    <w:p w14:paraId="28539BC9" w14:textId="6663F714" w:rsidR="004A33DA" w:rsidRPr="00796B14" w:rsidRDefault="00F635FA" w:rsidP="004A33DA">
      <w:pPr>
        <w:pStyle w:val="Nadpis2"/>
      </w:pPr>
      <w:r>
        <w:lastRenderedPageBreak/>
        <w:t>Schéma</w:t>
      </w:r>
    </w:p>
    <w:p w14:paraId="5DAABBD0" w14:textId="3EB3E038" w:rsidR="004A33DA" w:rsidRPr="00796B14" w:rsidRDefault="00DE412B" w:rsidP="00051689">
      <w:pPr>
        <w:jc w:val="center"/>
      </w:pPr>
      <w:r w:rsidRPr="00796B14">
        <w:rPr>
          <w:noProof/>
        </w:rPr>
        <w:drawing>
          <wp:inline distT="0" distB="0" distL="0" distR="0" wp14:anchorId="15AD8EAD" wp14:editId="55280FF0">
            <wp:extent cx="8093281" cy="3780790"/>
            <wp:effectExtent l="3493" t="0" r="6667" b="6668"/>
            <wp:docPr id="1397575800" name="Obrázek 1" descr="Obsah obrázku text, diagram, Plán, schématické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75800" name="Obrázek 1" descr="Obsah obrázku text, diagram, Plán, schématické&#10;&#10;Obsah generovaný pomocí AI může být nesprávný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100309" cy="3784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33DA" w:rsidRPr="00796B14">
      <w:head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715EB" w14:textId="77777777" w:rsidR="00EA7578" w:rsidRDefault="00EA7578" w:rsidP="00FE24DD">
      <w:pPr>
        <w:spacing w:after="0" w:line="240" w:lineRule="auto"/>
      </w:pPr>
      <w:r>
        <w:separator/>
      </w:r>
    </w:p>
  </w:endnote>
  <w:endnote w:type="continuationSeparator" w:id="0">
    <w:p w14:paraId="6091978A" w14:textId="77777777" w:rsidR="00EA7578" w:rsidRDefault="00EA7578" w:rsidP="00FE24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08AD1" w14:textId="77777777" w:rsidR="00EA7578" w:rsidRDefault="00EA7578" w:rsidP="00FE24DD">
      <w:pPr>
        <w:spacing w:after="0" w:line="240" w:lineRule="auto"/>
      </w:pPr>
      <w:r>
        <w:separator/>
      </w:r>
    </w:p>
  </w:footnote>
  <w:footnote w:type="continuationSeparator" w:id="0">
    <w:p w14:paraId="4686DC2B" w14:textId="77777777" w:rsidR="00EA7578" w:rsidRDefault="00EA7578" w:rsidP="00FE24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284DC" w14:textId="52B74A74" w:rsidR="00FE24DD" w:rsidRPr="00FE24DD" w:rsidRDefault="00FE24DD">
    <w:pPr>
      <w:pStyle w:val="Zhlav"/>
      <w:rPr>
        <w:lang w:val="en-US"/>
      </w:rPr>
    </w:pPr>
    <w:r>
      <w:rPr>
        <w:lang w:val="en-US"/>
      </w:rPr>
      <w:t>www.elektrokrouzek.cz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4DD"/>
    <w:rsid w:val="00042F1B"/>
    <w:rsid w:val="00051689"/>
    <w:rsid w:val="000A3E7E"/>
    <w:rsid w:val="001344A5"/>
    <w:rsid w:val="002B0F50"/>
    <w:rsid w:val="004A33DA"/>
    <w:rsid w:val="005525F3"/>
    <w:rsid w:val="0065525E"/>
    <w:rsid w:val="006B00DE"/>
    <w:rsid w:val="00723172"/>
    <w:rsid w:val="00796B14"/>
    <w:rsid w:val="007C6D94"/>
    <w:rsid w:val="00877C54"/>
    <w:rsid w:val="00916797"/>
    <w:rsid w:val="00933A6A"/>
    <w:rsid w:val="009B3D64"/>
    <w:rsid w:val="00A90F31"/>
    <w:rsid w:val="00AC4900"/>
    <w:rsid w:val="00B647F7"/>
    <w:rsid w:val="00BD2BE7"/>
    <w:rsid w:val="00BE0C9B"/>
    <w:rsid w:val="00BF345B"/>
    <w:rsid w:val="00C76029"/>
    <w:rsid w:val="00CF2024"/>
    <w:rsid w:val="00D1637A"/>
    <w:rsid w:val="00D314EC"/>
    <w:rsid w:val="00DD558D"/>
    <w:rsid w:val="00DE412B"/>
    <w:rsid w:val="00EA7578"/>
    <w:rsid w:val="00ED457C"/>
    <w:rsid w:val="00F308E4"/>
    <w:rsid w:val="00F635FA"/>
    <w:rsid w:val="00F96E60"/>
    <w:rsid w:val="00FE2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95D37"/>
  <w15:chartTrackingRefBased/>
  <w15:docId w15:val="{E1A07365-5EA4-4846-BE76-11641EA0C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E2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E2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E2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E2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E2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E2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E2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E2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E2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E2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FE2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E2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E24D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E24D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E24D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E24D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E24D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E24D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E2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E2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E2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E2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E2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E24D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E24D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E24D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E2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E24DD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E24DD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FE24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FE24DD"/>
  </w:style>
  <w:style w:type="paragraph" w:styleId="Zpat">
    <w:name w:val="footer"/>
    <w:basedOn w:val="Normln"/>
    <w:link w:val="ZpatChar"/>
    <w:uiPriority w:val="99"/>
    <w:unhideWhenUsed/>
    <w:rsid w:val="00FE24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FE24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243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227</Words>
  <Characters>1423</Characters>
  <Application>Microsoft Office Word</Application>
  <DocSecurity>0</DocSecurity>
  <Lines>79</Lines>
  <Paragraphs>61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Hapal</dc:creator>
  <cp:keywords/>
  <dc:description/>
  <cp:lastModifiedBy>Petr Hapal</cp:lastModifiedBy>
  <cp:revision>5</cp:revision>
  <cp:lastPrinted>2025-11-01T21:20:00Z</cp:lastPrinted>
  <dcterms:created xsi:type="dcterms:W3CDTF">2025-11-01T21:20:00Z</dcterms:created>
  <dcterms:modified xsi:type="dcterms:W3CDTF">2025-11-05T19:56:00Z</dcterms:modified>
</cp:coreProperties>
</file>