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2.jpeg" ContentType="image/jpe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spacing w:before="240" w:after="120"/>
        <w:rPr/>
      </w:pPr>
      <w:r>
        <w:rPr/>
        <w:t>#MEGALED</w:t>
      </w:r>
    </w:p>
    <w:p>
      <w:pPr>
        <w:pStyle w:val="Normal"/>
        <w:jc w:val="center"/>
        <w:rPr/>
      </w:pPr>
      <w:r>
        <w:rPr/>
      </w:r>
    </w:p>
    <w:p>
      <w:pPr>
        <w:pStyle w:val="Subtitle"/>
        <w:rPr/>
      </w:pPr>
      <w:r>
        <w:rPr/>
        <w:t>revision 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55245</wp:posOffset>
            </wp:positionV>
            <wp:extent cx="6120130" cy="344233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Improvements for rev2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Change diodes in schematic to be schottky diodes</w:t>
      </w:r>
    </w:p>
    <w:p>
      <w:pPr>
        <w:pStyle w:val="Normal"/>
        <w:numPr>
          <w:ilvl w:val="0"/>
          <w:numId w:val="2"/>
        </w:numPr>
        <w:rPr/>
      </w:pPr>
      <w:r>
        <w:rPr/>
        <w:t>Change capacitor footprints to ones that are a bit wider</w:t>
      </w:r>
    </w:p>
    <w:p>
      <w:pPr>
        <w:pStyle w:val="Normal"/>
        <w:numPr>
          <w:ilvl w:val="0"/>
          <w:numId w:val="2"/>
        </w:numPr>
        <w:rPr/>
      </w:pPr>
      <w:r>
        <w:rPr/>
        <w:t>Change resistor footprint into a longer one</w:t>
      </w:r>
    </w:p>
    <w:p>
      <w:pPr>
        <w:pStyle w:val="Normal"/>
        <w:numPr>
          <w:ilvl w:val="0"/>
          <w:numId w:val="2"/>
        </w:numPr>
        <w:rPr/>
      </w:pPr>
      <w:r>
        <w:rPr/>
        <w:t>Finalize pcb design, minimize area</w:t>
      </w:r>
    </w:p>
    <w:p>
      <w:pPr>
        <w:pStyle w:val="Normal"/>
        <w:numPr>
          <w:ilvl w:val="0"/>
          <w:numId w:val="2"/>
        </w:numPr>
        <w:rPr/>
      </w:pPr>
      <w:r>
        <w:rPr/>
        <w:t>Design own solution for battery holder that works with case template</w:t>
      </w:r>
    </w:p>
    <w:p>
      <w:pPr>
        <w:pStyle w:val="Normal"/>
        <w:numPr>
          <w:ilvl w:val="0"/>
          <w:numId w:val="2"/>
        </w:numPr>
        <w:rPr/>
      </w:pPr>
      <w:r>
        <w:rPr/>
        <w:t>The case can be thinned a bit, especially bottom</w:t>
      </w:r>
    </w:p>
    <w:p>
      <w:pPr>
        <w:pStyle w:val="Normal"/>
        <w:numPr>
          <w:ilvl w:val="0"/>
          <w:numId w:val="2"/>
        </w:numPr>
        <w:rPr/>
      </w:pPr>
      <w:r>
        <w:rPr/>
        <w:t>Add more design points towards template case, eg. pcb holder</w:t>
      </w:r>
    </w:p>
    <w:p>
      <w:pPr>
        <w:pStyle w:val="Normal"/>
        <w:numPr>
          <w:ilvl w:val="0"/>
          <w:numId w:val="2"/>
        </w:numPr>
        <w:rPr/>
      </w:pPr>
      <w:r>
        <w:rPr/>
        <w:t>Design better buttons</w:t>
      </w:r>
    </w:p>
    <w:p>
      <w:pPr>
        <w:pStyle w:val="Normal"/>
        <w:numPr>
          <w:ilvl w:val="0"/>
          <w:numId w:val="2"/>
        </w:numPr>
        <w:rPr/>
      </w:pPr>
      <w:r>
        <w:rPr>
          <w:strike/>
        </w:rPr>
        <w:t>Try to test with logaritmic trimmer for more linear brightness control</w:t>
      </w:r>
      <w:r>
        <w:rPr/>
        <w:t xml:space="preserve"> → Test brightness control with smaller and larger potentiometers!</w:t>
      </w:r>
    </w:p>
    <w:p>
      <w:pPr>
        <w:pStyle w:val="Normal"/>
        <w:numPr>
          <w:ilvl w:val="0"/>
          <w:numId w:val="2"/>
        </w:numPr>
        <w:rPr/>
      </w:pPr>
      <w:r>
        <w:rPr/>
        <w:t>Reduce case size from 36 x 58,8 x 15,6 to approximately 30 x 57 x 11  (-43%)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t>26.03.2017</w:t>
      <w:tab/>
      <w:t>#MEGALED</w:t>
      <w:tab/>
      <w:t>Janne Mustaniemi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fi-FI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SimSun" w:cs="Mangal"/>
      <w:color w:val="00000A"/>
      <w:sz w:val="24"/>
      <w:szCs w:val="24"/>
      <w:lang w:val="fi-FI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Symbol"/>
    </w:rPr>
  </w:style>
  <w:style w:type="character" w:styleId="ListLabel3">
    <w:name w:val="ListLabel 3"/>
    <w:rPr>
      <w:rFonts w:cs="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LibreOffice/4.2.5.2$Windows_x86 LibreOffice_project/6ff819b65674ae6c83f3cbab9e4a4c2b292a7a94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2017-03-24T13:10:11Z</dcterms:created>
  <dc:language>fi-FI</dc:language>
  <cp:revision>0</cp:revision>
</cp:coreProperties>
</file>