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FACCF" w14:textId="6B853309" w:rsidR="006C1820" w:rsidRDefault="006B1FBB">
      <w:r w:rsidRPr="00E9743A">
        <w:rPr>
          <w:sz w:val="28"/>
          <w:szCs w:val="28"/>
        </w:rPr>
        <w:t xml:space="preserve">Dokumentation Projekt </w:t>
      </w:r>
      <w:r w:rsidR="000A41A4" w:rsidRPr="00E9743A">
        <w:rPr>
          <w:sz w:val="28"/>
          <w:szCs w:val="28"/>
        </w:rPr>
        <w:t>Temperatursteuerung</w:t>
      </w:r>
      <w:r w:rsidRPr="00E9743A">
        <w:rPr>
          <w:sz w:val="28"/>
          <w:szCs w:val="28"/>
        </w:rPr>
        <w:t xml:space="preserve"> </w:t>
      </w:r>
      <w:r w:rsidR="00E9743A" w:rsidRPr="00E9743A">
        <w:rPr>
          <w:sz w:val="28"/>
          <w:szCs w:val="28"/>
        </w:rPr>
        <w:t>in Mini-Gewächshaus</w:t>
      </w:r>
    </w:p>
    <w:p w14:paraId="40842C35" w14:textId="76D74483" w:rsidR="00E9743A" w:rsidRDefault="008048EA">
      <w:r w:rsidRPr="008048EA">
        <w:rPr>
          <w:b/>
          <w:bCs/>
        </w:rPr>
        <w:t>Projektplan</w:t>
      </w:r>
    </w:p>
    <w:p w14:paraId="26E9EA89" w14:textId="1F61B841" w:rsidR="008048EA" w:rsidRDefault="00957D2B">
      <w:r w:rsidRPr="00957D2B">
        <w:rPr>
          <w:u w:val="single"/>
        </w:rPr>
        <w:t>Beschreibung:</w:t>
      </w:r>
      <w:r>
        <w:br/>
      </w:r>
      <w:r w:rsidR="00BD0E4B">
        <w:t xml:space="preserve">Das Projekt umfasst eine </w:t>
      </w:r>
      <w:r w:rsidR="004573C6">
        <w:t>Temperatursteuerung eines Mini-Gewächshauses</w:t>
      </w:r>
      <w:r w:rsidR="00521EF8">
        <w:t xml:space="preserve">. </w:t>
      </w:r>
      <w:r w:rsidR="00D73BB2">
        <w:t xml:space="preserve">Die Steuerung soll </w:t>
      </w:r>
      <w:r w:rsidR="002A6955">
        <w:t>in IoT eingebunden werden</w:t>
      </w:r>
      <w:r w:rsidR="005269C1">
        <w:t xml:space="preserve">, worüber Werte angezeigt und angepasst werden können. </w:t>
      </w:r>
      <w:r w:rsidR="00750B0F">
        <w:t xml:space="preserve">Die </w:t>
      </w:r>
      <w:proofErr w:type="spellStart"/>
      <w:r w:rsidR="00750B0F">
        <w:t>Isttemperatur</w:t>
      </w:r>
      <w:proofErr w:type="spellEnd"/>
      <w:r w:rsidR="00750B0F">
        <w:t xml:space="preserve"> soll im </w:t>
      </w:r>
      <w:r w:rsidR="00CC41B5">
        <w:t>Gewächshaus</w:t>
      </w:r>
      <w:r w:rsidR="007023E2">
        <w:t xml:space="preserve"> un</w:t>
      </w:r>
      <w:r w:rsidR="00A953C6">
        <w:t xml:space="preserve">d </w:t>
      </w:r>
      <w:r w:rsidR="007023E2">
        <w:t>ausse</w:t>
      </w:r>
      <w:r w:rsidR="00A049BA">
        <w:t>r</w:t>
      </w:r>
      <w:r w:rsidR="007023E2">
        <w:t>halb des Gewächshauses</w:t>
      </w:r>
      <w:r w:rsidR="00CC41B5">
        <w:t xml:space="preserve"> gemessen und auf dem IoT Dashboard </w:t>
      </w:r>
      <w:r w:rsidR="00760E97">
        <w:t xml:space="preserve">(Konsole) </w:t>
      </w:r>
      <w:r w:rsidR="00CC41B5">
        <w:t>und der App ange</w:t>
      </w:r>
      <w:r w:rsidR="00002D96">
        <w:t xml:space="preserve">zeigt werden. </w:t>
      </w:r>
      <w:r w:rsidR="002A47A7">
        <w:t>Auch ein</w:t>
      </w:r>
      <w:r w:rsidR="001106CF">
        <w:t>e</w:t>
      </w:r>
      <w:r w:rsidR="00002D96">
        <w:t xml:space="preserve"> Solltemperatur soll </w:t>
      </w:r>
      <w:r w:rsidR="001106CF">
        <w:t xml:space="preserve">über Dashboard und App </w:t>
      </w:r>
      <w:r w:rsidR="00002D96">
        <w:t>eingestellt werden können</w:t>
      </w:r>
      <w:r w:rsidR="001106CF">
        <w:t>. Überschreitet d</w:t>
      </w:r>
      <w:r w:rsidR="00A17064">
        <w:t>ie Ist- die Solltemperatur</w:t>
      </w:r>
      <w:r w:rsidR="00C41CE7">
        <w:t xml:space="preserve">, </w:t>
      </w:r>
      <w:r w:rsidR="002162E8">
        <w:t>sollen</w:t>
      </w:r>
      <w:r w:rsidR="00A17064">
        <w:t xml:space="preserve"> zwei Belüftungsklappen</w:t>
      </w:r>
      <w:r w:rsidR="00002D96">
        <w:t xml:space="preserve"> </w:t>
      </w:r>
      <w:r w:rsidR="002162E8">
        <w:t>an der Decke geöffnet werden und ein Lüfte</w:t>
      </w:r>
      <w:r w:rsidR="00A049BA">
        <w:t>r</w:t>
      </w:r>
      <w:r w:rsidR="002162E8">
        <w:t xml:space="preserve"> beginnen zu laufen. </w:t>
      </w:r>
      <w:r w:rsidR="0018075F">
        <w:t>Damit die Klappen bei kleineren Temperaturschwankungen um die Solltemperatur nicht die ständig geöffnet und geschlossen werden und der Lüfter nicht ständig ein- und ausgeschalten wird, soll eine Schalthysterese (</w:t>
      </w:r>
      <w:r w:rsidR="008833DB">
        <w:t xml:space="preserve">z.B. +/- 2°C) </w:t>
      </w:r>
      <w:r w:rsidR="00FD481F">
        <w:t>implementiert werden.</w:t>
      </w:r>
      <w:r w:rsidR="00BB117F">
        <w:t xml:space="preserve"> </w:t>
      </w:r>
      <w:r w:rsidR="00BD6D44">
        <w:t xml:space="preserve">Der Lüfter </w:t>
      </w:r>
      <w:r w:rsidR="00F04606">
        <w:t>soll in 2 Stufen laufen, ab 2°C über Solltemperatur mit 50</w:t>
      </w:r>
      <w:r w:rsidR="0003304E">
        <w:t xml:space="preserve">% Drehzahl und ab 8°C </w:t>
      </w:r>
      <w:r w:rsidR="001472AF">
        <w:t>über Solltemperatur mit 80% Drehzahl.</w:t>
      </w:r>
      <w:r w:rsidR="006C423E">
        <w:t xml:space="preserve"> Optional sollen auch die Luftfeuchtigkeit </w:t>
      </w:r>
      <w:r w:rsidR="002439FB">
        <w:t>und die Lüfterdrehzahl auf App und Dashboard angezeigt werden</w:t>
      </w:r>
      <w:r w:rsidR="008F7735">
        <w:t>.</w:t>
      </w:r>
    </w:p>
    <w:p w14:paraId="230E3DA4" w14:textId="77777777" w:rsidR="00215CAC" w:rsidRDefault="00215CAC"/>
    <w:p w14:paraId="7CED6ED2" w14:textId="6E148BD2" w:rsidR="00957D2B" w:rsidRPr="00215CAC" w:rsidRDefault="00215CAC" w:rsidP="00215CAC">
      <w:pPr>
        <w:rPr>
          <w:u w:val="single"/>
        </w:rPr>
      </w:pPr>
      <w:r w:rsidRPr="00215CAC">
        <w:rPr>
          <w:u w:val="single"/>
        </w:rPr>
        <w:t>Muss- und Sollkriterien</w:t>
      </w:r>
      <w:r w:rsidR="004957A0" w:rsidRPr="00215CAC">
        <w:rPr>
          <w:noProof/>
          <w:u w:val="single"/>
        </w:rPr>
        <w:drawing>
          <wp:anchor distT="0" distB="0" distL="114300" distR="114300" simplePos="0" relativeHeight="251658240" behindDoc="0" locked="0" layoutInCell="1" allowOverlap="1" wp14:anchorId="7A030273" wp14:editId="3DAF5E6C">
            <wp:simplePos x="0" y="0"/>
            <wp:positionH relativeFrom="margin">
              <wp:align>right</wp:align>
            </wp:positionH>
            <wp:positionV relativeFrom="paragraph">
              <wp:posOffset>427355</wp:posOffset>
            </wp:positionV>
            <wp:extent cx="5760720" cy="1709420"/>
            <wp:effectExtent l="0" t="0" r="0" b="5080"/>
            <wp:wrapTopAndBottom/>
            <wp:docPr id="1159338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709420"/>
                    </a:xfrm>
                    <a:prstGeom prst="rect">
                      <a:avLst/>
                    </a:prstGeom>
                    <a:noFill/>
                    <a:ln>
                      <a:noFill/>
                    </a:ln>
                  </pic:spPr>
                </pic:pic>
              </a:graphicData>
            </a:graphic>
          </wp:anchor>
        </w:drawing>
      </w:r>
    </w:p>
    <w:p w14:paraId="48B0763F" w14:textId="20EB3885" w:rsidR="001857AA" w:rsidRDefault="001857AA">
      <w:pPr>
        <w:rPr>
          <w:u w:val="single"/>
        </w:rPr>
      </w:pPr>
    </w:p>
    <w:p w14:paraId="780BCDAE" w14:textId="76EB1A9D" w:rsidR="00297D19" w:rsidRDefault="00297D19">
      <w:pPr>
        <w:rPr>
          <w:u w:val="single"/>
        </w:rPr>
      </w:pPr>
    </w:p>
    <w:p w14:paraId="5E264A49" w14:textId="4182CA1F" w:rsidR="006D5FC4" w:rsidRPr="006D5FC4" w:rsidRDefault="00297D19" w:rsidP="006D5FC4">
      <w:pPr>
        <w:rPr>
          <w:b/>
          <w:bCs/>
        </w:rPr>
      </w:pPr>
      <w:r>
        <w:rPr>
          <w:b/>
          <w:bCs/>
        </w:rPr>
        <w:t>Konzeption</w:t>
      </w:r>
    </w:p>
    <w:p w14:paraId="64C70D6D" w14:textId="68ABC9D6" w:rsidR="00B36429" w:rsidRPr="00D367F4" w:rsidRDefault="00D367F4" w:rsidP="006D5FC4">
      <w:pPr>
        <w:numPr>
          <w:ilvl w:val="1"/>
          <w:numId w:val="1"/>
        </w:numPr>
        <w:rPr>
          <w:color w:val="EE0000"/>
        </w:rPr>
      </w:pPr>
      <w:r>
        <w:rPr>
          <w:u w:val="single"/>
        </w:rPr>
        <w:t>Flussdiagramm</w:t>
      </w:r>
    </w:p>
    <w:p w14:paraId="4820DE97" w14:textId="30181A23" w:rsidR="00D367F4" w:rsidRDefault="00C64EC3" w:rsidP="00D367F4">
      <w:pPr>
        <w:rPr>
          <w:u w:val="single"/>
        </w:rPr>
      </w:pPr>
      <w:r>
        <w:rPr>
          <w:noProof/>
        </w:rPr>
        <w:lastRenderedPageBreak/>
        <w:drawing>
          <wp:inline distT="0" distB="0" distL="0" distR="0" wp14:anchorId="298E9A4C" wp14:editId="038D3F24">
            <wp:extent cx="3795395" cy="9072245"/>
            <wp:effectExtent l="0" t="0" r="0" b="0"/>
            <wp:docPr id="473222411" name="Grafik 2" descr="Ein Bild, das Text, Screenshot, Schrift,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2411" name="Grafik 2" descr="Ein Bild, das Text, Screenshot, Schrift, Grafikdesign enthält.&#10;&#10;KI-generierte Inhalte können fehlerhaft se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5395" cy="9072245"/>
                    </a:xfrm>
                    <a:prstGeom prst="rect">
                      <a:avLst/>
                    </a:prstGeom>
                    <a:noFill/>
                    <a:ln>
                      <a:noFill/>
                    </a:ln>
                  </pic:spPr>
                </pic:pic>
              </a:graphicData>
            </a:graphic>
          </wp:inline>
        </w:drawing>
      </w:r>
    </w:p>
    <w:p w14:paraId="669E4508" w14:textId="674B194A" w:rsidR="009A0E20" w:rsidRDefault="009A0E20" w:rsidP="00D367F4">
      <w:pPr>
        <w:rPr>
          <w:u w:val="single"/>
        </w:rPr>
      </w:pPr>
      <w:r>
        <w:rPr>
          <w:u w:val="single"/>
        </w:rPr>
        <w:lastRenderedPageBreak/>
        <w:t>UML</w:t>
      </w:r>
    </w:p>
    <w:p w14:paraId="239B7C41" w14:textId="74B20D10" w:rsidR="00C67A2E" w:rsidRDefault="009A0E20" w:rsidP="00D367F4">
      <w:pPr>
        <w:rPr>
          <w:u w:val="single"/>
        </w:rPr>
      </w:pPr>
      <w:r>
        <w:rPr>
          <w:noProof/>
        </w:rPr>
        <w:drawing>
          <wp:inline distT="0" distB="0" distL="0" distR="0" wp14:anchorId="0AC18F32" wp14:editId="47161575">
            <wp:extent cx="4069080" cy="2773680"/>
            <wp:effectExtent l="0" t="0" r="0" b="0"/>
            <wp:docPr id="1445102141" name="Grafik 1" descr="Ein Bild, das Screenshot, Text, Schwarz,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02141" name="Grafik 1" descr="Ein Bild, das Screenshot, Text, Schwarz, Schrift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9080" cy="2773680"/>
                    </a:xfrm>
                    <a:prstGeom prst="rect">
                      <a:avLst/>
                    </a:prstGeom>
                    <a:noFill/>
                    <a:ln>
                      <a:noFill/>
                    </a:ln>
                  </pic:spPr>
                </pic:pic>
              </a:graphicData>
            </a:graphic>
          </wp:inline>
        </w:drawing>
      </w:r>
    </w:p>
    <w:p w14:paraId="0A7077C0" w14:textId="1537BDAB" w:rsidR="00F613A3" w:rsidRDefault="00F613A3" w:rsidP="00D367F4">
      <w:pPr>
        <w:rPr>
          <w:u w:val="single"/>
        </w:rPr>
      </w:pPr>
      <w:r>
        <w:rPr>
          <w:u w:val="single"/>
        </w:rPr>
        <w:t>Lösungsidee</w:t>
      </w:r>
    </w:p>
    <w:p w14:paraId="4EAA6A48" w14:textId="34F189F0" w:rsidR="00B06E86" w:rsidRPr="00CD60D2" w:rsidRDefault="00AF636C" w:rsidP="00CD60D2">
      <w:pPr>
        <w:tabs>
          <w:tab w:val="left" w:pos="2340"/>
        </w:tabs>
        <w:rPr>
          <w:i/>
          <w:iCs/>
        </w:rPr>
      </w:pPr>
      <w:r w:rsidRPr="00CD60D2">
        <w:rPr>
          <w:i/>
          <w:iCs/>
        </w:rPr>
        <w:t>Hardware</w:t>
      </w:r>
      <w:r w:rsidR="00CD60D2">
        <w:rPr>
          <w:i/>
          <w:iCs/>
        </w:rPr>
        <w:t>:</w:t>
      </w:r>
    </w:p>
    <w:p w14:paraId="41242668" w14:textId="254E79FB" w:rsidR="004544F8" w:rsidRDefault="007F1916" w:rsidP="00D367F4">
      <w:r>
        <w:t xml:space="preserve">Als Mini-Gewächshaus wird die </w:t>
      </w:r>
      <w:proofErr w:type="spellStart"/>
      <w:r>
        <w:t>Videx</w:t>
      </w:r>
      <w:proofErr w:type="spellEnd"/>
      <w:r>
        <w:t xml:space="preserve"> Haube (Quelle</w:t>
      </w:r>
      <w:r w:rsidR="009027F7">
        <w:t xml:space="preserve"> Obi, Projekt) verwendet</w:t>
      </w:r>
      <w:r w:rsidR="001309EC">
        <w:t xml:space="preserve">. </w:t>
      </w:r>
      <w:r w:rsidR="00DE6696">
        <w:t xml:space="preserve">Von der Grösse passt das sehr gut und es hat auch schon bereits </w:t>
      </w:r>
      <w:r w:rsidR="00287E94">
        <w:t xml:space="preserve">Lüftungsklappen an der auf dem Dach, welche gut mit einem Servomotor </w:t>
      </w:r>
      <w:r w:rsidR="00BF2B40">
        <w:t>automatisiert werden können.</w:t>
      </w:r>
    </w:p>
    <w:p w14:paraId="251E50C7" w14:textId="3EB09FB4" w:rsidR="008E3E72" w:rsidRDefault="008E3E72" w:rsidP="00D367F4">
      <w:r>
        <w:t>(Bild Gewächshaus)</w:t>
      </w:r>
    </w:p>
    <w:p w14:paraId="5EDD323D" w14:textId="77777777" w:rsidR="00B06E86" w:rsidRDefault="00B06E86" w:rsidP="00D367F4"/>
    <w:p w14:paraId="6290F836" w14:textId="03710777" w:rsidR="000D382D" w:rsidRDefault="009B6E2A" w:rsidP="00D367F4">
      <w:r>
        <w:t xml:space="preserve">Zur Steuerung wird der Arduino MKR 1010 WiFi verwendet. Dieser </w:t>
      </w:r>
      <w:r w:rsidR="00854AC9">
        <w:t xml:space="preserve">Mikrocontroller haben wir aus einem früheren Projekt aus dem </w:t>
      </w:r>
      <w:r w:rsidR="005F3AD4">
        <w:t xml:space="preserve">Softwareentwicklungsunterricht. Vorteil ist, dass </w:t>
      </w:r>
      <w:r w:rsidR="0039065E">
        <w:t>die WiFi Funktion schon eingebaut ist, was eine IoT-Einbindung mit Onlin</w:t>
      </w:r>
      <w:r w:rsidR="00D77AB7">
        <w:t xml:space="preserve">e- Dashboard und Smartphone-App erleichtert. </w:t>
      </w:r>
      <w:r w:rsidR="002B7217" w:rsidRPr="002B7217">
        <w:rPr>
          <w:color w:val="EE0000"/>
        </w:rPr>
        <w:t>-&gt; auf Entwicklungsboard</w:t>
      </w:r>
    </w:p>
    <w:p w14:paraId="38CE5208" w14:textId="6406927C" w:rsidR="009F2463" w:rsidRDefault="007C24EB" w:rsidP="00D367F4">
      <w:r>
        <w:t>Um die Temperatur zu messen</w:t>
      </w:r>
      <w:r w:rsidR="0050038B">
        <w:t xml:space="preserve">, werden zwei digitale </w:t>
      </w:r>
      <w:r w:rsidR="009F2463">
        <w:t>Temperatursenso</w:t>
      </w:r>
      <w:r w:rsidR="0050038B">
        <w:t xml:space="preserve">ren </w:t>
      </w:r>
      <w:r w:rsidR="009F2463">
        <w:t>DHT11</w:t>
      </w:r>
      <w:r w:rsidR="0050038B">
        <w:t xml:space="preserve"> verwendet. Vorteil ist dabei, dass ein digitaler Wert </w:t>
      </w:r>
      <w:r w:rsidR="00AB1966">
        <w:t>direkt auf den Eingang des Arduinos eigelesen werden kann.</w:t>
      </w:r>
    </w:p>
    <w:p w14:paraId="731ECE00" w14:textId="77777777" w:rsidR="00A70C10" w:rsidRDefault="00A70C10" w:rsidP="00A70C10">
      <w:r>
        <w:t xml:space="preserve">Zur Steuerung der Belüftungsklappen werden zwei Servos SG90 verwendet. Diese sind sehr weit verbreitet und haben eine kleine Bauform, was sie Montage im Minigewächshaus erleichtert. Die Servos lassen sich auch vom Arduino mit der </w:t>
      </w:r>
      <w:proofErr w:type="spellStart"/>
      <w:r>
        <w:t>Servo.h</w:t>
      </w:r>
      <w:proofErr w:type="spellEnd"/>
      <w:r>
        <w:t xml:space="preserve"> Bibliothek relativ einfach ansteuern.</w:t>
      </w:r>
    </w:p>
    <w:p w14:paraId="400BB09A" w14:textId="57AC80A1" w:rsidR="00A70C10" w:rsidRPr="00601C9B" w:rsidRDefault="00A70C10" w:rsidP="00D367F4">
      <w:pPr>
        <w:rPr>
          <w:color w:val="EE0000"/>
        </w:rPr>
      </w:pPr>
      <w:r>
        <w:t xml:space="preserve">Um die Belüftung zu </w:t>
      </w:r>
      <w:r w:rsidR="005F2FB3">
        <w:t>verstärken,</w:t>
      </w:r>
      <w:r w:rsidR="00B3326D">
        <w:t xml:space="preserve"> wird zusätzlich ein </w:t>
      </w:r>
      <w:r w:rsidR="005F2FB3">
        <w:t xml:space="preserve">Lüfter montiert. Dafür wird ein </w:t>
      </w:r>
      <w:proofErr w:type="spellStart"/>
      <w:r w:rsidR="00824EE8">
        <w:t>Noctua</w:t>
      </w:r>
      <w:proofErr w:type="spellEnd"/>
      <w:r w:rsidR="00824EE8">
        <w:t xml:space="preserve"> </w:t>
      </w:r>
      <w:r w:rsidR="00824EE8" w:rsidRPr="00824EE8">
        <w:rPr>
          <w:color w:val="EE0000"/>
        </w:rPr>
        <w:t>(…)</w:t>
      </w:r>
      <w:r w:rsidR="00824EE8">
        <w:t xml:space="preserve"> verwendet. Vorteil bei diesem Lüfter ist, dass </w:t>
      </w:r>
      <w:r w:rsidR="006451BA">
        <w:t xml:space="preserve">die Lüfterdrehzahl mit einem </w:t>
      </w:r>
      <w:r w:rsidR="00AC5371">
        <w:t>PWM-Signal gesteuert werden kann. Der Lüfter hat aber 5V Logik und der Ardu</w:t>
      </w:r>
      <w:r w:rsidR="00FF435A">
        <w:t xml:space="preserve">ino 3.3V. Deshalb muss ein Signalwandler </w:t>
      </w:r>
      <w:r w:rsidR="00D05F76">
        <w:t xml:space="preserve">dazwischen geschalten werden. Als Signalwandler wird der </w:t>
      </w:r>
      <w:r w:rsidR="00601C9B" w:rsidRPr="00601C9B">
        <w:rPr>
          <w:color w:val="EE0000"/>
        </w:rPr>
        <w:t>……</w:t>
      </w:r>
    </w:p>
    <w:p w14:paraId="578B2398" w14:textId="5F7B7586" w:rsidR="00CD60D2" w:rsidRPr="00CD60D2" w:rsidRDefault="00CD60D2" w:rsidP="00D367F4">
      <w:pPr>
        <w:rPr>
          <w:i/>
          <w:iCs/>
        </w:rPr>
      </w:pPr>
      <w:r>
        <w:rPr>
          <w:i/>
          <w:iCs/>
        </w:rPr>
        <w:lastRenderedPageBreak/>
        <w:t>Software:</w:t>
      </w:r>
    </w:p>
    <w:p w14:paraId="455009BC" w14:textId="290D584A" w:rsidR="00CD60D2" w:rsidRDefault="00CD60D2" w:rsidP="00D367F4">
      <w:r>
        <w:t>Das Projekt soll in C++ programmiert werden</w:t>
      </w:r>
      <w:r w:rsidR="0053199A">
        <w:t xml:space="preserve"> über CLION und </w:t>
      </w:r>
      <w:proofErr w:type="spellStart"/>
      <w:r w:rsidR="0053199A">
        <w:t>Platform</w:t>
      </w:r>
      <w:proofErr w:type="spellEnd"/>
      <w:r w:rsidR="0053199A">
        <w:t xml:space="preserve"> IO.</w:t>
      </w:r>
      <w:r w:rsidR="000D382D">
        <w:t xml:space="preserve"> Damit habe ich schon Erfahrung</w:t>
      </w:r>
      <w:r w:rsidR="00601C9B">
        <w:t xml:space="preserve"> von anderen Projekten</w:t>
      </w:r>
      <w:r w:rsidR="0057110B">
        <w:t xml:space="preserve">. Der Upload </w:t>
      </w:r>
      <w:r w:rsidR="00AB2AAA">
        <w:t>vom Code auf den Arduino sollte dabei relativ gut zu bewerkstelligen sein.</w:t>
      </w:r>
    </w:p>
    <w:p w14:paraId="729B997C" w14:textId="20969EE3" w:rsidR="009027F7" w:rsidRDefault="00004F61" w:rsidP="00D367F4">
      <w:r>
        <w:t>Für die IoT</w:t>
      </w:r>
      <w:r w:rsidR="009602DA">
        <w:t xml:space="preserve">-Einbindung </w:t>
      </w:r>
      <w:r w:rsidR="0040204A">
        <w:t xml:space="preserve">ist die </w:t>
      </w:r>
      <w:proofErr w:type="spellStart"/>
      <w:r w:rsidR="0040204A">
        <w:t>Blynk</w:t>
      </w:r>
      <w:proofErr w:type="spellEnd"/>
      <w:r w:rsidR="009602DA">
        <w:t>-IoT Plat</w:t>
      </w:r>
      <w:r w:rsidR="004C06BC">
        <w:t>t</w:t>
      </w:r>
      <w:r w:rsidR="009602DA">
        <w:t xml:space="preserve">form vorgesehen. </w:t>
      </w:r>
      <w:r w:rsidR="009F3929">
        <w:t>Dam</w:t>
      </w:r>
      <w:r w:rsidR="004C06BC">
        <w:t xml:space="preserve">it ist es möglich via </w:t>
      </w:r>
      <w:proofErr w:type="spellStart"/>
      <w:r w:rsidR="004C06BC">
        <w:t>Console</w:t>
      </w:r>
      <w:proofErr w:type="spellEnd"/>
      <w:r w:rsidR="004C06BC">
        <w:t xml:space="preserve"> und App </w:t>
      </w:r>
      <w:r w:rsidR="003F2B3D">
        <w:t xml:space="preserve">eine Verbindung über WiFi zum Arduino herzustellen. </w:t>
      </w:r>
      <w:r w:rsidR="00BA38AD">
        <w:t>Damit braucht es keine manuelle Bedieneinheit wie Touchscreen mehr</w:t>
      </w:r>
      <w:r w:rsidR="0040374E">
        <w:t xml:space="preserve"> sondern</w:t>
      </w:r>
      <w:r w:rsidR="00366191">
        <w:t xml:space="preserve"> die Steuerung</w:t>
      </w:r>
      <w:r w:rsidR="0040374E">
        <w:t xml:space="preserve"> kann direkt über die IoT Plattform </w:t>
      </w:r>
      <w:r w:rsidR="00366191">
        <w:t>erfolgen.</w:t>
      </w:r>
    </w:p>
    <w:p w14:paraId="14907FF6" w14:textId="77777777" w:rsidR="00B36429" w:rsidRDefault="00B36429" w:rsidP="000D382D">
      <w:pPr>
        <w:rPr>
          <w:color w:val="EE0000"/>
        </w:rPr>
      </w:pPr>
    </w:p>
    <w:p w14:paraId="7DFCAA55" w14:textId="435AFC5E" w:rsidR="006D5FC4" w:rsidRPr="006D5FC4" w:rsidRDefault="006D5FC4" w:rsidP="006D5FC4">
      <w:pPr>
        <w:numPr>
          <w:ilvl w:val="1"/>
          <w:numId w:val="1"/>
        </w:numPr>
        <w:rPr>
          <w:color w:val="EE0000"/>
        </w:rPr>
      </w:pPr>
      <w:r w:rsidRPr="006D5FC4">
        <w:rPr>
          <w:color w:val="EE0000"/>
        </w:rPr>
        <w:t xml:space="preserve">Flussdiagramm, UML (mindestens ein Klassendiagramm und ein Flussdiagramm zum Applikationsablauf) </w:t>
      </w:r>
    </w:p>
    <w:p w14:paraId="611F7A95" w14:textId="77777777" w:rsidR="006D5FC4" w:rsidRPr="006D5FC4" w:rsidRDefault="006D5FC4" w:rsidP="006D5FC4">
      <w:pPr>
        <w:numPr>
          <w:ilvl w:val="1"/>
          <w:numId w:val="1"/>
        </w:numPr>
        <w:rPr>
          <w:color w:val="EE0000"/>
        </w:rPr>
      </w:pPr>
      <w:r w:rsidRPr="006D5FC4">
        <w:rPr>
          <w:color w:val="EE0000"/>
        </w:rPr>
        <w:t xml:space="preserve">Kurze Beschreibung der angestrebten technischen Lösung und Umsetzung (mittels Text, Bildern, Diagrammen, Pseudocode etc.) </w:t>
      </w:r>
    </w:p>
    <w:p w14:paraId="0CE56A33" w14:textId="31350A80" w:rsidR="00831FA4" w:rsidRDefault="006D5FC4" w:rsidP="00831FA4">
      <w:pPr>
        <w:numPr>
          <w:ilvl w:val="1"/>
          <w:numId w:val="1"/>
        </w:numPr>
        <w:rPr>
          <w:color w:val="EE0000"/>
        </w:rPr>
      </w:pPr>
      <w:r w:rsidRPr="006D5FC4">
        <w:rPr>
          <w:color w:val="EE0000"/>
        </w:rPr>
        <w:t xml:space="preserve">README.md mit den wichtigsten Informationen (Benutzerhandbuch/Anleitung) </w:t>
      </w:r>
    </w:p>
    <w:p w14:paraId="60F2EA47" w14:textId="77777777" w:rsidR="00831FA4" w:rsidRDefault="00831FA4" w:rsidP="00831FA4">
      <w:pPr>
        <w:rPr>
          <w:color w:val="EE0000"/>
        </w:rPr>
      </w:pPr>
    </w:p>
    <w:p w14:paraId="3F8CF4CB" w14:textId="77777777" w:rsidR="006C4EBB" w:rsidRDefault="006C4EBB" w:rsidP="00831FA4">
      <w:pPr>
        <w:rPr>
          <w:color w:val="EE0000"/>
        </w:rPr>
      </w:pPr>
    </w:p>
    <w:p w14:paraId="1C985852" w14:textId="4FDF5BD9" w:rsidR="006C4EBB" w:rsidRDefault="006C4EBB" w:rsidP="00831FA4">
      <w:pPr>
        <w:rPr>
          <w:i/>
          <w:iCs/>
          <w:color w:val="EE0000"/>
        </w:rPr>
      </w:pPr>
      <w:r w:rsidRPr="006C4EBB">
        <w:rPr>
          <w:color w:val="EE0000"/>
        </w:rPr>
        <w:t>IMPLEMENTATION, TESTING</w:t>
      </w:r>
      <w:r w:rsidR="00312613">
        <w:rPr>
          <w:color w:val="EE0000"/>
        </w:rPr>
        <w:t xml:space="preserve"> </w:t>
      </w:r>
      <w:r w:rsidR="00312613" w:rsidRPr="001C392F">
        <w:rPr>
          <w:i/>
          <w:iCs/>
          <w:color w:val="EE0000"/>
        </w:rPr>
        <w:t>-&gt; eigene Eingaben</w:t>
      </w:r>
      <w:r w:rsidR="001C392F" w:rsidRPr="001C392F">
        <w:rPr>
          <w:i/>
          <w:iCs/>
          <w:color w:val="EE0000"/>
        </w:rPr>
        <w:t xml:space="preserve"> dokumentieren</w:t>
      </w:r>
    </w:p>
    <w:p w14:paraId="691FAD37" w14:textId="77777777" w:rsidR="00F24963" w:rsidRDefault="00F24963" w:rsidP="00831FA4">
      <w:pPr>
        <w:rPr>
          <w:b/>
          <w:bCs/>
        </w:rPr>
      </w:pPr>
    </w:p>
    <w:p w14:paraId="7C3D1CD7" w14:textId="77777777" w:rsidR="002B7217" w:rsidRDefault="00DE183D" w:rsidP="00831FA4">
      <w:pPr>
        <w:rPr>
          <w:b/>
          <w:bCs/>
        </w:rPr>
      </w:pPr>
      <w:r w:rsidRPr="00DE183D">
        <w:rPr>
          <w:b/>
          <w:bCs/>
        </w:rPr>
        <w:t>IMPLEMENTATION</w:t>
      </w:r>
    </w:p>
    <w:p w14:paraId="4082652B" w14:textId="778A1D8B" w:rsidR="002B7217" w:rsidRDefault="00AA0E21" w:rsidP="00831FA4">
      <w:pPr>
        <w:rPr>
          <w:color w:val="EE0000"/>
        </w:rPr>
      </w:pPr>
      <w:r>
        <w:rPr>
          <w:noProof/>
        </w:rPr>
        <w:drawing>
          <wp:anchor distT="0" distB="0" distL="114300" distR="114300" simplePos="0" relativeHeight="251659264" behindDoc="0" locked="0" layoutInCell="1" allowOverlap="1" wp14:anchorId="08F5A79F" wp14:editId="6F060D54">
            <wp:simplePos x="0" y="0"/>
            <wp:positionH relativeFrom="margin">
              <wp:posOffset>-1270</wp:posOffset>
            </wp:positionH>
            <wp:positionV relativeFrom="paragraph">
              <wp:posOffset>316865</wp:posOffset>
            </wp:positionV>
            <wp:extent cx="5761990" cy="3017520"/>
            <wp:effectExtent l="0" t="0" r="0" b="0"/>
            <wp:wrapTopAndBottom/>
            <wp:docPr id="208508903" name="Grafik 24" descr="Ein Bild, das Elektrische Leitungen, Schaltung, Kabel, Elektro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8903" name="Grafik 24" descr="Ein Bild, das Elektrische Leitungen, Schaltung, Kabel, Elektronik enthält.&#10;&#10;KI-generierte Inhalte können fehlerhaft sei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81" t="20664" r="5694" b="16270"/>
                    <a:stretch/>
                  </pic:blipFill>
                  <pic:spPr bwMode="auto">
                    <a:xfrm>
                      <a:off x="0" y="0"/>
                      <a:ext cx="5761990"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EF2">
        <w:rPr>
          <w:color w:val="EE0000"/>
        </w:rPr>
        <w:t>Bild vom Aufbau -&gt; wie gewünscht…</w:t>
      </w:r>
    </w:p>
    <w:p w14:paraId="2E6DCA5C" w14:textId="77777777" w:rsidR="00325ADE" w:rsidRDefault="00325ADE" w:rsidP="00831FA4">
      <w:pPr>
        <w:rPr>
          <w:color w:val="EE0000"/>
        </w:rPr>
      </w:pPr>
    </w:p>
    <w:p w14:paraId="3CB98826" w14:textId="7FC45F8D" w:rsidR="00325ADE" w:rsidRDefault="00325ADE" w:rsidP="00831FA4">
      <w:pPr>
        <w:rPr>
          <w:color w:val="EE0000"/>
        </w:rPr>
      </w:pPr>
      <w:r w:rsidRPr="00325ADE">
        <w:rPr>
          <w:color w:val="EE0000"/>
        </w:rPr>
        <w:lastRenderedPageBreak/>
        <w:drawing>
          <wp:anchor distT="0" distB="0" distL="114300" distR="114300" simplePos="0" relativeHeight="251660288" behindDoc="0" locked="0" layoutInCell="1" allowOverlap="1" wp14:anchorId="2B92A4CD" wp14:editId="6DD2400E">
            <wp:simplePos x="0" y="0"/>
            <wp:positionH relativeFrom="column">
              <wp:posOffset>-635</wp:posOffset>
            </wp:positionH>
            <wp:positionV relativeFrom="paragraph">
              <wp:posOffset>0</wp:posOffset>
            </wp:positionV>
            <wp:extent cx="5760720" cy="4034790"/>
            <wp:effectExtent l="0" t="0" r="0" b="3810"/>
            <wp:wrapTopAndBottom/>
            <wp:docPr id="2056588599" name="Grafik 1" descr="Ein Bild, das Text, Screenshot, Kreis,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8599" name="Grafik 1" descr="Ein Bild, das Text, Screenshot, Kreis, Zahl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760720" cy="4034790"/>
                    </a:xfrm>
                    <a:prstGeom prst="rect">
                      <a:avLst/>
                    </a:prstGeom>
                  </pic:spPr>
                </pic:pic>
              </a:graphicData>
            </a:graphic>
          </wp:anchor>
        </w:drawing>
      </w:r>
    </w:p>
    <w:p w14:paraId="239AFD84" w14:textId="4D4BFF33" w:rsidR="00267452" w:rsidRPr="00446EF2" w:rsidRDefault="00267452" w:rsidP="00831FA4">
      <w:pPr>
        <w:rPr>
          <w:color w:val="EE0000"/>
        </w:rPr>
      </w:pPr>
    </w:p>
    <w:p w14:paraId="208403A9" w14:textId="4F8871CB" w:rsidR="00C64EC3" w:rsidRDefault="00DE183D" w:rsidP="00831FA4">
      <w:pPr>
        <w:rPr>
          <w:b/>
          <w:bCs/>
        </w:rPr>
      </w:pPr>
      <w:r>
        <w:rPr>
          <w:b/>
          <w:bCs/>
        </w:rPr>
        <w:t>TESTING</w:t>
      </w:r>
    </w:p>
    <w:p w14:paraId="019E4687" w14:textId="77777777" w:rsidR="00F24963" w:rsidRPr="00F24963" w:rsidRDefault="00F24963" w:rsidP="00F24963">
      <w:pPr>
        <w:rPr>
          <w:u w:val="single"/>
        </w:rPr>
      </w:pPr>
      <w:r w:rsidRPr="00F24963">
        <w:rPr>
          <w:u w:val="single"/>
        </w:rPr>
        <w:t>Ziel des Tests</w:t>
      </w:r>
    </w:p>
    <w:p w14:paraId="30046104" w14:textId="77777777" w:rsidR="00F24963" w:rsidRPr="00F24963" w:rsidRDefault="00F24963" w:rsidP="00F24963">
      <w:r w:rsidRPr="00F24963">
        <w:t>Sicherstellen, dass:</w:t>
      </w:r>
    </w:p>
    <w:p w14:paraId="330AA43B" w14:textId="77777777" w:rsidR="00F24963" w:rsidRPr="00F24963" w:rsidRDefault="00F24963" w:rsidP="00F24963">
      <w:pPr>
        <w:numPr>
          <w:ilvl w:val="0"/>
          <w:numId w:val="2"/>
        </w:numPr>
      </w:pPr>
      <w:r w:rsidRPr="00F24963">
        <w:t>Temperaturmessung korrekt funktioniert.</w:t>
      </w:r>
    </w:p>
    <w:p w14:paraId="3A4B3F3E" w14:textId="77777777" w:rsidR="00F24963" w:rsidRPr="00F24963" w:rsidRDefault="00F24963" w:rsidP="00F24963">
      <w:pPr>
        <w:numPr>
          <w:ilvl w:val="0"/>
          <w:numId w:val="2"/>
        </w:numPr>
      </w:pPr>
      <w:r w:rsidRPr="00F24963">
        <w:t>Lüfter und Servos entsprechend der Temperatur reagieren.</w:t>
      </w:r>
    </w:p>
    <w:p w14:paraId="73C5FA82" w14:textId="77777777" w:rsidR="00F24963" w:rsidRPr="00F24963" w:rsidRDefault="00F24963" w:rsidP="00F24963">
      <w:pPr>
        <w:numPr>
          <w:ilvl w:val="0"/>
          <w:numId w:val="2"/>
        </w:numPr>
      </w:pPr>
      <w:proofErr w:type="spellStart"/>
      <w:r w:rsidRPr="00F24963">
        <w:t>Blynk</w:t>
      </w:r>
      <w:proofErr w:type="spellEnd"/>
      <w:r w:rsidRPr="00F24963">
        <w:t>-App zuverlässig Daten empfängt und sendet.</w:t>
      </w:r>
    </w:p>
    <w:p w14:paraId="0D28529A" w14:textId="77777777" w:rsidR="00F24963" w:rsidRPr="00F24963" w:rsidRDefault="00F24963" w:rsidP="00F24963">
      <w:pPr>
        <w:numPr>
          <w:ilvl w:val="0"/>
          <w:numId w:val="2"/>
        </w:numPr>
      </w:pPr>
      <w:r w:rsidRPr="00F24963">
        <w:t>WLAN-Verbindung stabil ist.</w:t>
      </w:r>
    </w:p>
    <w:p w14:paraId="5EF59DB5" w14:textId="77777777" w:rsidR="00F24963" w:rsidRDefault="00F24963" w:rsidP="00F24963">
      <w:pPr>
        <w:numPr>
          <w:ilvl w:val="0"/>
          <w:numId w:val="2"/>
        </w:numPr>
      </w:pPr>
      <w:r w:rsidRPr="00F24963">
        <w:t>Benutzer die Zieltemperatur setzen kann.</w:t>
      </w:r>
    </w:p>
    <w:p w14:paraId="6F1980E0" w14:textId="1F0740D6" w:rsidR="00915C9B" w:rsidRDefault="00080B8D" w:rsidP="003A5326">
      <w:pPr>
        <w:rPr>
          <w:u w:val="single"/>
        </w:rPr>
      </w:pPr>
      <w:r>
        <w:rPr>
          <w:u w:val="single"/>
        </w:rPr>
        <w:t>Testumgebung</w:t>
      </w:r>
    </w:p>
    <w:p w14:paraId="483CE321" w14:textId="42F813CB" w:rsidR="00F24963" w:rsidRPr="00F24963" w:rsidRDefault="009A0A01" w:rsidP="00F24963">
      <w:r w:rsidRPr="009A0A01">
        <w:rPr>
          <w:noProof/>
        </w:rPr>
        <w:drawing>
          <wp:inline distT="0" distB="0" distL="0" distR="0" wp14:anchorId="73996CF3" wp14:editId="2D58CE88">
            <wp:extent cx="5692140" cy="1409700"/>
            <wp:effectExtent l="0" t="0" r="3810" b="0"/>
            <wp:docPr id="12947785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1409700"/>
                    </a:xfrm>
                    <a:prstGeom prst="rect">
                      <a:avLst/>
                    </a:prstGeom>
                    <a:noFill/>
                    <a:ln>
                      <a:noFill/>
                    </a:ln>
                  </pic:spPr>
                </pic:pic>
              </a:graphicData>
            </a:graphic>
          </wp:inline>
        </w:drawing>
      </w:r>
    </w:p>
    <w:p w14:paraId="40F41624" w14:textId="77777777" w:rsidR="006F066F" w:rsidRDefault="006F066F" w:rsidP="00831FA4">
      <w:pPr>
        <w:rPr>
          <w:u w:val="single"/>
        </w:rPr>
      </w:pPr>
    </w:p>
    <w:p w14:paraId="4DB0AA9F" w14:textId="66F7869D" w:rsidR="009A0A01" w:rsidRDefault="006F066F" w:rsidP="00831FA4">
      <w:pPr>
        <w:rPr>
          <w:u w:val="single"/>
        </w:rPr>
      </w:pPr>
      <w:r>
        <w:rPr>
          <w:u w:val="single"/>
        </w:rPr>
        <w:t>Testfälle</w:t>
      </w:r>
    </w:p>
    <w:p w14:paraId="463DBA25" w14:textId="35F57DCB" w:rsidR="006F066F" w:rsidRPr="006F066F" w:rsidRDefault="006F066F" w:rsidP="00831FA4">
      <w:pPr>
        <w:rPr>
          <w:i/>
          <w:iCs/>
        </w:rPr>
      </w:pPr>
      <w:r w:rsidRPr="006F066F">
        <w:rPr>
          <w:i/>
          <w:iCs/>
        </w:rPr>
        <w:t>Systemstart und Initialisierung</w:t>
      </w:r>
    </w:p>
    <w:p w14:paraId="44EAB91C" w14:textId="6B54110F" w:rsidR="006F066F" w:rsidRDefault="003A1D66" w:rsidP="00831FA4">
      <w:pPr>
        <w:rPr>
          <w:u w:val="single"/>
        </w:rPr>
      </w:pPr>
      <w:r w:rsidRPr="003A1D66">
        <w:rPr>
          <w:noProof/>
          <w:u w:val="single"/>
        </w:rPr>
        <w:drawing>
          <wp:inline distT="0" distB="0" distL="0" distR="0" wp14:anchorId="3576578E" wp14:editId="110797B7">
            <wp:extent cx="5760720" cy="1742440"/>
            <wp:effectExtent l="0" t="0" r="0" b="0"/>
            <wp:docPr id="507945348"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42440"/>
                    </a:xfrm>
                    <a:prstGeom prst="rect">
                      <a:avLst/>
                    </a:prstGeom>
                    <a:noFill/>
                    <a:ln>
                      <a:noFill/>
                    </a:ln>
                  </pic:spPr>
                </pic:pic>
              </a:graphicData>
            </a:graphic>
          </wp:inline>
        </w:drawing>
      </w:r>
    </w:p>
    <w:p w14:paraId="3F5B22E4" w14:textId="77777777" w:rsidR="00336A36" w:rsidRDefault="00336A36" w:rsidP="00831FA4">
      <w:pPr>
        <w:rPr>
          <w:i/>
          <w:iCs/>
        </w:rPr>
      </w:pPr>
    </w:p>
    <w:p w14:paraId="0D189E9B" w14:textId="614F6ED1" w:rsidR="008E404B" w:rsidRDefault="00336A36" w:rsidP="00831FA4">
      <w:pPr>
        <w:rPr>
          <w:i/>
          <w:iCs/>
        </w:rPr>
      </w:pPr>
      <w:r w:rsidRPr="00336A36">
        <w:rPr>
          <w:i/>
          <w:iCs/>
        </w:rPr>
        <w:t>Temperaturmessung prüfen</w:t>
      </w:r>
    </w:p>
    <w:p w14:paraId="3E5F1903" w14:textId="729E3246" w:rsidR="00336A36" w:rsidRDefault="00A8330C" w:rsidP="00831FA4">
      <w:r w:rsidRPr="00A8330C">
        <w:rPr>
          <w:noProof/>
        </w:rPr>
        <w:drawing>
          <wp:inline distT="0" distB="0" distL="0" distR="0" wp14:anchorId="4D4C2FC3" wp14:editId="5D235B68">
            <wp:extent cx="5760720" cy="1329055"/>
            <wp:effectExtent l="0" t="0" r="0" b="4445"/>
            <wp:docPr id="150953843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329055"/>
                    </a:xfrm>
                    <a:prstGeom prst="rect">
                      <a:avLst/>
                    </a:prstGeom>
                    <a:noFill/>
                    <a:ln>
                      <a:noFill/>
                    </a:ln>
                  </pic:spPr>
                </pic:pic>
              </a:graphicData>
            </a:graphic>
          </wp:inline>
        </w:drawing>
      </w:r>
    </w:p>
    <w:p w14:paraId="4D62E5BE" w14:textId="77777777" w:rsidR="00A8330C" w:rsidRDefault="00A8330C" w:rsidP="00831FA4"/>
    <w:p w14:paraId="3D94B5A1" w14:textId="108A896B" w:rsidR="00A8330C" w:rsidRDefault="004F57A0" w:rsidP="00831FA4">
      <w:pPr>
        <w:rPr>
          <w:i/>
          <w:iCs/>
        </w:rPr>
      </w:pPr>
      <w:r>
        <w:rPr>
          <w:i/>
          <w:iCs/>
        </w:rPr>
        <w:t>Temperaturregelung testen</w:t>
      </w:r>
    </w:p>
    <w:p w14:paraId="32D8CAF4" w14:textId="17950151" w:rsidR="004F57A0" w:rsidRDefault="00305911" w:rsidP="00831FA4">
      <w:r w:rsidRPr="00305911">
        <w:rPr>
          <w:noProof/>
        </w:rPr>
        <w:drawing>
          <wp:inline distT="0" distB="0" distL="0" distR="0" wp14:anchorId="6551DCA2" wp14:editId="6CAE23D5">
            <wp:extent cx="5760720" cy="1742440"/>
            <wp:effectExtent l="0" t="0" r="0" b="0"/>
            <wp:docPr id="113610977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42440"/>
                    </a:xfrm>
                    <a:prstGeom prst="rect">
                      <a:avLst/>
                    </a:prstGeom>
                    <a:noFill/>
                    <a:ln>
                      <a:noFill/>
                    </a:ln>
                  </pic:spPr>
                </pic:pic>
              </a:graphicData>
            </a:graphic>
          </wp:inline>
        </w:drawing>
      </w:r>
    </w:p>
    <w:p w14:paraId="21D0DA8A" w14:textId="45DB9F9C" w:rsidR="00305911" w:rsidRDefault="00F57CCE" w:rsidP="00F57CCE">
      <w:pPr>
        <w:pStyle w:val="Listenabsatz"/>
        <w:numPr>
          <w:ilvl w:val="0"/>
          <w:numId w:val="3"/>
        </w:numPr>
      </w:pPr>
      <w:r>
        <w:t xml:space="preserve">Das Minigewächshaus wird mit einem </w:t>
      </w:r>
      <w:r w:rsidR="00A07174">
        <w:t xml:space="preserve">Heizmodul (12V) zum </w:t>
      </w:r>
      <w:proofErr w:type="spellStart"/>
      <w:r w:rsidR="00A07174">
        <w:t>testen</w:t>
      </w:r>
      <w:proofErr w:type="spellEnd"/>
      <w:r w:rsidR="00A07174">
        <w:t xml:space="preserve"> geheizt.</w:t>
      </w:r>
    </w:p>
    <w:p w14:paraId="775F14C2" w14:textId="77777777" w:rsidR="00A07174" w:rsidRDefault="00A07174" w:rsidP="00A07174"/>
    <w:p w14:paraId="1964DFBD" w14:textId="5DD30C69" w:rsidR="00A07174" w:rsidRDefault="00400892" w:rsidP="00A07174">
      <w:pPr>
        <w:rPr>
          <w:i/>
          <w:iCs/>
        </w:rPr>
      </w:pPr>
      <w:proofErr w:type="spellStart"/>
      <w:r w:rsidRPr="00400892">
        <w:rPr>
          <w:i/>
          <w:iCs/>
        </w:rPr>
        <w:t>Blynk</w:t>
      </w:r>
      <w:proofErr w:type="spellEnd"/>
      <w:r w:rsidRPr="00400892">
        <w:rPr>
          <w:i/>
          <w:iCs/>
        </w:rPr>
        <w:t xml:space="preserve"> </w:t>
      </w:r>
      <w:r>
        <w:rPr>
          <w:i/>
          <w:iCs/>
        </w:rPr>
        <w:t>K</w:t>
      </w:r>
      <w:r w:rsidRPr="00400892">
        <w:rPr>
          <w:i/>
          <w:iCs/>
        </w:rPr>
        <w:t>om</w:t>
      </w:r>
      <w:r w:rsidR="00EF5BA4">
        <w:rPr>
          <w:i/>
          <w:iCs/>
        </w:rPr>
        <w:t>m</w:t>
      </w:r>
      <w:r w:rsidRPr="00400892">
        <w:rPr>
          <w:i/>
          <w:iCs/>
        </w:rPr>
        <w:t>unikation testen</w:t>
      </w:r>
    </w:p>
    <w:p w14:paraId="28C672DA" w14:textId="3DC642DB" w:rsidR="00400892" w:rsidRDefault="00D52619" w:rsidP="00A07174">
      <w:r w:rsidRPr="00D52619">
        <w:rPr>
          <w:noProof/>
        </w:rPr>
        <w:lastRenderedPageBreak/>
        <w:drawing>
          <wp:inline distT="0" distB="0" distL="0" distR="0" wp14:anchorId="4424A623" wp14:editId="6E515585">
            <wp:extent cx="5760720" cy="1742440"/>
            <wp:effectExtent l="0" t="0" r="0" b="0"/>
            <wp:docPr id="163135127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742440"/>
                    </a:xfrm>
                    <a:prstGeom prst="rect">
                      <a:avLst/>
                    </a:prstGeom>
                    <a:noFill/>
                    <a:ln>
                      <a:noFill/>
                    </a:ln>
                  </pic:spPr>
                </pic:pic>
              </a:graphicData>
            </a:graphic>
          </wp:inline>
        </w:drawing>
      </w:r>
    </w:p>
    <w:p w14:paraId="6D27D414" w14:textId="77777777" w:rsidR="00D52619" w:rsidRDefault="00D52619" w:rsidP="00A07174"/>
    <w:p w14:paraId="1292BDF8" w14:textId="63CDF3EA" w:rsidR="00D52619" w:rsidRDefault="00725E10" w:rsidP="00A07174">
      <w:r w:rsidRPr="00725E10">
        <w:rPr>
          <w:i/>
          <w:iCs/>
        </w:rPr>
        <w:t>Verbindungsstabilität testen</w:t>
      </w:r>
    </w:p>
    <w:p w14:paraId="515A61C0" w14:textId="0CB626CC" w:rsidR="00725E10" w:rsidRDefault="001B5553" w:rsidP="00A07174">
      <w:r w:rsidRPr="001B5553">
        <w:rPr>
          <w:noProof/>
        </w:rPr>
        <w:drawing>
          <wp:inline distT="0" distB="0" distL="0" distR="0" wp14:anchorId="7986B33F" wp14:editId="52104301">
            <wp:extent cx="5760720" cy="1329055"/>
            <wp:effectExtent l="0" t="0" r="0" b="4445"/>
            <wp:docPr id="160863979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329055"/>
                    </a:xfrm>
                    <a:prstGeom prst="rect">
                      <a:avLst/>
                    </a:prstGeom>
                    <a:noFill/>
                    <a:ln>
                      <a:noFill/>
                    </a:ln>
                  </pic:spPr>
                </pic:pic>
              </a:graphicData>
            </a:graphic>
          </wp:inline>
        </w:drawing>
      </w:r>
    </w:p>
    <w:p w14:paraId="4AEF2D37" w14:textId="77777777" w:rsidR="001B5553" w:rsidRDefault="001B5553" w:rsidP="00A07174"/>
    <w:p w14:paraId="12879FD7" w14:textId="2CE760E4" w:rsidR="001B5553" w:rsidRDefault="001B2A89" w:rsidP="00A07174">
      <w:pPr>
        <w:rPr>
          <w:i/>
          <w:iCs/>
        </w:rPr>
      </w:pPr>
      <w:r w:rsidRPr="001B2A89">
        <w:rPr>
          <w:i/>
          <w:iCs/>
        </w:rPr>
        <w:t>Fehlertests</w:t>
      </w:r>
    </w:p>
    <w:p w14:paraId="28C20CC7" w14:textId="3CC5A372" w:rsidR="001B2A89" w:rsidRDefault="001309E9" w:rsidP="00A07174">
      <w:r w:rsidRPr="001309E9">
        <w:rPr>
          <w:noProof/>
        </w:rPr>
        <w:drawing>
          <wp:inline distT="0" distB="0" distL="0" distR="0" wp14:anchorId="6058064F" wp14:editId="5886C948">
            <wp:extent cx="5760720" cy="1329055"/>
            <wp:effectExtent l="0" t="0" r="0" b="4445"/>
            <wp:docPr id="56954861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329055"/>
                    </a:xfrm>
                    <a:prstGeom prst="rect">
                      <a:avLst/>
                    </a:prstGeom>
                    <a:noFill/>
                    <a:ln>
                      <a:noFill/>
                    </a:ln>
                  </pic:spPr>
                </pic:pic>
              </a:graphicData>
            </a:graphic>
          </wp:inline>
        </w:drawing>
      </w:r>
    </w:p>
    <w:p w14:paraId="6AFBF09E" w14:textId="77777777" w:rsidR="00E30615" w:rsidRDefault="00E30615" w:rsidP="00A07174"/>
    <w:p w14:paraId="7BFE8C5B" w14:textId="77777777" w:rsidR="00E30615" w:rsidRPr="00E30615" w:rsidRDefault="00E30615" w:rsidP="00E30615">
      <w:pPr>
        <w:rPr>
          <w:b/>
          <w:bCs/>
          <w:color w:val="EE0000"/>
        </w:rPr>
      </w:pPr>
      <w:r w:rsidRPr="00E30615">
        <w:rPr>
          <w:b/>
          <w:bCs/>
          <w:color w:val="EE0000"/>
        </w:rPr>
        <w:t>Erfolgskriterien</w:t>
      </w:r>
    </w:p>
    <w:p w14:paraId="6F5B82C8" w14:textId="77777777" w:rsidR="00E30615" w:rsidRPr="00E30615" w:rsidRDefault="00E30615" w:rsidP="00E30615">
      <w:pPr>
        <w:numPr>
          <w:ilvl w:val="0"/>
          <w:numId w:val="4"/>
        </w:numPr>
        <w:rPr>
          <w:color w:val="EE0000"/>
        </w:rPr>
      </w:pPr>
      <w:r w:rsidRPr="00E30615">
        <w:rPr>
          <w:color w:val="EE0000"/>
        </w:rPr>
        <w:t>Alle Sensorwerte werden korrekt gelesen.</w:t>
      </w:r>
    </w:p>
    <w:p w14:paraId="24B51916" w14:textId="77777777" w:rsidR="00E30615" w:rsidRPr="00E30615" w:rsidRDefault="00E30615" w:rsidP="00E30615">
      <w:pPr>
        <w:numPr>
          <w:ilvl w:val="0"/>
          <w:numId w:val="4"/>
        </w:numPr>
        <w:rPr>
          <w:color w:val="EE0000"/>
        </w:rPr>
      </w:pPr>
      <w:r w:rsidRPr="00E30615">
        <w:rPr>
          <w:color w:val="EE0000"/>
        </w:rPr>
        <w:t xml:space="preserve">Steuerlogik für Lüfter &amp; </w:t>
      </w:r>
      <w:proofErr w:type="spellStart"/>
      <w:r w:rsidRPr="00E30615">
        <w:rPr>
          <w:color w:val="EE0000"/>
        </w:rPr>
        <w:t>Servo</w:t>
      </w:r>
      <w:proofErr w:type="spellEnd"/>
      <w:r w:rsidRPr="00E30615">
        <w:rPr>
          <w:color w:val="EE0000"/>
        </w:rPr>
        <w:t xml:space="preserve"> funktioniert wie beschrieben.</w:t>
      </w:r>
    </w:p>
    <w:p w14:paraId="52902028" w14:textId="77777777" w:rsidR="00E30615" w:rsidRPr="00E30615" w:rsidRDefault="00E30615" w:rsidP="00E30615">
      <w:pPr>
        <w:numPr>
          <w:ilvl w:val="0"/>
          <w:numId w:val="4"/>
        </w:numPr>
        <w:rPr>
          <w:color w:val="EE0000"/>
        </w:rPr>
      </w:pPr>
      <w:r w:rsidRPr="00E30615">
        <w:rPr>
          <w:color w:val="EE0000"/>
        </w:rPr>
        <w:t xml:space="preserve">Alle Werte werden korrekt an die </w:t>
      </w:r>
      <w:proofErr w:type="spellStart"/>
      <w:r w:rsidRPr="00E30615">
        <w:rPr>
          <w:color w:val="EE0000"/>
        </w:rPr>
        <w:t>Blynk</w:t>
      </w:r>
      <w:proofErr w:type="spellEnd"/>
      <w:r w:rsidRPr="00E30615">
        <w:rPr>
          <w:color w:val="EE0000"/>
        </w:rPr>
        <w:t>-App übermittelt.</w:t>
      </w:r>
    </w:p>
    <w:p w14:paraId="7E2E7D16" w14:textId="77777777" w:rsidR="00E30615" w:rsidRPr="00E30615" w:rsidRDefault="00E30615" w:rsidP="00E30615">
      <w:pPr>
        <w:numPr>
          <w:ilvl w:val="0"/>
          <w:numId w:val="4"/>
        </w:numPr>
        <w:rPr>
          <w:color w:val="EE0000"/>
        </w:rPr>
      </w:pPr>
      <w:r w:rsidRPr="00E30615">
        <w:rPr>
          <w:color w:val="EE0000"/>
        </w:rPr>
        <w:t>Zieltemperatur kann zuverlässig geändert werden.</w:t>
      </w:r>
    </w:p>
    <w:p w14:paraId="5881BE09" w14:textId="77777777" w:rsidR="00E30615" w:rsidRPr="00E30615" w:rsidRDefault="00E30615" w:rsidP="00E30615">
      <w:pPr>
        <w:numPr>
          <w:ilvl w:val="0"/>
          <w:numId w:val="4"/>
        </w:numPr>
        <w:rPr>
          <w:color w:val="EE0000"/>
        </w:rPr>
      </w:pPr>
      <w:r w:rsidRPr="00E30615">
        <w:rPr>
          <w:color w:val="EE0000"/>
        </w:rPr>
        <w:t>Das System bleibt stabil auch bei Wiederverbindung.</w:t>
      </w:r>
    </w:p>
    <w:p w14:paraId="046441A8" w14:textId="77777777" w:rsidR="00E30615" w:rsidRPr="00E30615" w:rsidRDefault="00E30615" w:rsidP="00E30615">
      <w:pPr>
        <w:rPr>
          <w:color w:val="EE0000"/>
        </w:rPr>
      </w:pPr>
      <w:r w:rsidRPr="00E30615">
        <w:rPr>
          <w:color w:val="EE0000"/>
        </w:rPr>
        <w:pict w14:anchorId="61E07BE9">
          <v:rect id="_x0000_i1085" style="width:0;height:1.5pt" o:hralign="center" o:hrstd="t" o:hr="t" fillcolor="#a0a0a0" stroked="f"/>
        </w:pict>
      </w:r>
    </w:p>
    <w:p w14:paraId="15376A1A" w14:textId="77777777" w:rsidR="00E30615" w:rsidRPr="00E30615" w:rsidRDefault="00E30615" w:rsidP="00E30615">
      <w:pPr>
        <w:rPr>
          <w:b/>
          <w:bCs/>
          <w:color w:val="EE0000"/>
        </w:rPr>
      </w:pPr>
      <w:r w:rsidRPr="00E30615">
        <w:rPr>
          <w:rFonts w:ascii="Segoe UI Emoji" w:hAnsi="Segoe UI Emoji" w:cs="Segoe UI Emoji"/>
          <w:b/>
          <w:bCs/>
          <w:color w:val="EE0000"/>
        </w:rPr>
        <w:t>📝</w:t>
      </w:r>
      <w:r w:rsidRPr="00E30615">
        <w:rPr>
          <w:b/>
          <w:bCs/>
          <w:color w:val="EE0000"/>
        </w:rPr>
        <w:t xml:space="preserve"> Empfehlung nach Test</w:t>
      </w:r>
    </w:p>
    <w:p w14:paraId="09EE3766" w14:textId="77777777" w:rsidR="00E30615" w:rsidRPr="00E30615" w:rsidRDefault="00E30615" w:rsidP="00E30615">
      <w:pPr>
        <w:numPr>
          <w:ilvl w:val="0"/>
          <w:numId w:val="5"/>
        </w:numPr>
        <w:rPr>
          <w:color w:val="EE0000"/>
        </w:rPr>
      </w:pPr>
      <w:r w:rsidRPr="00E30615">
        <w:rPr>
          <w:color w:val="EE0000"/>
        </w:rPr>
        <w:lastRenderedPageBreak/>
        <w:t>Kalibriere Sensoren ggf. für Genauigkeit.</w:t>
      </w:r>
    </w:p>
    <w:p w14:paraId="12CFF044" w14:textId="77777777" w:rsidR="00E30615" w:rsidRPr="00E30615" w:rsidRDefault="00E30615" w:rsidP="00E30615">
      <w:pPr>
        <w:numPr>
          <w:ilvl w:val="0"/>
          <w:numId w:val="5"/>
        </w:numPr>
        <w:rPr>
          <w:color w:val="EE0000"/>
        </w:rPr>
      </w:pPr>
      <w:r w:rsidRPr="00E30615">
        <w:rPr>
          <w:color w:val="EE0000"/>
        </w:rPr>
        <w:t>Logge Langzeitdaten zur Validierung der Temperaturregelung.</w:t>
      </w:r>
    </w:p>
    <w:p w14:paraId="4E411A9F" w14:textId="77777777" w:rsidR="00E30615" w:rsidRPr="00E30615" w:rsidRDefault="00E30615" w:rsidP="00E30615">
      <w:pPr>
        <w:numPr>
          <w:ilvl w:val="0"/>
          <w:numId w:val="5"/>
        </w:numPr>
      </w:pPr>
      <w:r w:rsidRPr="00E30615">
        <w:rPr>
          <w:color w:val="EE0000"/>
        </w:rPr>
        <w:t xml:space="preserve">Integriere </w:t>
      </w:r>
      <w:proofErr w:type="spellStart"/>
      <w:r w:rsidRPr="00E30615">
        <w:rPr>
          <w:color w:val="EE0000"/>
        </w:rPr>
        <w:t>Watchdog-Timer</w:t>
      </w:r>
      <w:proofErr w:type="spellEnd"/>
      <w:r w:rsidRPr="00E30615">
        <w:rPr>
          <w:color w:val="EE0000"/>
        </w:rPr>
        <w:t xml:space="preserve"> für maximale Zuverlässigkeit bei Dauerbetrieb</w:t>
      </w:r>
      <w:r w:rsidRPr="00E30615">
        <w:t>.</w:t>
      </w:r>
    </w:p>
    <w:p w14:paraId="28EE527A" w14:textId="77777777" w:rsidR="00E30615" w:rsidRPr="001B2A89" w:rsidRDefault="00E30615" w:rsidP="00A07174"/>
    <w:sectPr w:rsidR="00E30615" w:rsidRPr="001B2A8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2C7DA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ED698B"/>
    <w:multiLevelType w:val="multilevel"/>
    <w:tmpl w:val="A2AAC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0E2773"/>
    <w:multiLevelType w:val="hybridMultilevel"/>
    <w:tmpl w:val="7CEC119A"/>
    <w:lvl w:ilvl="0" w:tplc="3B0A654C">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7E425B8"/>
    <w:multiLevelType w:val="multilevel"/>
    <w:tmpl w:val="9B1C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EC5B5D"/>
    <w:multiLevelType w:val="multilevel"/>
    <w:tmpl w:val="8A28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568940">
    <w:abstractNumId w:val="0"/>
  </w:num>
  <w:num w:numId="2" w16cid:durableId="142041724">
    <w:abstractNumId w:val="1"/>
  </w:num>
  <w:num w:numId="3" w16cid:durableId="813566219">
    <w:abstractNumId w:val="2"/>
  </w:num>
  <w:num w:numId="4" w16cid:durableId="2125077578">
    <w:abstractNumId w:val="4"/>
  </w:num>
  <w:num w:numId="5" w16cid:durableId="2081363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4"/>
    <w:rsid w:val="00002D96"/>
    <w:rsid w:val="00004F61"/>
    <w:rsid w:val="0003304E"/>
    <w:rsid w:val="00053933"/>
    <w:rsid w:val="00080B8D"/>
    <w:rsid w:val="000A41A4"/>
    <w:rsid w:val="000D382D"/>
    <w:rsid w:val="001106CF"/>
    <w:rsid w:val="00113637"/>
    <w:rsid w:val="001309E9"/>
    <w:rsid w:val="001309EC"/>
    <w:rsid w:val="001472AF"/>
    <w:rsid w:val="0018075F"/>
    <w:rsid w:val="001857AA"/>
    <w:rsid w:val="001A772F"/>
    <w:rsid w:val="001B2A89"/>
    <w:rsid w:val="001B5553"/>
    <w:rsid w:val="001C392F"/>
    <w:rsid w:val="001D2CCE"/>
    <w:rsid w:val="001E267A"/>
    <w:rsid w:val="00215CAC"/>
    <w:rsid w:val="002162E8"/>
    <w:rsid w:val="002439FB"/>
    <w:rsid w:val="00265E4E"/>
    <w:rsid w:val="00267452"/>
    <w:rsid w:val="00287E94"/>
    <w:rsid w:val="00297D19"/>
    <w:rsid w:val="002A47A7"/>
    <w:rsid w:val="002A6955"/>
    <w:rsid w:val="002B7217"/>
    <w:rsid w:val="002D3D4F"/>
    <w:rsid w:val="00305911"/>
    <w:rsid w:val="00312613"/>
    <w:rsid w:val="00325ADE"/>
    <w:rsid w:val="00336A36"/>
    <w:rsid w:val="00366191"/>
    <w:rsid w:val="0039065E"/>
    <w:rsid w:val="003A1D66"/>
    <w:rsid w:val="003A5326"/>
    <w:rsid w:val="003F2B3D"/>
    <w:rsid w:val="00400892"/>
    <w:rsid w:val="0040204A"/>
    <w:rsid w:val="0040374E"/>
    <w:rsid w:val="00444B40"/>
    <w:rsid w:val="00446EF2"/>
    <w:rsid w:val="004544F8"/>
    <w:rsid w:val="004573C6"/>
    <w:rsid w:val="00470385"/>
    <w:rsid w:val="004737A7"/>
    <w:rsid w:val="004957A0"/>
    <w:rsid w:val="004C06BC"/>
    <w:rsid w:val="004F57A0"/>
    <w:rsid w:val="0050038B"/>
    <w:rsid w:val="00510C14"/>
    <w:rsid w:val="00521EF8"/>
    <w:rsid w:val="005269C1"/>
    <w:rsid w:val="0053199A"/>
    <w:rsid w:val="005419D6"/>
    <w:rsid w:val="0057110B"/>
    <w:rsid w:val="00586012"/>
    <w:rsid w:val="005A14D7"/>
    <w:rsid w:val="005B21C3"/>
    <w:rsid w:val="005C722E"/>
    <w:rsid w:val="005F2FB3"/>
    <w:rsid w:val="005F3AD4"/>
    <w:rsid w:val="00601C9B"/>
    <w:rsid w:val="006104B4"/>
    <w:rsid w:val="006329B6"/>
    <w:rsid w:val="006451BA"/>
    <w:rsid w:val="006B1FBB"/>
    <w:rsid w:val="006C1820"/>
    <w:rsid w:val="006C423E"/>
    <w:rsid w:val="006C4EBB"/>
    <w:rsid w:val="006D5FC4"/>
    <w:rsid w:val="006E0D2A"/>
    <w:rsid w:val="006F066F"/>
    <w:rsid w:val="006F476C"/>
    <w:rsid w:val="007023E2"/>
    <w:rsid w:val="007046B9"/>
    <w:rsid w:val="00725E10"/>
    <w:rsid w:val="00740B49"/>
    <w:rsid w:val="00750B0F"/>
    <w:rsid w:val="00760E97"/>
    <w:rsid w:val="007A1B97"/>
    <w:rsid w:val="007C24EB"/>
    <w:rsid w:val="007D28D5"/>
    <w:rsid w:val="007D7FC0"/>
    <w:rsid w:val="007F1916"/>
    <w:rsid w:val="007F5D50"/>
    <w:rsid w:val="008048EA"/>
    <w:rsid w:val="00824EE8"/>
    <w:rsid w:val="008312C4"/>
    <w:rsid w:val="00831FA4"/>
    <w:rsid w:val="00854AC9"/>
    <w:rsid w:val="0085625E"/>
    <w:rsid w:val="008833DB"/>
    <w:rsid w:val="008B0BB8"/>
    <w:rsid w:val="008B1894"/>
    <w:rsid w:val="008E3E72"/>
    <w:rsid w:val="008E404B"/>
    <w:rsid w:val="008F7735"/>
    <w:rsid w:val="009027F7"/>
    <w:rsid w:val="00915C9B"/>
    <w:rsid w:val="00957D2B"/>
    <w:rsid w:val="009602DA"/>
    <w:rsid w:val="009A0A01"/>
    <w:rsid w:val="009A0E20"/>
    <w:rsid w:val="009B6E2A"/>
    <w:rsid w:val="009F2463"/>
    <w:rsid w:val="009F3929"/>
    <w:rsid w:val="00A049BA"/>
    <w:rsid w:val="00A07174"/>
    <w:rsid w:val="00A17064"/>
    <w:rsid w:val="00A4176A"/>
    <w:rsid w:val="00A60746"/>
    <w:rsid w:val="00A70C10"/>
    <w:rsid w:val="00A8330C"/>
    <w:rsid w:val="00A953C6"/>
    <w:rsid w:val="00AA0E21"/>
    <w:rsid w:val="00AB1966"/>
    <w:rsid w:val="00AB2AAA"/>
    <w:rsid w:val="00AC5371"/>
    <w:rsid w:val="00AF636C"/>
    <w:rsid w:val="00B06E86"/>
    <w:rsid w:val="00B3326D"/>
    <w:rsid w:val="00B36429"/>
    <w:rsid w:val="00BA38AD"/>
    <w:rsid w:val="00BB117F"/>
    <w:rsid w:val="00BD0E4B"/>
    <w:rsid w:val="00BD6D44"/>
    <w:rsid w:val="00BF2B40"/>
    <w:rsid w:val="00C0497A"/>
    <w:rsid w:val="00C41CE7"/>
    <w:rsid w:val="00C61E4A"/>
    <w:rsid w:val="00C64EC3"/>
    <w:rsid w:val="00C67A2E"/>
    <w:rsid w:val="00CC1E17"/>
    <w:rsid w:val="00CC41B5"/>
    <w:rsid w:val="00CD60D2"/>
    <w:rsid w:val="00CE17A3"/>
    <w:rsid w:val="00D05F76"/>
    <w:rsid w:val="00D367F4"/>
    <w:rsid w:val="00D52619"/>
    <w:rsid w:val="00D73BB2"/>
    <w:rsid w:val="00D77AB7"/>
    <w:rsid w:val="00D93954"/>
    <w:rsid w:val="00DE183D"/>
    <w:rsid w:val="00DE6696"/>
    <w:rsid w:val="00E30615"/>
    <w:rsid w:val="00E9743A"/>
    <w:rsid w:val="00ED5F98"/>
    <w:rsid w:val="00EF5BA4"/>
    <w:rsid w:val="00F04606"/>
    <w:rsid w:val="00F13910"/>
    <w:rsid w:val="00F24963"/>
    <w:rsid w:val="00F36823"/>
    <w:rsid w:val="00F4177E"/>
    <w:rsid w:val="00F57CCE"/>
    <w:rsid w:val="00F613A3"/>
    <w:rsid w:val="00FC5BBE"/>
    <w:rsid w:val="00FD481F"/>
    <w:rsid w:val="00FF435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256F"/>
  <w15:chartTrackingRefBased/>
  <w15:docId w15:val="{BA821540-227A-4C67-AFE9-C35A1E068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A4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0A4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0A41A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A41A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A41A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A41A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A41A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A41A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A41A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A41A4"/>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0A41A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0A41A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0A41A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0A41A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0A41A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A41A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A41A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A41A4"/>
    <w:rPr>
      <w:rFonts w:eastAsiaTheme="majorEastAsia" w:cstheme="majorBidi"/>
      <w:color w:val="272727" w:themeColor="text1" w:themeTint="D8"/>
    </w:rPr>
  </w:style>
  <w:style w:type="paragraph" w:styleId="Titel">
    <w:name w:val="Title"/>
    <w:basedOn w:val="Standard"/>
    <w:next w:val="Standard"/>
    <w:link w:val="TitelZchn"/>
    <w:uiPriority w:val="10"/>
    <w:qFormat/>
    <w:rsid w:val="000A41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A41A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A41A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A41A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A41A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A41A4"/>
    <w:rPr>
      <w:i/>
      <w:iCs/>
      <w:color w:val="404040" w:themeColor="text1" w:themeTint="BF"/>
    </w:rPr>
  </w:style>
  <w:style w:type="paragraph" w:styleId="Listenabsatz">
    <w:name w:val="List Paragraph"/>
    <w:basedOn w:val="Standard"/>
    <w:uiPriority w:val="34"/>
    <w:qFormat/>
    <w:rsid w:val="000A41A4"/>
    <w:pPr>
      <w:ind w:left="720"/>
      <w:contextualSpacing/>
    </w:pPr>
  </w:style>
  <w:style w:type="character" w:styleId="IntensiveHervorhebung">
    <w:name w:val="Intense Emphasis"/>
    <w:basedOn w:val="Absatz-Standardschriftart"/>
    <w:uiPriority w:val="21"/>
    <w:qFormat/>
    <w:rsid w:val="000A41A4"/>
    <w:rPr>
      <w:i/>
      <w:iCs/>
      <w:color w:val="0F4761" w:themeColor="accent1" w:themeShade="BF"/>
    </w:rPr>
  </w:style>
  <w:style w:type="paragraph" w:styleId="IntensivesZitat">
    <w:name w:val="Intense Quote"/>
    <w:basedOn w:val="Standard"/>
    <w:next w:val="Standard"/>
    <w:link w:val="IntensivesZitatZchn"/>
    <w:uiPriority w:val="30"/>
    <w:qFormat/>
    <w:rsid w:val="000A4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A41A4"/>
    <w:rPr>
      <w:i/>
      <w:iCs/>
      <w:color w:val="0F4761" w:themeColor="accent1" w:themeShade="BF"/>
    </w:rPr>
  </w:style>
  <w:style w:type="character" w:styleId="IntensiverVerweis">
    <w:name w:val="Intense Reference"/>
    <w:basedOn w:val="Absatz-Standardschriftart"/>
    <w:uiPriority w:val="32"/>
    <w:qFormat/>
    <w:rsid w:val="000A41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759">
      <w:bodyDiv w:val="1"/>
      <w:marLeft w:val="0"/>
      <w:marRight w:val="0"/>
      <w:marTop w:val="0"/>
      <w:marBottom w:val="0"/>
      <w:divBdr>
        <w:top w:val="none" w:sz="0" w:space="0" w:color="auto"/>
        <w:left w:val="none" w:sz="0" w:space="0" w:color="auto"/>
        <w:bottom w:val="none" w:sz="0" w:space="0" w:color="auto"/>
        <w:right w:val="none" w:sz="0" w:space="0" w:color="auto"/>
      </w:divBdr>
    </w:div>
    <w:div w:id="41878424">
      <w:bodyDiv w:val="1"/>
      <w:marLeft w:val="0"/>
      <w:marRight w:val="0"/>
      <w:marTop w:val="0"/>
      <w:marBottom w:val="0"/>
      <w:divBdr>
        <w:top w:val="none" w:sz="0" w:space="0" w:color="auto"/>
        <w:left w:val="none" w:sz="0" w:space="0" w:color="auto"/>
        <w:bottom w:val="none" w:sz="0" w:space="0" w:color="auto"/>
        <w:right w:val="none" w:sz="0" w:space="0" w:color="auto"/>
      </w:divBdr>
      <w:divsChild>
        <w:div w:id="194738955">
          <w:marLeft w:val="0"/>
          <w:marRight w:val="0"/>
          <w:marTop w:val="0"/>
          <w:marBottom w:val="0"/>
          <w:divBdr>
            <w:top w:val="none" w:sz="0" w:space="0" w:color="auto"/>
            <w:left w:val="none" w:sz="0" w:space="0" w:color="auto"/>
            <w:bottom w:val="none" w:sz="0" w:space="0" w:color="auto"/>
            <w:right w:val="none" w:sz="0" w:space="0" w:color="auto"/>
          </w:divBdr>
          <w:divsChild>
            <w:div w:id="175199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9772">
      <w:bodyDiv w:val="1"/>
      <w:marLeft w:val="0"/>
      <w:marRight w:val="0"/>
      <w:marTop w:val="0"/>
      <w:marBottom w:val="0"/>
      <w:divBdr>
        <w:top w:val="none" w:sz="0" w:space="0" w:color="auto"/>
        <w:left w:val="none" w:sz="0" w:space="0" w:color="auto"/>
        <w:bottom w:val="none" w:sz="0" w:space="0" w:color="auto"/>
        <w:right w:val="none" w:sz="0" w:space="0" w:color="auto"/>
      </w:divBdr>
    </w:div>
    <w:div w:id="629480031">
      <w:bodyDiv w:val="1"/>
      <w:marLeft w:val="0"/>
      <w:marRight w:val="0"/>
      <w:marTop w:val="0"/>
      <w:marBottom w:val="0"/>
      <w:divBdr>
        <w:top w:val="none" w:sz="0" w:space="0" w:color="auto"/>
        <w:left w:val="none" w:sz="0" w:space="0" w:color="auto"/>
        <w:bottom w:val="none" w:sz="0" w:space="0" w:color="auto"/>
        <w:right w:val="none" w:sz="0" w:space="0" w:color="auto"/>
      </w:divBdr>
    </w:div>
    <w:div w:id="640622808">
      <w:bodyDiv w:val="1"/>
      <w:marLeft w:val="0"/>
      <w:marRight w:val="0"/>
      <w:marTop w:val="0"/>
      <w:marBottom w:val="0"/>
      <w:divBdr>
        <w:top w:val="none" w:sz="0" w:space="0" w:color="auto"/>
        <w:left w:val="none" w:sz="0" w:space="0" w:color="auto"/>
        <w:bottom w:val="none" w:sz="0" w:space="0" w:color="auto"/>
        <w:right w:val="none" w:sz="0" w:space="0" w:color="auto"/>
      </w:divBdr>
      <w:divsChild>
        <w:div w:id="1785726647">
          <w:marLeft w:val="0"/>
          <w:marRight w:val="0"/>
          <w:marTop w:val="0"/>
          <w:marBottom w:val="0"/>
          <w:divBdr>
            <w:top w:val="none" w:sz="0" w:space="0" w:color="auto"/>
            <w:left w:val="none" w:sz="0" w:space="0" w:color="auto"/>
            <w:bottom w:val="none" w:sz="0" w:space="0" w:color="auto"/>
            <w:right w:val="none" w:sz="0" w:space="0" w:color="auto"/>
          </w:divBdr>
          <w:divsChild>
            <w:div w:id="12097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5767">
      <w:bodyDiv w:val="1"/>
      <w:marLeft w:val="0"/>
      <w:marRight w:val="0"/>
      <w:marTop w:val="0"/>
      <w:marBottom w:val="0"/>
      <w:divBdr>
        <w:top w:val="none" w:sz="0" w:space="0" w:color="auto"/>
        <w:left w:val="none" w:sz="0" w:space="0" w:color="auto"/>
        <w:bottom w:val="none" w:sz="0" w:space="0" w:color="auto"/>
        <w:right w:val="none" w:sz="0" w:space="0" w:color="auto"/>
      </w:divBdr>
    </w:div>
    <w:div w:id="1743596189">
      <w:bodyDiv w:val="1"/>
      <w:marLeft w:val="0"/>
      <w:marRight w:val="0"/>
      <w:marTop w:val="0"/>
      <w:marBottom w:val="0"/>
      <w:divBdr>
        <w:top w:val="none" w:sz="0" w:space="0" w:color="auto"/>
        <w:left w:val="none" w:sz="0" w:space="0" w:color="auto"/>
        <w:bottom w:val="none" w:sz="0" w:space="0" w:color="auto"/>
        <w:right w:val="none" w:sz="0" w:space="0" w:color="auto"/>
      </w:divBdr>
    </w:div>
    <w:div w:id="2016956278">
      <w:bodyDiv w:val="1"/>
      <w:marLeft w:val="0"/>
      <w:marRight w:val="0"/>
      <w:marTop w:val="0"/>
      <w:marBottom w:val="0"/>
      <w:divBdr>
        <w:top w:val="none" w:sz="0" w:space="0" w:color="auto"/>
        <w:left w:val="none" w:sz="0" w:space="0" w:color="auto"/>
        <w:bottom w:val="none" w:sz="0" w:space="0" w:color="auto"/>
        <w:right w:val="none" w:sz="0" w:space="0" w:color="auto"/>
      </w:divBdr>
    </w:div>
    <w:div w:id="204729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615</Words>
  <Characters>3880</Characters>
  <Application>Microsoft Office Word</Application>
  <DocSecurity>0</DocSecurity>
  <Lines>32</Lines>
  <Paragraphs>8</Paragraphs>
  <ScaleCrop>false</ScaleCrop>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Patrick.Mueller</dc:creator>
  <cp:keywords/>
  <dc:description/>
  <cp:lastModifiedBy>Patrick.Mueller</cp:lastModifiedBy>
  <cp:revision>167</cp:revision>
  <dcterms:created xsi:type="dcterms:W3CDTF">2025-05-11T13:26:00Z</dcterms:created>
  <dcterms:modified xsi:type="dcterms:W3CDTF">2025-05-23T12:41:00Z</dcterms:modified>
</cp:coreProperties>
</file>