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23F" w:rsidRDefault="004D4A51">
      <w:pPr>
        <w:pStyle w:val="Title"/>
        <w:spacing w:after="0" w:line="240" w:lineRule="auto"/>
        <w:rPr>
          <w:rFonts w:ascii="Roboto Thin" w:eastAsia="Roboto Thin" w:hAnsi="Roboto Thin" w:cs="Roboto Thin"/>
          <w:sz w:val="120"/>
          <w:szCs w:val="120"/>
        </w:rPr>
      </w:pPr>
      <w:bookmarkStart w:id="0" w:name="_f6civb1b5u22" w:colFirst="0" w:colLast="0"/>
      <w:bookmarkEnd w:id="0"/>
      <w:r>
        <w:rPr>
          <w:rFonts w:ascii="Roboto Thin" w:eastAsia="Roboto Thin" w:hAnsi="Roboto Thin" w:cs="Roboto Thin"/>
          <w:sz w:val="120"/>
          <w:szCs w:val="120"/>
        </w:rPr>
        <w:t>OBP</w:t>
      </w:r>
    </w:p>
    <w:p w:rsidR="003C623F" w:rsidRDefault="004D4A51">
      <w:pPr>
        <w:pStyle w:val="Title"/>
        <w:spacing w:line="240" w:lineRule="auto"/>
        <w:rPr>
          <w:rFonts w:ascii="Roboto Light" w:eastAsia="Roboto Light" w:hAnsi="Roboto Light" w:cs="Roboto Light"/>
          <w:sz w:val="84"/>
          <w:szCs w:val="84"/>
        </w:rPr>
      </w:pPr>
      <w:bookmarkStart w:id="1" w:name="_hshmu6jauyhl" w:colFirst="0" w:colLast="0"/>
      <w:bookmarkEnd w:id="1"/>
      <w:r>
        <w:rPr>
          <w:rFonts w:ascii="Roboto Light" w:eastAsia="Roboto Light" w:hAnsi="Roboto Light" w:cs="Roboto Light"/>
          <w:sz w:val="84"/>
          <w:szCs w:val="84"/>
        </w:rPr>
        <w:t>Phase 2 Report</w:t>
      </w:r>
    </w:p>
    <w:p w:rsidR="003C623F" w:rsidRDefault="004D4A51">
      <w:pPr>
        <w:pStyle w:val="Title"/>
        <w:spacing w:line="240" w:lineRule="auto"/>
        <w:rPr>
          <w:rFonts w:ascii="Roboto Medium" w:eastAsia="Roboto Medium" w:hAnsi="Roboto Medium" w:cs="Roboto Medium"/>
          <w:color w:val="E06666"/>
        </w:rPr>
      </w:pPr>
      <w:bookmarkStart w:id="2" w:name="_2705idqkjj57" w:colFirst="0" w:colLast="0"/>
      <w:bookmarkEnd w:id="2"/>
      <w:r>
        <w:rPr>
          <w:rFonts w:ascii="Roboto Medium" w:eastAsia="Roboto Medium" w:hAnsi="Roboto Medium" w:cs="Roboto Medium"/>
          <w:color w:val="E06666"/>
        </w:rPr>
        <w:t>Improvements to the Pilot Application</w:t>
      </w:r>
    </w:p>
    <w:p w:rsidR="003C623F" w:rsidRDefault="003C623F">
      <w:pPr>
        <w:ind w:left="0"/>
      </w:pPr>
    </w:p>
    <w:p w:rsidR="003C623F" w:rsidRDefault="004D4A51">
      <w:pPr>
        <w:pStyle w:val="Title"/>
        <w:ind w:left="0"/>
        <w:rPr>
          <w:color w:val="666666"/>
          <w:sz w:val="36"/>
          <w:szCs w:val="36"/>
        </w:rPr>
      </w:pPr>
      <w:bookmarkStart w:id="3" w:name="_c8z235i2spl2" w:colFirst="0" w:colLast="0"/>
      <w:bookmarkEnd w:id="3"/>
      <w:r>
        <w:rPr>
          <w:color w:val="666666"/>
          <w:sz w:val="36"/>
          <w:szCs w:val="36"/>
        </w:rPr>
        <w:t>November 27, 2018</w:t>
      </w:r>
    </w:p>
    <w:p w:rsidR="003C623F" w:rsidRDefault="004D4A51">
      <w:pPr>
        <w:ind w:left="0"/>
        <w:rPr>
          <w:rFonts w:ascii="Open Sans SemiBold" w:eastAsia="Open Sans SemiBold" w:hAnsi="Open Sans SemiBold" w:cs="Open Sans SemiBold"/>
          <w:color w:val="909295"/>
        </w:rPr>
      </w:pPr>
      <w:r>
        <w:rPr>
          <w:rFonts w:ascii="Open Sans SemiBold" w:eastAsia="Open Sans SemiBold" w:hAnsi="Open Sans SemiBold" w:cs="Open Sans SemiBold"/>
          <w:color w:val="909295"/>
        </w:rPr>
        <w:t>_______</w:t>
      </w:r>
    </w:p>
    <w:p w:rsidR="003C623F" w:rsidRDefault="003C623F">
      <w:pPr>
        <w:ind w:left="0"/>
        <w:rPr>
          <w:rFonts w:ascii="Open Sans SemiBold" w:eastAsia="Open Sans SemiBold" w:hAnsi="Open Sans SemiBold" w:cs="Open Sans SemiBold"/>
        </w:rPr>
      </w:pPr>
    </w:p>
    <w:p w:rsidR="003C623F" w:rsidRDefault="003C623F">
      <w:pPr>
        <w:ind w:left="0"/>
        <w:rPr>
          <w:rFonts w:ascii="Open Sans SemiBold" w:eastAsia="Open Sans SemiBold" w:hAnsi="Open Sans SemiBold" w:cs="Open Sans SemiBold"/>
        </w:rPr>
      </w:pPr>
    </w:p>
    <w:p w:rsidR="003C623F" w:rsidRDefault="004D4A51">
      <w:pPr>
        <w:ind w:left="0"/>
      </w:pPr>
      <w:r>
        <w:rPr>
          <w:rFonts w:ascii="Open Sans SemiBold" w:eastAsia="Open Sans SemiBold" w:hAnsi="Open Sans SemiBold" w:cs="Open Sans SemiBold"/>
          <w:noProof/>
          <w:lang w:val="en-US"/>
        </w:rPr>
        <w:drawing>
          <wp:inline distT="114300" distB="114300" distL="114300" distR="114300">
            <wp:extent cx="1847850" cy="4762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47850" cy="476250"/>
                    </a:xfrm>
                    <a:prstGeom prst="rect">
                      <a:avLst/>
                    </a:prstGeom>
                    <a:ln/>
                  </pic:spPr>
                </pic:pic>
              </a:graphicData>
            </a:graphic>
          </wp:inline>
        </w:drawing>
      </w:r>
      <w:r>
        <w:br w:type="page"/>
      </w:r>
    </w:p>
    <w:p w:rsidR="003C623F" w:rsidRDefault="003C623F"/>
    <w:sdt>
      <w:sdtPr>
        <w:id w:val="-1838677066"/>
        <w:docPartObj>
          <w:docPartGallery w:val="Table of Contents"/>
          <w:docPartUnique/>
        </w:docPartObj>
      </w:sdtPr>
      <w:sdtEndPr/>
      <w:sdtContent>
        <w:p w:rsidR="00915DBD" w:rsidRDefault="004D4A51">
          <w:pPr>
            <w:pStyle w:val="TOC1"/>
            <w:tabs>
              <w:tab w:val="right" w:pos="9350"/>
            </w:tabs>
            <w:rPr>
              <w:noProof/>
            </w:rPr>
          </w:pPr>
          <w:r>
            <w:fldChar w:fldCharType="begin"/>
          </w:r>
          <w:r>
            <w:instrText xml:space="preserve"> TOC \h \u \z </w:instrText>
          </w:r>
          <w:r>
            <w:fldChar w:fldCharType="separate"/>
          </w:r>
          <w:hyperlink w:anchor="_Toc15054672" w:history="1">
            <w:r w:rsidR="00915DBD" w:rsidRPr="00665D5B">
              <w:rPr>
                <w:rStyle w:val="Hyperlink"/>
                <w:noProof/>
              </w:rPr>
              <w:t>Background</w:t>
            </w:r>
            <w:r w:rsidR="00915DBD">
              <w:rPr>
                <w:noProof/>
                <w:webHidden/>
              </w:rPr>
              <w:tab/>
            </w:r>
            <w:r w:rsidR="00915DBD">
              <w:rPr>
                <w:noProof/>
                <w:webHidden/>
              </w:rPr>
              <w:fldChar w:fldCharType="begin"/>
            </w:r>
            <w:r w:rsidR="00915DBD">
              <w:rPr>
                <w:noProof/>
                <w:webHidden/>
              </w:rPr>
              <w:instrText xml:space="preserve"> PAGEREF _Toc15054672 \h </w:instrText>
            </w:r>
            <w:r w:rsidR="00915DBD">
              <w:rPr>
                <w:noProof/>
                <w:webHidden/>
              </w:rPr>
            </w:r>
            <w:r w:rsidR="00915DBD">
              <w:rPr>
                <w:noProof/>
                <w:webHidden/>
              </w:rPr>
              <w:fldChar w:fldCharType="separate"/>
            </w:r>
            <w:r w:rsidR="00915DBD">
              <w:rPr>
                <w:noProof/>
                <w:webHidden/>
              </w:rPr>
              <w:t>2</w:t>
            </w:r>
            <w:r w:rsidR="00915DBD">
              <w:rPr>
                <w:noProof/>
                <w:webHidden/>
              </w:rPr>
              <w:fldChar w:fldCharType="end"/>
            </w:r>
          </w:hyperlink>
        </w:p>
        <w:p w:rsidR="00915DBD" w:rsidRDefault="00915DBD">
          <w:pPr>
            <w:pStyle w:val="TOC1"/>
            <w:tabs>
              <w:tab w:val="right" w:pos="9350"/>
            </w:tabs>
            <w:rPr>
              <w:noProof/>
            </w:rPr>
          </w:pPr>
          <w:hyperlink w:anchor="_Toc15054673" w:history="1">
            <w:r w:rsidRPr="00665D5B">
              <w:rPr>
                <w:rStyle w:val="Hyperlink"/>
                <w:noProof/>
              </w:rPr>
              <w:t>Module 1 Updates</w:t>
            </w:r>
            <w:r>
              <w:rPr>
                <w:noProof/>
                <w:webHidden/>
              </w:rPr>
              <w:tab/>
            </w:r>
            <w:r>
              <w:rPr>
                <w:noProof/>
                <w:webHidden/>
              </w:rPr>
              <w:fldChar w:fldCharType="begin"/>
            </w:r>
            <w:r>
              <w:rPr>
                <w:noProof/>
                <w:webHidden/>
              </w:rPr>
              <w:instrText xml:space="preserve"> PAGEREF _Toc15054673 \h </w:instrText>
            </w:r>
            <w:r>
              <w:rPr>
                <w:noProof/>
                <w:webHidden/>
              </w:rPr>
            </w:r>
            <w:r>
              <w:rPr>
                <w:noProof/>
                <w:webHidden/>
              </w:rPr>
              <w:fldChar w:fldCharType="separate"/>
            </w:r>
            <w:r>
              <w:rPr>
                <w:noProof/>
                <w:webHidden/>
              </w:rPr>
              <w:t>4</w:t>
            </w:r>
            <w:r>
              <w:rPr>
                <w:noProof/>
                <w:webHidden/>
              </w:rPr>
              <w:fldChar w:fldCharType="end"/>
            </w:r>
          </w:hyperlink>
        </w:p>
        <w:p w:rsidR="00915DBD" w:rsidRDefault="00915DBD">
          <w:pPr>
            <w:pStyle w:val="TOC2"/>
            <w:tabs>
              <w:tab w:val="right" w:pos="9350"/>
            </w:tabs>
            <w:rPr>
              <w:noProof/>
            </w:rPr>
          </w:pPr>
          <w:hyperlink w:anchor="_Toc15054674" w:history="1">
            <w:r w:rsidRPr="00665D5B">
              <w:rPr>
                <w:rStyle w:val="Hyperlink"/>
                <w:noProof/>
              </w:rPr>
              <w:t>Related Terms</w:t>
            </w:r>
            <w:r>
              <w:rPr>
                <w:noProof/>
                <w:webHidden/>
              </w:rPr>
              <w:tab/>
            </w:r>
            <w:r>
              <w:rPr>
                <w:noProof/>
                <w:webHidden/>
              </w:rPr>
              <w:fldChar w:fldCharType="begin"/>
            </w:r>
            <w:r>
              <w:rPr>
                <w:noProof/>
                <w:webHidden/>
              </w:rPr>
              <w:instrText xml:space="preserve"> PAGEREF _Toc15054674 \h </w:instrText>
            </w:r>
            <w:r>
              <w:rPr>
                <w:noProof/>
                <w:webHidden/>
              </w:rPr>
            </w:r>
            <w:r>
              <w:rPr>
                <w:noProof/>
                <w:webHidden/>
              </w:rPr>
              <w:fldChar w:fldCharType="separate"/>
            </w:r>
            <w:r>
              <w:rPr>
                <w:noProof/>
                <w:webHidden/>
              </w:rPr>
              <w:t>4</w:t>
            </w:r>
            <w:r>
              <w:rPr>
                <w:noProof/>
                <w:webHidden/>
              </w:rPr>
              <w:fldChar w:fldCharType="end"/>
            </w:r>
          </w:hyperlink>
        </w:p>
        <w:p w:rsidR="00915DBD" w:rsidRDefault="00915DBD">
          <w:pPr>
            <w:pStyle w:val="TOC2"/>
            <w:tabs>
              <w:tab w:val="right" w:pos="9350"/>
            </w:tabs>
            <w:rPr>
              <w:noProof/>
            </w:rPr>
          </w:pPr>
          <w:hyperlink w:anchor="_Toc15054675" w:history="1">
            <w:r w:rsidRPr="00665D5B">
              <w:rPr>
                <w:rStyle w:val="Hyperlink"/>
                <w:noProof/>
              </w:rPr>
              <w:t>Metadata</w:t>
            </w:r>
            <w:r>
              <w:rPr>
                <w:noProof/>
                <w:webHidden/>
              </w:rPr>
              <w:tab/>
            </w:r>
            <w:r>
              <w:rPr>
                <w:noProof/>
                <w:webHidden/>
              </w:rPr>
              <w:fldChar w:fldCharType="begin"/>
            </w:r>
            <w:r>
              <w:rPr>
                <w:noProof/>
                <w:webHidden/>
              </w:rPr>
              <w:instrText xml:space="preserve"> PAGEREF _Toc15054675 \h </w:instrText>
            </w:r>
            <w:r>
              <w:rPr>
                <w:noProof/>
                <w:webHidden/>
              </w:rPr>
            </w:r>
            <w:r>
              <w:rPr>
                <w:noProof/>
                <w:webHidden/>
              </w:rPr>
              <w:fldChar w:fldCharType="separate"/>
            </w:r>
            <w:r>
              <w:rPr>
                <w:noProof/>
                <w:webHidden/>
              </w:rPr>
              <w:t>4</w:t>
            </w:r>
            <w:r>
              <w:rPr>
                <w:noProof/>
                <w:webHidden/>
              </w:rPr>
              <w:fldChar w:fldCharType="end"/>
            </w:r>
          </w:hyperlink>
        </w:p>
        <w:p w:rsidR="00915DBD" w:rsidRDefault="00915DBD">
          <w:pPr>
            <w:pStyle w:val="TOC2"/>
            <w:tabs>
              <w:tab w:val="right" w:pos="9350"/>
            </w:tabs>
            <w:rPr>
              <w:noProof/>
            </w:rPr>
          </w:pPr>
          <w:hyperlink w:anchor="_Toc15054676" w:history="1">
            <w:r w:rsidRPr="00665D5B">
              <w:rPr>
                <w:rStyle w:val="Hyperlink"/>
                <w:noProof/>
              </w:rPr>
              <w:t>DSpace Sync Frequency</w:t>
            </w:r>
            <w:r>
              <w:rPr>
                <w:noProof/>
                <w:webHidden/>
              </w:rPr>
              <w:tab/>
            </w:r>
            <w:r>
              <w:rPr>
                <w:noProof/>
                <w:webHidden/>
              </w:rPr>
              <w:fldChar w:fldCharType="begin"/>
            </w:r>
            <w:r>
              <w:rPr>
                <w:noProof/>
                <w:webHidden/>
              </w:rPr>
              <w:instrText xml:space="preserve"> PAGEREF _Toc15054676 \h </w:instrText>
            </w:r>
            <w:r>
              <w:rPr>
                <w:noProof/>
                <w:webHidden/>
              </w:rPr>
            </w:r>
            <w:r>
              <w:rPr>
                <w:noProof/>
                <w:webHidden/>
              </w:rPr>
              <w:fldChar w:fldCharType="separate"/>
            </w:r>
            <w:r>
              <w:rPr>
                <w:noProof/>
                <w:webHidden/>
              </w:rPr>
              <w:t>5</w:t>
            </w:r>
            <w:r>
              <w:rPr>
                <w:noProof/>
                <w:webHidden/>
              </w:rPr>
              <w:fldChar w:fldCharType="end"/>
            </w:r>
          </w:hyperlink>
        </w:p>
        <w:p w:rsidR="00915DBD" w:rsidRDefault="00915DBD">
          <w:pPr>
            <w:pStyle w:val="TOC2"/>
            <w:tabs>
              <w:tab w:val="right" w:pos="9350"/>
            </w:tabs>
            <w:rPr>
              <w:noProof/>
            </w:rPr>
          </w:pPr>
          <w:hyperlink w:anchor="_Toc15054677" w:history="1">
            <w:r w:rsidRPr="00665D5B">
              <w:rPr>
                <w:rStyle w:val="Hyperlink"/>
                <w:noProof/>
              </w:rPr>
              <w:t>Tag Relationships</w:t>
            </w:r>
            <w:r>
              <w:rPr>
                <w:noProof/>
                <w:webHidden/>
              </w:rPr>
              <w:tab/>
            </w:r>
            <w:r>
              <w:rPr>
                <w:noProof/>
                <w:webHidden/>
              </w:rPr>
              <w:fldChar w:fldCharType="begin"/>
            </w:r>
            <w:r>
              <w:rPr>
                <w:noProof/>
                <w:webHidden/>
              </w:rPr>
              <w:instrText xml:space="preserve"> PAGEREF _Toc15054677 \h </w:instrText>
            </w:r>
            <w:r>
              <w:rPr>
                <w:noProof/>
                <w:webHidden/>
              </w:rPr>
            </w:r>
            <w:r>
              <w:rPr>
                <w:noProof/>
                <w:webHidden/>
              </w:rPr>
              <w:fldChar w:fldCharType="separate"/>
            </w:r>
            <w:r>
              <w:rPr>
                <w:noProof/>
                <w:webHidden/>
              </w:rPr>
              <w:t>6</w:t>
            </w:r>
            <w:r>
              <w:rPr>
                <w:noProof/>
                <w:webHidden/>
              </w:rPr>
              <w:fldChar w:fldCharType="end"/>
            </w:r>
          </w:hyperlink>
        </w:p>
        <w:p w:rsidR="00915DBD" w:rsidRDefault="00915DBD">
          <w:pPr>
            <w:pStyle w:val="TOC1"/>
            <w:tabs>
              <w:tab w:val="right" w:pos="9350"/>
            </w:tabs>
            <w:rPr>
              <w:noProof/>
            </w:rPr>
          </w:pPr>
          <w:hyperlink w:anchor="_Toc15054678" w:history="1">
            <w:r w:rsidRPr="00665D5B">
              <w:rPr>
                <w:rStyle w:val="Hyperlink"/>
                <w:noProof/>
              </w:rPr>
              <w:t>Module 2 Updates</w:t>
            </w:r>
            <w:r>
              <w:rPr>
                <w:noProof/>
                <w:webHidden/>
              </w:rPr>
              <w:tab/>
            </w:r>
            <w:r>
              <w:rPr>
                <w:noProof/>
                <w:webHidden/>
              </w:rPr>
              <w:fldChar w:fldCharType="begin"/>
            </w:r>
            <w:r>
              <w:rPr>
                <w:noProof/>
                <w:webHidden/>
              </w:rPr>
              <w:instrText xml:space="preserve"> PAGEREF _Toc15054678 \h </w:instrText>
            </w:r>
            <w:r>
              <w:rPr>
                <w:noProof/>
                <w:webHidden/>
              </w:rPr>
            </w:r>
            <w:r>
              <w:rPr>
                <w:noProof/>
                <w:webHidden/>
              </w:rPr>
              <w:fldChar w:fldCharType="separate"/>
            </w:r>
            <w:r>
              <w:rPr>
                <w:noProof/>
                <w:webHidden/>
              </w:rPr>
              <w:t>6</w:t>
            </w:r>
            <w:r>
              <w:rPr>
                <w:noProof/>
                <w:webHidden/>
              </w:rPr>
              <w:fldChar w:fldCharType="end"/>
            </w:r>
          </w:hyperlink>
        </w:p>
        <w:p w:rsidR="00915DBD" w:rsidRDefault="00915DBD">
          <w:pPr>
            <w:pStyle w:val="TOC2"/>
            <w:tabs>
              <w:tab w:val="right" w:pos="9350"/>
            </w:tabs>
            <w:rPr>
              <w:noProof/>
            </w:rPr>
          </w:pPr>
          <w:hyperlink w:anchor="_Toc15054679" w:history="1">
            <w:r w:rsidRPr="00665D5B">
              <w:rPr>
                <w:rStyle w:val="Hyperlink"/>
                <w:noProof/>
              </w:rPr>
              <w:t>Related Terms in Lookahead</w:t>
            </w:r>
            <w:r>
              <w:rPr>
                <w:noProof/>
                <w:webHidden/>
              </w:rPr>
              <w:tab/>
            </w:r>
            <w:r>
              <w:rPr>
                <w:noProof/>
                <w:webHidden/>
              </w:rPr>
              <w:fldChar w:fldCharType="begin"/>
            </w:r>
            <w:r>
              <w:rPr>
                <w:noProof/>
                <w:webHidden/>
              </w:rPr>
              <w:instrText xml:space="preserve"> PAGEREF _Toc15054679 \h </w:instrText>
            </w:r>
            <w:r>
              <w:rPr>
                <w:noProof/>
                <w:webHidden/>
              </w:rPr>
            </w:r>
            <w:r>
              <w:rPr>
                <w:noProof/>
                <w:webHidden/>
              </w:rPr>
              <w:fldChar w:fldCharType="separate"/>
            </w:r>
            <w:r>
              <w:rPr>
                <w:noProof/>
                <w:webHidden/>
              </w:rPr>
              <w:t>6</w:t>
            </w:r>
            <w:r>
              <w:rPr>
                <w:noProof/>
                <w:webHidden/>
              </w:rPr>
              <w:fldChar w:fldCharType="end"/>
            </w:r>
          </w:hyperlink>
        </w:p>
        <w:p w:rsidR="00915DBD" w:rsidRDefault="00915DBD">
          <w:pPr>
            <w:pStyle w:val="TOC2"/>
            <w:tabs>
              <w:tab w:val="right" w:pos="9350"/>
            </w:tabs>
            <w:rPr>
              <w:noProof/>
            </w:rPr>
          </w:pPr>
          <w:hyperlink w:anchor="_Toc15054680" w:history="1">
            <w:r w:rsidRPr="00665D5B">
              <w:rPr>
                <w:rStyle w:val="Hyperlink"/>
                <w:noProof/>
              </w:rPr>
              <w:t>Deeplinking</w:t>
            </w:r>
            <w:r>
              <w:rPr>
                <w:noProof/>
                <w:webHidden/>
              </w:rPr>
              <w:tab/>
            </w:r>
            <w:r>
              <w:rPr>
                <w:noProof/>
                <w:webHidden/>
              </w:rPr>
              <w:fldChar w:fldCharType="begin"/>
            </w:r>
            <w:r>
              <w:rPr>
                <w:noProof/>
                <w:webHidden/>
              </w:rPr>
              <w:instrText xml:space="preserve"> PAGEREF _Toc15054680 \h </w:instrText>
            </w:r>
            <w:r>
              <w:rPr>
                <w:noProof/>
                <w:webHidden/>
              </w:rPr>
            </w:r>
            <w:r>
              <w:rPr>
                <w:noProof/>
                <w:webHidden/>
              </w:rPr>
              <w:fldChar w:fldCharType="separate"/>
            </w:r>
            <w:r>
              <w:rPr>
                <w:noProof/>
                <w:webHidden/>
              </w:rPr>
              <w:t>6</w:t>
            </w:r>
            <w:r>
              <w:rPr>
                <w:noProof/>
                <w:webHidden/>
              </w:rPr>
              <w:fldChar w:fldCharType="end"/>
            </w:r>
          </w:hyperlink>
        </w:p>
        <w:p w:rsidR="00915DBD" w:rsidRDefault="00915DBD">
          <w:pPr>
            <w:pStyle w:val="TOC2"/>
            <w:tabs>
              <w:tab w:val="right" w:pos="9350"/>
            </w:tabs>
            <w:rPr>
              <w:noProof/>
            </w:rPr>
          </w:pPr>
          <w:hyperlink w:anchor="_Toc15054681" w:history="1">
            <w:r w:rsidRPr="00665D5B">
              <w:rPr>
                <w:rStyle w:val="Hyperlink"/>
                <w:noProof/>
              </w:rPr>
              <w:t>Ontologies and Vocabularies</w:t>
            </w:r>
            <w:r>
              <w:rPr>
                <w:noProof/>
                <w:webHidden/>
              </w:rPr>
              <w:tab/>
            </w:r>
            <w:r>
              <w:rPr>
                <w:noProof/>
                <w:webHidden/>
              </w:rPr>
              <w:fldChar w:fldCharType="begin"/>
            </w:r>
            <w:r>
              <w:rPr>
                <w:noProof/>
                <w:webHidden/>
              </w:rPr>
              <w:instrText xml:space="preserve"> PAGEREF _Toc15054681 \h </w:instrText>
            </w:r>
            <w:r>
              <w:rPr>
                <w:noProof/>
                <w:webHidden/>
              </w:rPr>
            </w:r>
            <w:r>
              <w:rPr>
                <w:noProof/>
                <w:webHidden/>
              </w:rPr>
              <w:fldChar w:fldCharType="separate"/>
            </w:r>
            <w:r>
              <w:rPr>
                <w:noProof/>
                <w:webHidden/>
              </w:rPr>
              <w:t>6</w:t>
            </w:r>
            <w:r>
              <w:rPr>
                <w:noProof/>
                <w:webHidden/>
              </w:rPr>
              <w:fldChar w:fldCharType="end"/>
            </w:r>
          </w:hyperlink>
        </w:p>
        <w:p w:rsidR="00915DBD" w:rsidRDefault="00915DBD">
          <w:pPr>
            <w:pStyle w:val="TOC1"/>
            <w:tabs>
              <w:tab w:val="right" w:pos="9350"/>
            </w:tabs>
            <w:rPr>
              <w:noProof/>
            </w:rPr>
          </w:pPr>
          <w:hyperlink w:anchor="_Toc15054682" w:history="1">
            <w:r w:rsidRPr="00665D5B">
              <w:rPr>
                <w:rStyle w:val="Hyperlink"/>
                <w:noProof/>
              </w:rPr>
              <w:t>Module 3 Updates</w:t>
            </w:r>
            <w:r>
              <w:rPr>
                <w:noProof/>
                <w:webHidden/>
              </w:rPr>
              <w:tab/>
            </w:r>
            <w:r>
              <w:rPr>
                <w:noProof/>
                <w:webHidden/>
              </w:rPr>
              <w:fldChar w:fldCharType="begin"/>
            </w:r>
            <w:r>
              <w:rPr>
                <w:noProof/>
                <w:webHidden/>
              </w:rPr>
              <w:instrText xml:space="preserve"> PAGEREF _Toc15054682 \h </w:instrText>
            </w:r>
            <w:r>
              <w:rPr>
                <w:noProof/>
                <w:webHidden/>
              </w:rPr>
            </w:r>
            <w:r>
              <w:rPr>
                <w:noProof/>
                <w:webHidden/>
              </w:rPr>
              <w:fldChar w:fldCharType="separate"/>
            </w:r>
            <w:r>
              <w:rPr>
                <w:noProof/>
                <w:webHidden/>
              </w:rPr>
              <w:t>7</w:t>
            </w:r>
            <w:r>
              <w:rPr>
                <w:noProof/>
                <w:webHidden/>
              </w:rPr>
              <w:fldChar w:fldCharType="end"/>
            </w:r>
          </w:hyperlink>
        </w:p>
        <w:p w:rsidR="00915DBD" w:rsidRDefault="00915DBD">
          <w:pPr>
            <w:pStyle w:val="TOC2"/>
            <w:tabs>
              <w:tab w:val="right" w:pos="9350"/>
            </w:tabs>
            <w:rPr>
              <w:noProof/>
            </w:rPr>
          </w:pPr>
          <w:hyperlink w:anchor="_Toc15054683" w:history="1">
            <w:r w:rsidRPr="00665D5B">
              <w:rPr>
                <w:rStyle w:val="Hyperlink"/>
                <w:noProof/>
              </w:rPr>
              <w:t>Landing Page</w:t>
            </w:r>
            <w:r>
              <w:rPr>
                <w:noProof/>
                <w:webHidden/>
              </w:rPr>
              <w:tab/>
            </w:r>
            <w:r>
              <w:rPr>
                <w:noProof/>
                <w:webHidden/>
              </w:rPr>
              <w:fldChar w:fldCharType="begin"/>
            </w:r>
            <w:r>
              <w:rPr>
                <w:noProof/>
                <w:webHidden/>
              </w:rPr>
              <w:instrText xml:space="preserve"> PAGEREF _Toc15054683 \h </w:instrText>
            </w:r>
            <w:r>
              <w:rPr>
                <w:noProof/>
                <w:webHidden/>
              </w:rPr>
            </w:r>
            <w:r>
              <w:rPr>
                <w:noProof/>
                <w:webHidden/>
              </w:rPr>
              <w:fldChar w:fldCharType="separate"/>
            </w:r>
            <w:r>
              <w:rPr>
                <w:noProof/>
                <w:webHidden/>
              </w:rPr>
              <w:t>7</w:t>
            </w:r>
            <w:r>
              <w:rPr>
                <w:noProof/>
                <w:webHidden/>
              </w:rPr>
              <w:fldChar w:fldCharType="end"/>
            </w:r>
          </w:hyperlink>
        </w:p>
        <w:p w:rsidR="00915DBD" w:rsidRDefault="00915DBD">
          <w:pPr>
            <w:pStyle w:val="TOC2"/>
            <w:tabs>
              <w:tab w:val="right" w:pos="9350"/>
            </w:tabs>
            <w:rPr>
              <w:noProof/>
            </w:rPr>
          </w:pPr>
          <w:hyperlink w:anchor="_Toc15054684" w:history="1">
            <w:r w:rsidRPr="00665D5B">
              <w:rPr>
                <w:rStyle w:val="Hyperlink"/>
                <w:noProof/>
              </w:rPr>
              <w:t>Search Bar</w:t>
            </w:r>
            <w:r>
              <w:rPr>
                <w:noProof/>
                <w:webHidden/>
              </w:rPr>
              <w:tab/>
            </w:r>
            <w:r>
              <w:rPr>
                <w:noProof/>
                <w:webHidden/>
              </w:rPr>
              <w:fldChar w:fldCharType="begin"/>
            </w:r>
            <w:r>
              <w:rPr>
                <w:noProof/>
                <w:webHidden/>
              </w:rPr>
              <w:instrText xml:space="preserve"> PAGEREF _Toc15054684 \h </w:instrText>
            </w:r>
            <w:r>
              <w:rPr>
                <w:noProof/>
                <w:webHidden/>
              </w:rPr>
            </w:r>
            <w:r>
              <w:rPr>
                <w:noProof/>
                <w:webHidden/>
              </w:rPr>
              <w:fldChar w:fldCharType="separate"/>
            </w:r>
            <w:r>
              <w:rPr>
                <w:noProof/>
                <w:webHidden/>
              </w:rPr>
              <w:t>8</w:t>
            </w:r>
            <w:r>
              <w:rPr>
                <w:noProof/>
                <w:webHidden/>
              </w:rPr>
              <w:fldChar w:fldCharType="end"/>
            </w:r>
          </w:hyperlink>
        </w:p>
        <w:p w:rsidR="00915DBD" w:rsidRDefault="00915DBD">
          <w:pPr>
            <w:pStyle w:val="TOC2"/>
            <w:tabs>
              <w:tab w:val="right" w:pos="9350"/>
            </w:tabs>
            <w:rPr>
              <w:noProof/>
            </w:rPr>
          </w:pPr>
          <w:hyperlink w:anchor="_Toc15054685" w:history="1">
            <w:r w:rsidRPr="00665D5B">
              <w:rPr>
                <w:rStyle w:val="Hyperlink"/>
                <w:noProof/>
              </w:rPr>
              <w:t>Search Tips</w:t>
            </w:r>
            <w:r>
              <w:rPr>
                <w:noProof/>
                <w:webHidden/>
              </w:rPr>
              <w:tab/>
            </w:r>
            <w:r>
              <w:rPr>
                <w:noProof/>
                <w:webHidden/>
              </w:rPr>
              <w:fldChar w:fldCharType="begin"/>
            </w:r>
            <w:r>
              <w:rPr>
                <w:noProof/>
                <w:webHidden/>
              </w:rPr>
              <w:instrText xml:space="preserve"> PAGEREF _Toc15054685 \h </w:instrText>
            </w:r>
            <w:r>
              <w:rPr>
                <w:noProof/>
                <w:webHidden/>
              </w:rPr>
            </w:r>
            <w:r>
              <w:rPr>
                <w:noProof/>
                <w:webHidden/>
              </w:rPr>
              <w:fldChar w:fldCharType="separate"/>
            </w:r>
            <w:r>
              <w:rPr>
                <w:noProof/>
                <w:webHidden/>
              </w:rPr>
              <w:t>10</w:t>
            </w:r>
            <w:r>
              <w:rPr>
                <w:noProof/>
                <w:webHidden/>
              </w:rPr>
              <w:fldChar w:fldCharType="end"/>
            </w:r>
          </w:hyperlink>
        </w:p>
        <w:p w:rsidR="00915DBD" w:rsidRDefault="00915DBD">
          <w:pPr>
            <w:pStyle w:val="TOC2"/>
            <w:tabs>
              <w:tab w:val="right" w:pos="9350"/>
            </w:tabs>
            <w:rPr>
              <w:noProof/>
            </w:rPr>
          </w:pPr>
          <w:hyperlink w:anchor="_Toc15054686" w:history="1">
            <w:r w:rsidRPr="00665D5B">
              <w:rPr>
                <w:rStyle w:val="Hyperlink"/>
                <w:noProof/>
              </w:rPr>
              <w:t>Search Results Presentation</w:t>
            </w:r>
            <w:r>
              <w:rPr>
                <w:noProof/>
                <w:webHidden/>
              </w:rPr>
              <w:tab/>
            </w:r>
            <w:r>
              <w:rPr>
                <w:noProof/>
                <w:webHidden/>
              </w:rPr>
              <w:fldChar w:fldCharType="begin"/>
            </w:r>
            <w:r>
              <w:rPr>
                <w:noProof/>
                <w:webHidden/>
              </w:rPr>
              <w:instrText xml:space="preserve"> PAGEREF _Toc15054686 \h </w:instrText>
            </w:r>
            <w:r>
              <w:rPr>
                <w:noProof/>
                <w:webHidden/>
              </w:rPr>
            </w:r>
            <w:r>
              <w:rPr>
                <w:noProof/>
                <w:webHidden/>
              </w:rPr>
              <w:fldChar w:fldCharType="separate"/>
            </w:r>
            <w:r>
              <w:rPr>
                <w:noProof/>
                <w:webHidden/>
              </w:rPr>
              <w:t>11</w:t>
            </w:r>
            <w:r>
              <w:rPr>
                <w:noProof/>
                <w:webHidden/>
              </w:rPr>
              <w:fldChar w:fldCharType="end"/>
            </w:r>
          </w:hyperlink>
        </w:p>
        <w:p w:rsidR="00915DBD" w:rsidRDefault="00915DBD">
          <w:pPr>
            <w:pStyle w:val="TOC2"/>
            <w:tabs>
              <w:tab w:val="right" w:pos="9350"/>
            </w:tabs>
            <w:rPr>
              <w:noProof/>
            </w:rPr>
          </w:pPr>
          <w:hyperlink w:anchor="_Toc15054687" w:history="1">
            <w:r w:rsidRPr="00665D5B">
              <w:rPr>
                <w:rStyle w:val="Hyperlink"/>
                <w:noProof/>
              </w:rPr>
              <w:t>Tag User Interface</w:t>
            </w:r>
            <w:r>
              <w:rPr>
                <w:noProof/>
                <w:webHidden/>
              </w:rPr>
              <w:tab/>
            </w:r>
            <w:r>
              <w:rPr>
                <w:noProof/>
                <w:webHidden/>
              </w:rPr>
              <w:fldChar w:fldCharType="begin"/>
            </w:r>
            <w:r>
              <w:rPr>
                <w:noProof/>
                <w:webHidden/>
              </w:rPr>
              <w:instrText xml:space="preserve"> PAGEREF _Toc15054687 \h </w:instrText>
            </w:r>
            <w:r>
              <w:rPr>
                <w:noProof/>
                <w:webHidden/>
              </w:rPr>
            </w:r>
            <w:r>
              <w:rPr>
                <w:noProof/>
                <w:webHidden/>
              </w:rPr>
              <w:fldChar w:fldCharType="separate"/>
            </w:r>
            <w:r>
              <w:rPr>
                <w:noProof/>
                <w:webHidden/>
              </w:rPr>
              <w:t>11</w:t>
            </w:r>
            <w:r>
              <w:rPr>
                <w:noProof/>
                <w:webHidden/>
              </w:rPr>
              <w:fldChar w:fldCharType="end"/>
            </w:r>
          </w:hyperlink>
        </w:p>
        <w:p w:rsidR="00915DBD" w:rsidRDefault="00915DBD">
          <w:pPr>
            <w:pStyle w:val="TOC2"/>
            <w:tabs>
              <w:tab w:val="right" w:pos="9350"/>
            </w:tabs>
            <w:rPr>
              <w:noProof/>
            </w:rPr>
          </w:pPr>
          <w:hyperlink w:anchor="_Toc15054688" w:history="1">
            <w:r w:rsidRPr="00665D5B">
              <w:rPr>
                <w:rStyle w:val="Hyperlink"/>
                <w:noProof/>
              </w:rPr>
              <w:t>Query Presentation and Manipulation</w:t>
            </w:r>
            <w:r>
              <w:rPr>
                <w:noProof/>
                <w:webHidden/>
              </w:rPr>
              <w:tab/>
            </w:r>
            <w:r>
              <w:rPr>
                <w:noProof/>
                <w:webHidden/>
              </w:rPr>
              <w:fldChar w:fldCharType="begin"/>
            </w:r>
            <w:r>
              <w:rPr>
                <w:noProof/>
                <w:webHidden/>
              </w:rPr>
              <w:instrText xml:space="preserve"> PAGEREF _Toc15054688 \h </w:instrText>
            </w:r>
            <w:r>
              <w:rPr>
                <w:noProof/>
                <w:webHidden/>
              </w:rPr>
            </w:r>
            <w:r>
              <w:rPr>
                <w:noProof/>
                <w:webHidden/>
              </w:rPr>
              <w:fldChar w:fldCharType="separate"/>
            </w:r>
            <w:r>
              <w:rPr>
                <w:noProof/>
                <w:webHidden/>
              </w:rPr>
              <w:t>14</w:t>
            </w:r>
            <w:r>
              <w:rPr>
                <w:noProof/>
                <w:webHidden/>
              </w:rPr>
              <w:fldChar w:fldCharType="end"/>
            </w:r>
          </w:hyperlink>
        </w:p>
        <w:p w:rsidR="00915DBD" w:rsidRDefault="00915DBD">
          <w:pPr>
            <w:pStyle w:val="TOC2"/>
            <w:tabs>
              <w:tab w:val="right" w:pos="9350"/>
            </w:tabs>
            <w:rPr>
              <w:noProof/>
            </w:rPr>
          </w:pPr>
          <w:hyperlink w:anchor="_Toc15054689" w:history="1">
            <w:r w:rsidRPr="00665D5B">
              <w:rPr>
                <w:rStyle w:val="Hyperlink"/>
                <w:noProof/>
              </w:rPr>
              <w:t>PDF Viewer With Term Navigation</w:t>
            </w:r>
            <w:r>
              <w:rPr>
                <w:noProof/>
                <w:webHidden/>
              </w:rPr>
              <w:tab/>
            </w:r>
            <w:r>
              <w:rPr>
                <w:noProof/>
                <w:webHidden/>
              </w:rPr>
              <w:fldChar w:fldCharType="begin"/>
            </w:r>
            <w:r>
              <w:rPr>
                <w:noProof/>
                <w:webHidden/>
              </w:rPr>
              <w:instrText xml:space="preserve"> PAGEREF _Toc15054689 \h </w:instrText>
            </w:r>
            <w:r>
              <w:rPr>
                <w:noProof/>
                <w:webHidden/>
              </w:rPr>
            </w:r>
            <w:r>
              <w:rPr>
                <w:noProof/>
                <w:webHidden/>
              </w:rPr>
              <w:fldChar w:fldCharType="separate"/>
            </w:r>
            <w:r>
              <w:rPr>
                <w:noProof/>
                <w:webHidden/>
              </w:rPr>
              <w:t>15</w:t>
            </w:r>
            <w:r>
              <w:rPr>
                <w:noProof/>
                <w:webHidden/>
              </w:rPr>
              <w:fldChar w:fldCharType="end"/>
            </w:r>
          </w:hyperlink>
        </w:p>
        <w:p w:rsidR="00915DBD" w:rsidRDefault="00915DBD">
          <w:pPr>
            <w:pStyle w:val="TOC1"/>
            <w:tabs>
              <w:tab w:val="right" w:pos="9350"/>
            </w:tabs>
            <w:rPr>
              <w:noProof/>
            </w:rPr>
          </w:pPr>
          <w:hyperlink w:anchor="_Toc15054690" w:history="1">
            <w:r w:rsidRPr="00665D5B">
              <w:rPr>
                <w:rStyle w:val="Hyperlink"/>
                <w:noProof/>
              </w:rPr>
              <w:t>Backup and Recovery Plan</w:t>
            </w:r>
            <w:r>
              <w:rPr>
                <w:noProof/>
                <w:webHidden/>
              </w:rPr>
              <w:tab/>
            </w:r>
            <w:r>
              <w:rPr>
                <w:noProof/>
                <w:webHidden/>
              </w:rPr>
              <w:fldChar w:fldCharType="begin"/>
            </w:r>
            <w:r>
              <w:rPr>
                <w:noProof/>
                <w:webHidden/>
              </w:rPr>
              <w:instrText xml:space="preserve"> PAGEREF _Toc15054690 \h </w:instrText>
            </w:r>
            <w:r>
              <w:rPr>
                <w:noProof/>
                <w:webHidden/>
              </w:rPr>
            </w:r>
            <w:r>
              <w:rPr>
                <w:noProof/>
                <w:webHidden/>
              </w:rPr>
              <w:fldChar w:fldCharType="separate"/>
            </w:r>
            <w:r>
              <w:rPr>
                <w:noProof/>
                <w:webHidden/>
              </w:rPr>
              <w:t>16</w:t>
            </w:r>
            <w:r>
              <w:rPr>
                <w:noProof/>
                <w:webHidden/>
              </w:rPr>
              <w:fldChar w:fldCharType="end"/>
            </w:r>
          </w:hyperlink>
        </w:p>
        <w:p w:rsidR="00915DBD" w:rsidRDefault="00915DBD">
          <w:pPr>
            <w:pStyle w:val="TOC2"/>
            <w:tabs>
              <w:tab w:val="right" w:pos="9350"/>
            </w:tabs>
            <w:rPr>
              <w:noProof/>
            </w:rPr>
          </w:pPr>
          <w:hyperlink w:anchor="_Toc15054691" w:history="1">
            <w:r w:rsidRPr="00665D5B">
              <w:rPr>
                <w:rStyle w:val="Hyperlink"/>
                <w:noProof/>
              </w:rPr>
              <w:t>Source Code</w:t>
            </w:r>
            <w:r>
              <w:rPr>
                <w:noProof/>
                <w:webHidden/>
              </w:rPr>
              <w:tab/>
            </w:r>
            <w:r>
              <w:rPr>
                <w:noProof/>
                <w:webHidden/>
              </w:rPr>
              <w:fldChar w:fldCharType="begin"/>
            </w:r>
            <w:r>
              <w:rPr>
                <w:noProof/>
                <w:webHidden/>
              </w:rPr>
              <w:instrText xml:space="preserve"> PAGEREF _Toc15054691 \h </w:instrText>
            </w:r>
            <w:r>
              <w:rPr>
                <w:noProof/>
                <w:webHidden/>
              </w:rPr>
            </w:r>
            <w:r>
              <w:rPr>
                <w:noProof/>
                <w:webHidden/>
              </w:rPr>
              <w:fldChar w:fldCharType="separate"/>
            </w:r>
            <w:r>
              <w:rPr>
                <w:noProof/>
                <w:webHidden/>
              </w:rPr>
              <w:t>16</w:t>
            </w:r>
            <w:r>
              <w:rPr>
                <w:noProof/>
                <w:webHidden/>
              </w:rPr>
              <w:fldChar w:fldCharType="end"/>
            </w:r>
          </w:hyperlink>
        </w:p>
        <w:p w:rsidR="00915DBD" w:rsidRDefault="00915DBD">
          <w:pPr>
            <w:pStyle w:val="TOC2"/>
            <w:tabs>
              <w:tab w:val="right" w:pos="9350"/>
            </w:tabs>
            <w:rPr>
              <w:noProof/>
            </w:rPr>
          </w:pPr>
          <w:hyperlink w:anchor="_Toc15054692" w:history="1">
            <w:r w:rsidRPr="00665D5B">
              <w:rPr>
                <w:rStyle w:val="Hyperlink"/>
                <w:noProof/>
              </w:rPr>
              <w:t>Project Infrastructure and Data</w:t>
            </w:r>
            <w:r>
              <w:rPr>
                <w:noProof/>
                <w:webHidden/>
              </w:rPr>
              <w:tab/>
            </w:r>
            <w:r>
              <w:rPr>
                <w:noProof/>
                <w:webHidden/>
              </w:rPr>
              <w:fldChar w:fldCharType="begin"/>
            </w:r>
            <w:r>
              <w:rPr>
                <w:noProof/>
                <w:webHidden/>
              </w:rPr>
              <w:instrText xml:space="preserve"> PAGEREF _Toc15054692 \h </w:instrText>
            </w:r>
            <w:r>
              <w:rPr>
                <w:noProof/>
                <w:webHidden/>
              </w:rPr>
            </w:r>
            <w:r>
              <w:rPr>
                <w:noProof/>
                <w:webHidden/>
              </w:rPr>
              <w:fldChar w:fldCharType="separate"/>
            </w:r>
            <w:r>
              <w:rPr>
                <w:noProof/>
                <w:webHidden/>
              </w:rPr>
              <w:t>17</w:t>
            </w:r>
            <w:r>
              <w:rPr>
                <w:noProof/>
                <w:webHidden/>
              </w:rPr>
              <w:fldChar w:fldCharType="end"/>
            </w:r>
          </w:hyperlink>
        </w:p>
        <w:p w:rsidR="00915DBD" w:rsidRDefault="00915DBD">
          <w:pPr>
            <w:pStyle w:val="TOC1"/>
            <w:tabs>
              <w:tab w:val="right" w:pos="9350"/>
            </w:tabs>
            <w:rPr>
              <w:noProof/>
            </w:rPr>
          </w:pPr>
          <w:hyperlink w:anchor="_Toc15054693" w:history="1">
            <w:r w:rsidRPr="00665D5B">
              <w:rPr>
                <w:rStyle w:val="Hyperlink"/>
                <w:noProof/>
              </w:rPr>
              <w:t>Appendix 1:  System Architecture</w:t>
            </w:r>
            <w:r>
              <w:rPr>
                <w:noProof/>
                <w:webHidden/>
              </w:rPr>
              <w:tab/>
            </w:r>
            <w:r>
              <w:rPr>
                <w:noProof/>
                <w:webHidden/>
              </w:rPr>
              <w:fldChar w:fldCharType="begin"/>
            </w:r>
            <w:r>
              <w:rPr>
                <w:noProof/>
                <w:webHidden/>
              </w:rPr>
              <w:instrText xml:space="preserve"> PAGEREF _Toc15054693 \h </w:instrText>
            </w:r>
            <w:r>
              <w:rPr>
                <w:noProof/>
                <w:webHidden/>
              </w:rPr>
            </w:r>
            <w:r>
              <w:rPr>
                <w:noProof/>
                <w:webHidden/>
              </w:rPr>
              <w:fldChar w:fldCharType="separate"/>
            </w:r>
            <w:r>
              <w:rPr>
                <w:noProof/>
                <w:webHidden/>
              </w:rPr>
              <w:t>18</w:t>
            </w:r>
            <w:r>
              <w:rPr>
                <w:noProof/>
                <w:webHidden/>
              </w:rPr>
              <w:fldChar w:fldCharType="end"/>
            </w:r>
          </w:hyperlink>
        </w:p>
        <w:p w:rsidR="003C623F" w:rsidRDefault="004D4A51">
          <w:pPr>
            <w:spacing w:after="80" w:line="240" w:lineRule="auto"/>
            <w:ind w:left="720"/>
          </w:pPr>
          <w:r>
            <w:fldChar w:fldCharType="end"/>
          </w:r>
        </w:p>
      </w:sdtContent>
    </w:sdt>
    <w:p w:rsidR="003C623F" w:rsidRDefault="003C623F"/>
    <w:p w:rsidR="003C623F" w:rsidRDefault="003C623F">
      <w:bookmarkStart w:id="4" w:name="_GoBack"/>
      <w:bookmarkEnd w:id="4"/>
    </w:p>
    <w:p w:rsidR="003C623F" w:rsidRDefault="004D4A51">
      <w:pPr>
        <w:pStyle w:val="Heading1"/>
        <w:ind w:left="0"/>
      </w:pPr>
      <w:bookmarkStart w:id="5" w:name="_Toc15054672"/>
      <w:r>
        <w:lastRenderedPageBreak/>
        <w:t>Background</w:t>
      </w:r>
      <w:bookmarkEnd w:id="5"/>
    </w:p>
    <w:p w:rsidR="003C623F" w:rsidRDefault="004D4A51">
      <w:pPr>
        <w:ind w:left="0"/>
      </w:pPr>
      <w:r>
        <w:t xml:space="preserve">The </w:t>
      </w:r>
      <w:proofErr w:type="spellStart"/>
      <w:r>
        <w:t>OceanBestPractices</w:t>
      </w:r>
      <w:proofErr w:type="spellEnd"/>
      <w:r>
        <w:t xml:space="preserve"> Repository (OBP-R) is a </w:t>
      </w:r>
      <w:proofErr w:type="spellStart"/>
      <w:r>
        <w:t>DSpace</w:t>
      </w:r>
      <w:proofErr w:type="spellEnd"/>
      <w:r>
        <w:t xml:space="preserve">-based repository providing simple search capabilities. The goal of this effort is to move toward a more powerful, semantic search tool for users </w:t>
      </w:r>
      <w:proofErr w:type="gramStart"/>
      <w:r>
        <w:t>to more effectively find</w:t>
      </w:r>
      <w:proofErr w:type="gramEnd"/>
      <w:r>
        <w:t xml:space="preserve"> documents within the repository.</w:t>
      </w:r>
    </w:p>
    <w:p w:rsidR="003C623F" w:rsidRDefault="003C623F">
      <w:pPr>
        <w:ind w:left="0"/>
      </w:pPr>
    </w:p>
    <w:p w:rsidR="003C623F" w:rsidRDefault="004D4A51">
      <w:pPr>
        <w:ind w:left="0"/>
      </w:pPr>
      <w:r>
        <w:t xml:space="preserve">In Phase 1, Element 84 </w:t>
      </w:r>
      <w:proofErr w:type="gramStart"/>
      <w:r>
        <w:t>was tasked</w:t>
      </w:r>
      <w:proofErr w:type="gramEnd"/>
      <w:r>
        <w:t xml:space="preserve"> to create an application that ingests new documents found in the OBP-R, maps these documents against specified ontologies, and provides an interface allowing users to search ingested documents in a semantic fashion.</w:t>
      </w:r>
    </w:p>
    <w:p w:rsidR="003C623F" w:rsidRDefault="003C623F">
      <w:pPr>
        <w:ind w:left="0"/>
      </w:pPr>
    </w:p>
    <w:p w:rsidR="003C623F" w:rsidRDefault="004D4A51">
      <w:pPr>
        <w:ind w:left="0"/>
      </w:pPr>
      <w:r>
        <w:t>Pha</w:t>
      </w:r>
      <w:r>
        <w:t>se 2 continues this effort with a focus on improvements that give users more tools to find best practices.</w:t>
      </w: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3C623F">
      <w:pPr>
        <w:ind w:left="0"/>
      </w:pPr>
    </w:p>
    <w:p w:rsidR="003C623F" w:rsidRDefault="004D4A51">
      <w:pPr>
        <w:ind w:left="0"/>
      </w:pPr>
      <w:r>
        <w:t>The three parts to this application are:</w:t>
      </w:r>
    </w:p>
    <w:p w:rsidR="003C623F" w:rsidRDefault="004D4A51">
      <w:pPr>
        <w:ind w:left="720"/>
      </w:pPr>
      <w:r>
        <w:rPr>
          <w:b/>
        </w:rPr>
        <w:br/>
        <w:t>Module 1</w:t>
      </w:r>
      <w:r>
        <w:t>: Semantic tagging of OBP-R documents</w:t>
      </w:r>
    </w:p>
    <w:p w:rsidR="003C623F" w:rsidRDefault="004D4A51">
      <w:pPr>
        <w:ind w:left="720"/>
      </w:pPr>
      <w:r>
        <w:rPr>
          <w:b/>
        </w:rPr>
        <w:t>Module 2</w:t>
      </w:r>
      <w:r>
        <w:t>: Semantically enhanced search an</w:t>
      </w:r>
      <w:r>
        <w:t>d browse capacities</w:t>
      </w:r>
    </w:p>
    <w:p w:rsidR="003C623F" w:rsidRDefault="004D4A51">
      <w:pPr>
        <w:ind w:left="720"/>
      </w:pPr>
      <w:r>
        <w:rPr>
          <w:b/>
        </w:rPr>
        <w:t>Module 3</w:t>
      </w:r>
      <w:r>
        <w:t>: User Interfaces</w:t>
      </w:r>
    </w:p>
    <w:p w:rsidR="003C623F" w:rsidRDefault="004D4A51">
      <w:r>
        <w:rPr>
          <w:noProof/>
          <w:lang w:val="en-US"/>
        </w:rPr>
        <w:drawing>
          <wp:inline distT="114300" distB="114300" distL="114300" distR="114300">
            <wp:extent cx="5693515" cy="3767138"/>
            <wp:effectExtent l="0" t="0" r="0" b="0"/>
            <wp:docPr id="5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
                    <a:srcRect r="-892"/>
                    <a:stretch>
                      <a:fillRect/>
                    </a:stretch>
                  </pic:blipFill>
                  <pic:spPr>
                    <a:xfrm>
                      <a:off x="0" y="0"/>
                      <a:ext cx="5693515" cy="3767138"/>
                    </a:xfrm>
                    <a:prstGeom prst="rect">
                      <a:avLst/>
                    </a:prstGeom>
                    <a:ln/>
                  </pic:spPr>
                </pic:pic>
              </a:graphicData>
            </a:graphic>
          </wp:inline>
        </w:drawing>
      </w:r>
    </w:p>
    <w:p w:rsidR="003C623F" w:rsidRDefault="004D4A51">
      <w:pPr>
        <w:rPr>
          <w:sz w:val="20"/>
          <w:szCs w:val="20"/>
        </w:rPr>
      </w:pPr>
      <w:r>
        <w:rPr>
          <w:b/>
          <w:sz w:val="20"/>
          <w:szCs w:val="20"/>
        </w:rPr>
        <w:t>FIGURE 1:</w:t>
      </w:r>
      <w:r>
        <w:rPr>
          <w:sz w:val="20"/>
          <w:szCs w:val="20"/>
        </w:rPr>
        <w:t xml:space="preserve">  Overall system architecture (see Appendix for larger version).</w:t>
      </w:r>
    </w:p>
    <w:p w:rsidR="003C623F" w:rsidRDefault="003C623F">
      <w:pPr>
        <w:pStyle w:val="Heading1"/>
        <w:ind w:left="0"/>
      </w:pPr>
      <w:bookmarkStart w:id="6" w:name="_scdes5k8e4x7" w:colFirst="0" w:colLast="0"/>
      <w:bookmarkEnd w:id="6"/>
    </w:p>
    <w:p w:rsidR="003C623F" w:rsidRDefault="003C623F"/>
    <w:p w:rsidR="003C623F" w:rsidRDefault="003C623F"/>
    <w:p w:rsidR="003C623F" w:rsidRDefault="003C623F"/>
    <w:p w:rsidR="003C623F" w:rsidRDefault="003C623F"/>
    <w:p w:rsidR="003C623F" w:rsidRDefault="004D4A51">
      <w:pPr>
        <w:pStyle w:val="Heading1"/>
        <w:ind w:left="0"/>
      </w:pPr>
      <w:bookmarkStart w:id="7" w:name="_w1t7trdviy9y" w:colFirst="0" w:colLast="0"/>
      <w:bookmarkStart w:id="8" w:name="_Toc15054673"/>
      <w:bookmarkEnd w:id="7"/>
      <w:r>
        <w:lastRenderedPageBreak/>
        <w:t>Module 1 Updates</w:t>
      </w:r>
      <w:bookmarkEnd w:id="8"/>
    </w:p>
    <w:p w:rsidR="003C623F" w:rsidRDefault="004D4A51">
      <w:pPr>
        <w:pStyle w:val="Heading2"/>
      </w:pPr>
      <w:bookmarkStart w:id="9" w:name="_Toc15054674"/>
      <w:r>
        <w:t>Related Terms</w:t>
      </w:r>
      <w:bookmarkEnd w:id="9"/>
    </w:p>
    <w:p w:rsidR="003C623F" w:rsidRDefault="004D4A51">
      <w:pPr>
        <w:ind w:left="0"/>
      </w:pPr>
      <w:r>
        <w:t xml:space="preserve">Keyword search and autocomplete respect a user defined option that can include synonyms (e.g. exact synonyms; alternative labels; related annotation properties) when querying for documents or executing autocomplete of a search term. This feature </w:t>
      </w:r>
      <w:proofErr w:type="gramStart"/>
      <w:r>
        <w:t>is exposed</w:t>
      </w:r>
      <w:proofErr w:type="gramEnd"/>
      <w:r>
        <w:t xml:space="preserve"> to the user via an Advanced Search option. When enabled, the search API queries ingested ontologies and vocabularies for related terms. These related terms are included in the </w:t>
      </w:r>
      <w:proofErr w:type="spellStart"/>
      <w:r>
        <w:t>Elasticsearch</w:t>
      </w:r>
      <w:proofErr w:type="spellEnd"/>
      <w:r>
        <w:t xml:space="preserve"> query or returned directly to the user in the case of autocomplet</w:t>
      </w:r>
      <w:r>
        <w:t>e.</w:t>
      </w:r>
    </w:p>
    <w:p w:rsidR="003C623F" w:rsidRDefault="004D4A51">
      <w:pPr>
        <w:pStyle w:val="Heading2"/>
      </w:pPr>
      <w:bookmarkStart w:id="10" w:name="_Toc15054675"/>
      <w:r>
        <w:t>Metadata</w:t>
      </w:r>
      <w:bookmarkEnd w:id="10"/>
    </w:p>
    <w:p w:rsidR="003C623F" w:rsidRDefault="004D4A51">
      <w:pPr>
        <w:ind w:left="0"/>
      </w:pPr>
      <w:r>
        <w:t xml:space="preserve">The </w:t>
      </w:r>
      <w:proofErr w:type="spellStart"/>
      <w:r>
        <w:t>dc.identifier.citation</w:t>
      </w:r>
      <w:proofErr w:type="spellEnd"/>
      <w:r>
        <w:t xml:space="preserve"> field </w:t>
      </w:r>
      <w:proofErr w:type="gramStart"/>
      <w:r>
        <w:t>is now indexed</w:t>
      </w:r>
      <w:proofErr w:type="gramEnd"/>
      <w:r>
        <w:t xml:space="preserve"> as part of the document metadata during ingest. We expose this metadata field to the user via a “Generate Citation” button located in the search results. The user can directly copy this citation f</w:t>
      </w:r>
      <w:r>
        <w:t>or use in other works.</w:t>
      </w:r>
    </w:p>
    <w:p w:rsidR="003C623F" w:rsidRDefault="004D4A51">
      <w:pPr>
        <w:ind w:left="0"/>
      </w:pPr>
      <w:r>
        <w:br/>
        <w:t xml:space="preserve">Several metadata fields </w:t>
      </w:r>
      <w:proofErr w:type="gramStart"/>
      <w:r>
        <w:t>have been added</w:t>
      </w:r>
      <w:proofErr w:type="gramEnd"/>
      <w:r>
        <w:t xml:space="preserve"> to support user-specified metadata field searches. Metadata for all documents, whether or not that document has a PDF </w:t>
      </w:r>
      <w:proofErr w:type="spellStart"/>
      <w:r>
        <w:t>bitstream</w:t>
      </w:r>
      <w:proofErr w:type="spellEnd"/>
      <w:r>
        <w:t xml:space="preserve">, </w:t>
      </w:r>
      <w:proofErr w:type="gramStart"/>
      <w:r>
        <w:t>is indexed</w:t>
      </w:r>
      <w:proofErr w:type="gramEnd"/>
      <w:r>
        <w:t>. The full list of indexed fields is below:</w:t>
      </w:r>
    </w:p>
    <w:p w:rsidR="003C623F" w:rsidRDefault="003C623F">
      <w:pPr>
        <w:ind w:left="720"/>
      </w:pPr>
    </w:p>
    <w:tbl>
      <w:tblPr>
        <w:tblStyle w:val="a"/>
        <w:tblW w:w="9000" w:type="dxa"/>
        <w:tblInd w:w="468"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3885"/>
        <w:gridCol w:w="5115"/>
      </w:tblGrid>
      <w:tr w:rsidR="003C623F">
        <w:tc>
          <w:tcPr>
            <w:tcW w:w="3885" w:type="dxa"/>
            <w:tcBorders>
              <w:top w:val="single" w:sz="4" w:space="0" w:color="FFFFFF"/>
              <w:left w:val="single" w:sz="4" w:space="0" w:color="FFFFFF"/>
            </w:tcBorders>
            <w:shd w:val="clear" w:color="auto" w:fill="000000"/>
            <w:tcMar>
              <w:top w:w="107" w:type="dxa"/>
              <w:left w:w="107" w:type="dxa"/>
              <w:bottom w:w="107" w:type="dxa"/>
              <w:right w:w="107" w:type="dxa"/>
            </w:tcMar>
            <w:vAlign w:val="center"/>
          </w:tcPr>
          <w:p w:rsidR="003C623F" w:rsidRDefault="004D4A51">
            <w:pPr>
              <w:spacing w:line="240" w:lineRule="auto"/>
              <w:ind w:left="0"/>
              <w:rPr>
                <w:b/>
                <w:color w:val="FFFFFF"/>
                <w:highlight w:val="black"/>
              </w:rPr>
            </w:pPr>
            <w:r>
              <w:rPr>
                <w:b/>
                <w:color w:val="FFFFFF"/>
                <w:highlight w:val="black"/>
              </w:rPr>
              <w:t>FIELD</w:t>
            </w:r>
          </w:p>
        </w:tc>
        <w:tc>
          <w:tcPr>
            <w:tcW w:w="5115" w:type="dxa"/>
            <w:tcBorders>
              <w:top w:val="single" w:sz="4" w:space="0" w:color="FFFFFF"/>
              <w:right w:val="single" w:sz="4" w:space="0" w:color="FFFFFF"/>
            </w:tcBorders>
            <w:shd w:val="clear" w:color="auto" w:fill="000000"/>
            <w:tcMar>
              <w:top w:w="107" w:type="dxa"/>
              <w:left w:w="107" w:type="dxa"/>
              <w:bottom w:w="107" w:type="dxa"/>
              <w:right w:w="107" w:type="dxa"/>
            </w:tcMar>
            <w:vAlign w:val="center"/>
          </w:tcPr>
          <w:p w:rsidR="003C623F" w:rsidRDefault="004D4A51">
            <w:pPr>
              <w:widowControl w:val="0"/>
              <w:pBdr>
                <w:top w:val="nil"/>
                <w:left w:val="nil"/>
                <w:bottom w:val="nil"/>
                <w:right w:val="nil"/>
                <w:between w:val="nil"/>
              </w:pBdr>
              <w:spacing w:before="0" w:line="240" w:lineRule="auto"/>
              <w:ind w:left="0"/>
              <w:rPr>
                <w:b/>
                <w:color w:val="FFFFFF"/>
              </w:rPr>
            </w:pPr>
            <w:r>
              <w:rPr>
                <w:b/>
                <w:color w:val="FFFFFF"/>
              </w:rPr>
              <w:t>US</w:t>
            </w:r>
            <w:r>
              <w:rPr>
                <w:b/>
                <w:color w:val="FFFFFF"/>
              </w:rPr>
              <w:t>E</w:t>
            </w:r>
          </w:p>
        </w:tc>
      </w:tr>
      <w:tr w:rsidR="003C623F">
        <w:tc>
          <w:tcPr>
            <w:tcW w:w="3885" w:type="dxa"/>
            <w:tcBorders>
              <w:left w:val="single" w:sz="4" w:space="0" w:color="FFFFFF"/>
              <w:bottom w:val="single" w:sz="4" w:space="0" w:color="CCCCCC"/>
              <w:right w:val="single" w:sz="4" w:space="0" w:color="CCCCCC"/>
            </w:tcBorders>
            <w:shd w:val="clear" w:color="auto" w:fill="FFFFFF"/>
            <w:tcMar>
              <w:top w:w="100" w:type="dxa"/>
              <w:left w:w="100" w:type="dxa"/>
              <w:bottom w:w="100" w:type="dxa"/>
              <w:right w:w="100" w:type="dxa"/>
            </w:tcMar>
          </w:tcPr>
          <w:p w:rsidR="003C623F" w:rsidRDefault="004D4A51">
            <w:pPr>
              <w:ind w:left="0"/>
            </w:pPr>
            <w:proofErr w:type="spellStart"/>
            <w:r>
              <w:t>dc.date.issued</w:t>
            </w:r>
            <w:proofErr w:type="spellEnd"/>
          </w:p>
        </w:tc>
        <w:tc>
          <w:tcPr>
            <w:tcW w:w="5115" w:type="dxa"/>
            <w:tcBorders>
              <w:left w:val="single" w:sz="4" w:space="0" w:color="CCCCCC"/>
              <w:bottom w:val="single" w:sz="4" w:space="0" w:color="CCCCCC"/>
              <w:right w:val="single" w:sz="4" w:space="0" w:color="FFFFFF"/>
            </w:tcBorders>
            <w:shd w:val="clear" w:color="auto" w:fill="FFFFFF"/>
            <w:tcMar>
              <w:top w:w="100" w:type="dxa"/>
              <w:left w:w="100" w:type="dxa"/>
              <w:bottom w:w="100" w:type="dxa"/>
              <w:right w:w="100" w:type="dxa"/>
            </w:tcMar>
          </w:tcPr>
          <w:p w:rsidR="003C623F" w:rsidRDefault="004D4A51">
            <w:pPr>
              <w:widowControl w:val="0"/>
              <w:spacing w:before="0" w:line="240" w:lineRule="auto"/>
              <w:ind w:left="0"/>
            </w:pPr>
            <w:r>
              <w:t>Search results presentation</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FFFFFF"/>
            <w:tcMar>
              <w:top w:w="100" w:type="dxa"/>
              <w:left w:w="100" w:type="dxa"/>
              <w:bottom w:w="100" w:type="dxa"/>
              <w:right w:w="100" w:type="dxa"/>
            </w:tcMar>
          </w:tcPr>
          <w:p w:rsidR="003C623F" w:rsidRDefault="004D4A51">
            <w:pPr>
              <w:ind w:left="0"/>
            </w:pPr>
            <w:proofErr w:type="spellStart"/>
            <w:r>
              <w:t>dc.title</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FFFFFF"/>
            <w:tcMar>
              <w:top w:w="100" w:type="dxa"/>
              <w:left w:w="100" w:type="dxa"/>
              <w:bottom w:w="100" w:type="dxa"/>
              <w:right w:w="100" w:type="dxa"/>
            </w:tcMar>
          </w:tcPr>
          <w:p w:rsidR="003C623F" w:rsidRDefault="004D4A51">
            <w:pPr>
              <w:widowControl w:val="0"/>
              <w:spacing w:before="0" w:line="240" w:lineRule="auto"/>
              <w:ind w:left="0"/>
            </w:pPr>
            <w:r>
              <w:t>Search results presentation</w:t>
            </w:r>
          </w:p>
          <w:p w:rsidR="003C623F" w:rsidRDefault="003C623F">
            <w:pPr>
              <w:widowControl w:val="0"/>
              <w:spacing w:before="0" w:line="240" w:lineRule="auto"/>
              <w:ind w:left="0"/>
            </w:pPr>
          </w:p>
          <w:p w:rsidR="003C623F" w:rsidRDefault="004D4A51">
            <w:pPr>
              <w:widowControl w:val="0"/>
              <w:spacing w:before="0" w:line="240" w:lineRule="auto"/>
              <w:ind w:left="0"/>
            </w:pPr>
            <w:r>
              <w:t>Metadata search: Title</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FFFFFF"/>
            <w:tcMar>
              <w:top w:w="100" w:type="dxa"/>
              <w:left w:w="100" w:type="dxa"/>
              <w:bottom w:w="100" w:type="dxa"/>
              <w:right w:w="100" w:type="dxa"/>
            </w:tcMar>
          </w:tcPr>
          <w:p w:rsidR="003C623F" w:rsidRDefault="004D4A51">
            <w:pPr>
              <w:ind w:left="0"/>
            </w:pPr>
            <w:proofErr w:type="spellStart"/>
            <w:r>
              <w:t>dc.publisher</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FFFFFF"/>
            <w:tcMar>
              <w:top w:w="100" w:type="dxa"/>
              <w:left w:w="100" w:type="dxa"/>
              <w:bottom w:w="100" w:type="dxa"/>
              <w:right w:w="100" w:type="dxa"/>
            </w:tcMar>
          </w:tcPr>
          <w:p w:rsidR="003C623F" w:rsidRDefault="004D4A51">
            <w:pPr>
              <w:widowControl w:val="0"/>
              <w:spacing w:before="0" w:line="240" w:lineRule="auto"/>
              <w:ind w:left="0"/>
            </w:pPr>
            <w:r>
              <w:t>Search results presentation</w:t>
            </w:r>
          </w:p>
          <w:p w:rsidR="003C623F" w:rsidRDefault="003C623F">
            <w:pPr>
              <w:widowControl w:val="0"/>
              <w:spacing w:before="0" w:line="240" w:lineRule="auto"/>
              <w:ind w:left="0"/>
            </w:pPr>
          </w:p>
          <w:p w:rsidR="003C623F" w:rsidRDefault="004D4A51">
            <w:pPr>
              <w:widowControl w:val="0"/>
              <w:spacing w:before="0" w:line="240" w:lineRule="auto"/>
              <w:ind w:left="0"/>
            </w:pPr>
            <w:r>
              <w:t>Metadata search: Publisher</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FFFFFF"/>
            <w:tcMar>
              <w:top w:w="100" w:type="dxa"/>
              <w:left w:w="100" w:type="dxa"/>
              <w:bottom w:w="100" w:type="dxa"/>
              <w:right w:w="100" w:type="dxa"/>
            </w:tcMar>
          </w:tcPr>
          <w:p w:rsidR="003C623F" w:rsidRDefault="004D4A51">
            <w:pPr>
              <w:ind w:left="0"/>
            </w:pPr>
            <w:proofErr w:type="spellStart"/>
            <w:r>
              <w:t>dc.contributor.author</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FFFFFF"/>
            <w:tcMar>
              <w:top w:w="100" w:type="dxa"/>
              <w:left w:w="100" w:type="dxa"/>
              <w:bottom w:w="100" w:type="dxa"/>
              <w:right w:w="100" w:type="dxa"/>
            </w:tcMar>
          </w:tcPr>
          <w:p w:rsidR="003C623F" w:rsidRDefault="004D4A51">
            <w:pPr>
              <w:widowControl w:val="0"/>
              <w:spacing w:before="0" w:line="240" w:lineRule="auto"/>
              <w:ind w:left="0"/>
            </w:pPr>
            <w:r>
              <w:t>Search results presentation</w:t>
            </w:r>
          </w:p>
          <w:p w:rsidR="003C623F" w:rsidRDefault="003C623F">
            <w:pPr>
              <w:widowControl w:val="0"/>
              <w:spacing w:before="0" w:line="240" w:lineRule="auto"/>
              <w:ind w:left="0"/>
            </w:pPr>
          </w:p>
          <w:p w:rsidR="003C623F" w:rsidRDefault="004D4A51">
            <w:pPr>
              <w:widowControl w:val="0"/>
              <w:spacing w:before="0" w:line="240" w:lineRule="auto"/>
              <w:ind w:left="0"/>
            </w:pPr>
            <w:r>
              <w:t>Metadata search: Author</w:t>
            </w:r>
          </w:p>
        </w:tc>
      </w:tr>
      <w:tr w:rsidR="003C623F">
        <w:tc>
          <w:tcPr>
            <w:tcW w:w="3885" w:type="dxa"/>
            <w:tcBorders>
              <w:top w:val="single" w:sz="4" w:space="0" w:color="CCCCCC"/>
              <w:left w:val="single" w:sz="4" w:space="0" w:color="FFFFFF"/>
              <w:right w:val="single" w:sz="4" w:space="0" w:color="CCCCCC"/>
            </w:tcBorders>
            <w:shd w:val="clear" w:color="auto" w:fill="FFFFFF"/>
            <w:tcMar>
              <w:top w:w="100" w:type="dxa"/>
              <w:left w:w="100" w:type="dxa"/>
              <w:bottom w:w="100" w:type="dxa"/>
              <w:right w:w="100" w:type="dxa"/>
            </w:tcMar>
          </w:tcPr>
          <w:p w:rsidR="003C623F" w:rsidRDefault="004D4A51">
            <w:pPr>
              <w:ind w:left="0"/>
            </w:pPr>
            <w:proofErr w:type="spellStart"/>
            <w:r>
              <w:lastRenderedPageBreak/>
              <w:t>dc.language.iso</w:t>
            </w:r>
            <w:proofErr w:type="spellEnd"/>
          </w:p>
        </w:tc>
        <w:tc>
          <w:tcPr>
            <w:tcW w:w="5115" w:type="dxa"/>
            <w:tcBorders>
              <w:top w:val="single" w:sz="4" w:space="0" w:color="CCCCCC"/>
              <w:left w:val="single" w:sz="4" w:space="0" w:color="CCCCCC"/>
              <w:right w:val="single" w:sz="4" w:space="0" w:color="FFFFFF"/>
            </w:tcBorders>
            <w:shd w:val="clear" w:color="auto" w:fill="FFFFFF"/>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Search results presentation</w:t>
            </w:r>
          </w:p>
        </w:tc>
      </w:tr>
      <w:tr w:rsidR="003C623F">
        <w:tc>
          <w:tcPr>
            <w:tcW w:w="3885" w:type="dxa"/>
            <w:tcBorders>
              <w:top w:val="single" w:sz="4" w:space="0" w:color="FFFFFF"/>
              <w:left w:val="single" w:sz="4" w:space="0" w:color="FFFFFF"/>
            </w:tcBorders>
            <w:shd w:val="clear" w:color="auto" w:fill="000000"/>
            <w:tcMar>
              <w:top w:w="107" w:type="dxa"/>
              <w:left w:w="107" w:type="dxa"/>
              <w:bottom w:w="107" w:type="dxa"/>
              <w:right w:w="107" w:type="dxa"/>
            </w:tcMar>
            <w:vAlign w:val="center"/>
          </w:tcPr>
          <w:p w:rsidR="003C623F" w:rsidRDefault="004D4A51">
            <w:pPr>
              <w:spacing w:line="240" w:lineRule="auto"/>
              <w:ind w:left="0"/>
              <w:rPr>
                <w:b/>
                <w:color w:val="FFFFFF"/>
                <w:highlight w:val="black"/>
              </w:rPr>
            </w:pPr>
            <w:r>
              <w:rPr>
                <w:b/>
                <w:color w:val="FFFFFF"/>
                <w:highlight w:val="black"/>
              </w:rPr>
              <w:t>FIELD</w:t>
            </w:r>
          </w:p>
        </w:tc>
        <w:tc>
          <w:tcPr>
            <w:tcW w:w="5115" w:type="dxa"/>
            <w:tcBorders>
              <w:top w:val="single" w:sz="4" w:space="0" w:color="FFFFFF"/>
              <w:right w:val="single" w:sz="4" w:space="0" w:color="FFFFFF"/>
            </w:tcBorders>
            <w:shd w:val="clear" w:color="auto" w:fill="000000"/>
            <w:tcMar>
              <w:top w:w="107" w:type="dxa"/>
              <w:left w:w="107" w:type="dxa"/>
              <w:bottom w:w="107" w:type="dxa"/>
              <w:right w:w="107" w:type="dxa"/>
            </w:tcMar>
            <w:vAlign w:val="center"/>
          </w:tcPr>
          <w:p w:rsidR="003C623F" w:rsidRDefault="004D4A51">
            <w:pPr>
              <w:widowControl w:val="0"/>
              <w:spacing w:before="0" w:line="240" w:lineRule="auto"/>
              <w:ind w:left="0"/>
              <w:rPr>
                <w:b/>
                <w:color w:val="FFFFFF"/>
              </w:rPr>
            </w:pPr>
            <w:r>
              <w:rPr>
                <w:b/>
                <w:color w:val="FFFFFF"/>
              </w:rPr>
              <w:t>USE</w:t>
            </w:r>
          </w:p>
        </w:tc>
      </w:tr>
      <w:tr w:rsidR="003C623F">
        <w:tc>
          <w:tcPr>
            <w:tcW w:w="3885" w:type="dxa"/>
            <w:tcBorders>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r>
              <w:t>thumbnail</w:t>
            </w:r>
          </w:p>
        </w:tc>
        <w:tc>
          <w:tcPr>
            <w:tcW w:w="5115" w:type="dxa"/>
            <w:tcBorders>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rPr>
                <w:i/>
              </w:rPr>
            </w:pPr>
            <w:r>
              <w:rPr>
                <w:i/>
              </w:rPr>
              <w:t>No longer in use</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uuid</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Site navigation</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r>
              <w:t>handle</w:t>
            </w:r>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Site navigation</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dc.title.alternative</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Search results presentation</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dc.contributor.corpauthor</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 xml:space="preserve">Search results presentation </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dc.contributor.editor</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Search results presentation</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dc.bibliographicCitation.title</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Search results presentation</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dc.description.eov</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Metadata search: EOV</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dc.description.sdg</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Metadata search: SDG</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dc.identifier.doi</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Metadata search: DOI</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dc.resource.uri</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Site navigation</w:t>
            </w:r>
          </w:p>
        </w:tc>
      </w:tr>
      <w:tr w:rsidR="003C623F">
        <w:tc>
          <w:tcPr>
            <w:tcW w:w="3885" w:type="dxa"/>
            <w:tcBorders>
              <w:top w:val="single" w:sz="4" w:space="0" w:color="CCCCCC"/>
              <w:left w:val="single" w:sz="4" w:space="0" w:color="FFFFFF"/>
              <w:bottom w:val="single" w:sz="4" w:space="0" w:color="CCCCCC"/>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dc.description.refereed</w:t>
            </w:r>
            <w:proofErr w:type="spellEnd"/>
          </w:p>
        </w:tc>
        <w:tc>
          <w:tcPr>
            <w:tcW w:w="5115" w:type="dxa"/>
            <w:tcBorders>
              <w:top w:val="single" w:sz="4" w:space="0" w:color="CCCCCC"/>
              <w:left w:val="single" w:sz="4" w:space="0" w:color="CCCCCC"/>
              <w:bottom w:val="single" w:sz="4" w:space="0" w:color="CCCCCC"/>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Advanced search: Refereed filter</w:t>
            </w:r>
          </w:p>
        </w:tc>
      </w:tr>
      <w:tr w:rsidR="003C623F">
        <w:tc>
          <w:tcPr>
            <w:tcW w:w="3885" w:type="dxa"/>
            <w:tcBorders>
              <w:top w:val="single" w:sz="4" w:space="0" w:color="CCCCCC"/>
              <w:left w:val="single" w:sz="4" w:space="0" w:color="FFFFFF"/>
              <w:bottom w:val="single" w:sz="4" w:space="0" w:color="FFFFFF"/>
              <w:right w:val="single" w:sz="4" w:space="0" w:color="CCCCCC"/>
            </w:tcBorders>
            <w:shd w:val="clear" w:color="auto" w:fill="auto"/>
            <w:tcMar>
              <w:top w:w="100" w:type="dxa"/>
              <w:left w:w="100" w:type="dxa"/>
              <w:bottom w:w="100" w:type="dxa"/>
              <w:right w:w="100" w:type="dxa"/>
            </w:tcMar>
          </w:tcPr>
          <w:p w:rsidR="003C623F" w:rsidRDefault="004D4A51">
            <w:pPr>
              <w:ind w:left="0"/>
            </w:pPr>
            <w:proofErr w:type="spellStart"/>
            <w:r>
              <w:t>dc.identifier.citation</w:t>
            </w:r>
            <w:proofErr w:type="spellEnd"/>
          </w:p>
        </w:tc>
        <w:tc>
          <w:tcPr>
            <w:tcW w:w="5115" w:type="dxa"/>
            <w:tcBorders>
              <w:top w:val="single" w:sz="4" w:space="0" w:color="CCCCCC"/>
              <w:left w:val="single" w:sz="4" w:space="0" w:color="CCCCCC"/>
              <w:bottom w:val="single" w:sz="4" w:space="0" w:color="FFFFFF"/>
              <w:right w:val="single" w:sz="4" w:space="0" w:color="FFFFFF"/>
            </w:tcBorders>
            <w:shd w:val="clear" w:color="auto" w:fill="auto"/>
            <w:tcMar>
              <w:top w:w="100" w:type="dxa"/>
              <w:left w:w="100" w:type="dxa"/>
              <w:bottom w:w="100" w:type="dxa"/>
              <w:right w:w="100" w:type="dxa"/>
            </w:tcMar>
          </w:tcPr>
          <w:p w:rsidR="003C623F" w:rsidRDefault="004D4A51">
            <w:pPr>
              <w:widowControl w:val="0"/>
              <w:pBdr>
                <w:top w:val="nil"/>
                <w:left w:val="nil"/>
                <w:bottom w:val="nil"/>
                <w:right w:val="nil"/>
                <w:between w:val="nil"/>
              </w:pBdr>
              <w:spacing w:before="0" w:line="240" w:lineRule="auto"/>
              <w:ind w:left="0"/>
            </w:pPr>
            <w:r>
              <w:t>Search results: Generate Citation</w:t>
            </w:r>
          </w:p>
        </w:tc>
      </w:tr>
    </w:tbl>
    <w:p w:rsidR="003C623F" w:rsidRDefault="003C623F">
      <w:pPr>
        <w:ind w:left="0"/>
      </w:pPr>
    </w:p>
    <w:p w:rsidR="003C623F" w:rsidRDefault="004D4A51">
      <w:pPr>
        <w:pStyle w:val="Heading2"/>
      </w:pPr>
      <w:bookmarkStart w:id="11" w:name="_Toc15054676"/>
      <w:proofErr w:type="spellStart"/>
      <w:r>
        <w:t>DSpace</w:t>
      </w:r>
      <w:proofErr w:type="spellEnd"/>
      <w:r>
        <w:t xml:space="preserve"> Sync Frequency</w:t>
      </w:r>
      <w:bookmarkEnd w:id="11"/>
    </w:p>
    <w:p w:rsidR="003C623F" w:rsidRDefault="004D4A51">
      <w:pPr>
        <w:ind w:left="0"/>
      </w:pPr>
      <w:r>
        <w:t xml:space="preserve">The system now requests the </w:t>
      </w:r>
      <w:proofErr w:type="spellStart"/>
      <w:r>
        <w:t>DSpace</w:t>
      </w:r>
      <w:proofErr w:type="spellEnd"/>
      <w:r>
        <w:t xml:space="preserve"> RSS feed every 5 minutes, comparing the publication date of the feed to the previously known update time. The rate at which the RSS feed </w:t>
      </w:r>
      <w:proofErr w:type="gramStart"/>
      <w:r>
        <w:t>is checked</w:t>
      </w:r>
      <w:proofErr w:type="gramEnd"/>
      <w:r>
        <w:t xml:space="preserve"> is configurable.</w:t>
      </w:r>
    </w:p>
    <w:p w:rsidR="003C623F" w:rsidRDefault="004D4A51">
      <w:pPr>
        <w:pStyle w:val="Heading2"/>
      </w:pPr>
      <w:bookmarkStart w:id="12" w:name="_Toc15054677"/>
      <w:r>
        <w:lastRenderedPageBreak/>
        <w:t>Tag Relationships</w:t>
      </w:r>
      <w:bookmarkEnd w:id="12"/>
    </w:p>
    <w:p w:rsidR="003C623F" w:rsidRDefault="004D4A51">
      <w:pPr>
        <w:ind w:left="0"/>
      </w:pPr>
      <w:r>
        <w:t>The API for requesting a tag neighborh</w:t>
      </w:r>
      <w:r>
        <w:t xml:space="preserve">ood </w:t>
      </w:r>
      <w:proofErr w:type="gramStart"/>
      <w:r>
        <w:t>has been updated</w:t>
      </w:r>
      <w:proofErr w:type="gramEnd"/>
      <w:r>
        <w:t xml:space="preserve"> to provide directionality (e.g. parent, child, sibling context) in the response. This allows </w:t>
      </w:r>
      <w:proofErr w:type="gramStart"/>
      <w:r>
        <w:t>for any</w:t>
      </w:r>
      <w:proofErr w:type="gramEnd"/>
      <w:r>
        <w:t xml:space="preserve"> client to determine how tags are related and present this relationship to the user.</w:t>
      </w:r>
    </w:p>
    <w:p w:rsidR="003C623F" w:rsidRDefault="003C623F">
      <w:pPr>
        <w:ind w:left="0"/>
      </w:pPr>
    </w:p>
    <w:p w:rsidR="003C623F" w:rsidRDefault="004D4A51">
      <w:pPr>
        <w:pStyle w:val="Heading1"/>
        <w:ind w:left="0"/>
      </w:pPr>
      <w:bookmarkStart w:id="13" w:name="_Toc15054678"/>
      <w:r>
        <w:t>Module 2 Updates</w:t>
      </w:r>
      <w:bookmarkEnd w:id="13"/>
    </w:p>
    <w:p w:rsidR="003C623F" w:rsidRDefault="004D4A51">
      <w:pPr>
        <w:pStyle w:val="Heading2"/>
      </w:pPr>
      <w:bookmarkStart w:id="14" w:name="_Toc15054679"/>
      <w:r>
        <w:t xml:space="preserve">Related Terms in </w:t>
      </w:r>
      <w:proofErr w:type="spellStart"/>
      <w:r>
        <w:t>Lookahead</w:t>
      </w:r>
      <w:bookmarkEnd w:id="14"/>
      <w:proofErr w:type="spellEnd"/>
    </w:p>
    <w:p w:rsidR="003C623F" w:rsidRDefault="004D4A51">
      <w:pPr>
        <w:ind w:left="0"/>
      </w:pPr>
      <w:r>
        <w:t xml:space="preserve">If the user has enabled the Synonyms Advanced Search option, an extra parameter </w:t>
      </w:r>
      <w:proofErr w:type="gramStart"/>
      <w:r>
        <w:t>is sent</w:t>
      </w:r>
      <w:proofErr w:type="gramEnd"/>
      <w:r>
        <w:t xml:space="preserve"> to the API as part of the autocomplete (i.e. </w:t>
      </w:r>
      <w:proofErr w:type="spellStart"/>
      <w:r>
        <w:t>lookahead</w:t>
      </w:r>
      <w:proofErr w:type="spellEnd"/>
      <w:r>
        <w:t>) request. This ensures that synonyms in addition to fuzzy matches are included in the autocomplete drop down.</w:t>
      </w:r>
    </w:p>
    <w:p w:rsidR="003C623F" w:rsidRDefault="004D4A51">
      <w:pPr>
        <w:pStyle w:val="Heading2"/>
      </w:pPr>
      <w:bookmarkStart w:id="15" w:name="_Toc15054680"/>
      <w:proofErr w:type="spellStart"/>
      <w:r>
        <w:t>Dee</w:t>
      </w:r>
      <w:r>
        <w:t>plinking</w:t>
      </w:r>
      <w:bookmarkEnd w:id="15"/>
      <w:proofErr w:type="spellEnd"/>
    </w:p>
    <w:p w:rsidR="003C623F" w:rsidRDefault="004D4A51">
      <w:pPr>
        <w:ind w:left="0"/>
      </w:pPr>
      <w:r>
        <w:t xml:space="preserve">Users can access specific search results using a </w:t>
      </w:r>
      <w:proofErr w:type="gramStart"/>
      <w:r>
        <w:t>link which</w:t>
      </w:r>
      <w:proofErr w:type="gramEnd"/>
      <w:r>
        <w:t xml:space="preserve"> provides the context necessary for the system to execute a search. Users can share this link with others for quick discovery of a specific search.</w:t>
      </w:r>
    </w:p>
    <w:p w:rsidR="003C623F" w:rsidRDefault="004D4A51">
      <w:pPr>
        <w:ind w:left="720"/>
      </w:pPr>
      <w:r>
        <w:br/>
        <w:t xml:space="preserve">Example:  </w:t>
      </w:r>
      <w:hyperlink r:id="rId9">
        <w:r>
          <w:rPr>
            <w:color w:val="1155CC"/>
            <w:u w:val="single"/>
          </w:rPr>
          <w:t>https://www.oceanbestpractices.org/search?q=Law%20of%20the%20sea,%2Bfish%20processing&amp;fields=all</w:t>
        </w:r>
      </w:hyperlink>
      <w:r>
        <w:br/>
      </w:r>
    </w:p>
    <w:p w:rsidR="003C623F" w:rsidRDefault="004D4A51">
      <w:pPr>
        <w:pStyle w:val="Heading2"/>
      </w:pPr>
      <w:bookmarkStart w:id="16" w:name="_Toc15054681"/>
      <w:r>
        <w:t>Ontologies and Vocabularies</w:t>
      </w:r>
      <w:bookmarkEnd w:id="16"/>
    </w:p>
    <w:p w:rsidR="003C623F" w:rsidRDefault="004D4A51">
      <w:pPr>
        <w:ind w:left="0"/>
      </w:pPr>
      <w:r>
        <w:t>The following on</w:t>
      </w:r>
      <w:r>
        <w:t xml:space="preserve">tologies and vocabularies </w:t>
      </w:r>
      <w:proofErr w:type="gramStart"/>
      <w:r>
        <w:t>have been added and made searchable</w:t>
      </w:r>
      <w:proofErr w:type="gramEnd"/>
      <w:r>
        <w:t xml:space="preserve"> as part of this update:</w:t>
      </w:r>
      <w:r>
        <w:br/>
      </w:r>
    </w:p>
    <w:p w:rsidR="003C623F" w:rsidRDefault="004D4A51">
      <w:pPr>
        <w:numPr>
          <w:ilvl w:val="0"/>
          <w:numId w:val="3"/>
        </w:numPr>
      </w:pPr>
      <w:r>
        <w:t xml:space="preserve">SDGIO (OWL) </w:t>
      </w:r>
    </w:p>
    <w:p w:rsidR="003C623F" w:rsidRDefault="004D4A51">
      <w:pPr>
        <w:numPr>
          <w:ilvl w:val="0"/>
          <w:numId w:val="3"/>
        </w:numPr>
        <w:spacing w:before="0"/>
      </w:pPr>
      <w:r>
        <w:t xml:space="preserve">L05 - </w:t>
      </w:r>
      <w:proofErr w:type="spellStart"/>
      <w:r>
        <w:t>SeaDataNet</w:t>
      </w:r>
      <w:proofErr w:type="spellEnd"/>
      <w:r>
        <w:t xml:space="preserve"> device categories (SKOS)</w:t>
      </w:r>
    </w:p>
    <w:p w:rsidR="003C623F" w:rsidRDefault="004D4A51">
      <w:pPr>
        <w:numPr>
          <w:ilvl w:val="0"/>
          <w:numId w:val="3"/>
        </w:numPr>
        <w:spacing w:before="0"/>
      </w:pPr>
      <w:r>
        <w:t xml:space="preserve">L06 - </w:t>
      </w:r>
      <w:proofErr w:type="spellStart"/>
      <w:r>
        <w:t>SeaVoX</w:t>
      </w:r>
      <w:proofErr w:type="spellEnd"/>
      <w:r>
        <w:t xml:space="preserve"> Platform Categories (SKOS)</w:t>
      </w:r>
    </w:p>
    <w:p w:rsidR="003C623F" w:rsidRDefault="004D4A51">
      <w:pPr>
        <w:numPr>
          <w:ilvl w:val="0"/>
          <w:numId w:val="3"/>
        </w:numPr>
        <w:spacing w:before="0"/>
      </w:pPr>
      <w:r>
        <w:lastRenderedPageBreak/>
        <w:t xml:space="preserve">L22 - </w:t>
      </w:r>
      <w:proofErr w:type="spellStart"/>
      <w:r>
        <w:t>SeaVoX</w:t>
      </w:r>
      <w:proofErr w:type="spellEnd"/>
      <w:r>
        <w:t xml:space="preserve"> Device Catalogue (SKOS)</w:t>
      </w:r>
      <w:r>
        <w:br/>
      </w:r>
    </w:p>
    <w:p w:rsidR="003C623F" w:rsidRDefault="003C623F">
      <w:pPr>
        <w:ind w:left="0"/>
      </w:pPr>
    </w:p>
    <w:p w:rsidR="003C623F" w:rsidRDefault="003C623F">
      <w:pPr>
        <w:ind w:left="0"/>
      </w:pPr>
    </w:p>
    <w:p w:rsidR="003C623F" w:rsidRDefault="003C623F"/>
    <w:p w:rsidR="003C623F" w:rsidRDefault="004D4A51">
      <w:pPr>
        <w:pStyle w:val="Heading1"/>
        <w:ind w:left="0"/>
      </w:pPr>
      <w:bookmarkStart w:id="17" w:name="_Toc15054682"/>
      <w:r>
        <w:t>Module 3 Updates</w:t>
      </w:r>
      <w:bookmarkEnd w:id="17"/>
    </w:p>
    <w:p w:rsidR="003C623F" w:rsidRDefault="004D4A51">
      <w:pPr>
        <w:pStyle w:val="Heading2"/>
      </w:pPr>
      <w:bookmarkStart w:id="18" w:name="_Toc15054683"/>
      <w:r>
        <w:t>Landing Page</w:t>
      </w:r>
      <w:bookmarkEnd w:id="18"/>
    </w:p>
    <w:p w:rsidR="003C623F" w:rsidRDefault="004D4A51">
      <w:pPr>
        <w:ind w:left="0"/>
      </w:pPr>
      <w:r>
        <w:t>The</w:t>
      </w:r>
      <w:r>
        <w:t xml:space="preserve"> landing page has been updated to feature a background image, include the ‘Search Tips’ modal, and move the links underneath the search bar to the header. The landing page will scale to all device sizes (mobile, tablet, desktop). As a whole, the landing pa</w:t>
      </w:r>
      <w:r>
        <w:t xml:space="preserve">ge remains the same where it still allows users to begin their search by entering a query in the prominently displayed search box. </w:t>
      </w:r>
    </w:p>
    <w:p w:rsidR="003C623F" w:rsidRDefault="003C623F">
      <w:pPr>
        <w:ind w:left="0"/>
      </w:pPr>
    </w:p>
    <w:p w:rsidR="003C623F" w:rsidRDefault="004D4A51">
      <w:pPr>
        <w:ind w:left="0"/>
      </w:pPr>
      <w:r>
        <w:rPr>
          <w:noProof/>
          <w:lang w:val="en-US"/>
        </w:rPr>
        <w:drawing>
          <wp:inline distT="114300" distB="114300" distL="114300" distR="114300">
            <wp:extent cx="2724834" cy="1747838"/>
            <wp:effectExtent l="12700" t="12700" r="12700" b="12700"/>
            <wp:docPr id="7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2724834" cy="1747838"/>
                    </a:xfrm>
                    <a:prstGeom prst="rect">
                      <a:avLst/>
                    </a:prstGeom>
                    <a:ln w="12700">
                      <a:solidFill>
                        <a:srgbClr val="CCCCCC"/>
                      </a:solidFill>
                      <a:prstDash val="solid"/>
                    </a:ln>
                  </pic:spPr>
                </pic:pic>
              </a:graphicData>
            </a:graphic>
          </wp:inline>
        </w:drawing>
      </w:r>
      <w:r>
        <w:rPr>
          <w:noProof/>
          <w:lang w:val="en-US"/>
        </w:rPr>
        <w:drawing>
          <wp:inline distT="114300" distB="114300" distL="114300" distR="114300">
            <wp:extent cx="2928938" cy="1753509"/>
            <wp:effectExtent l="12700" t="12700" r="12700" b="127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28938" cy="1753509"/>
                    </a:xfrm>
                    <a:prstGeom prst="rect">
                      <a:avLst/>
                    </a:prstGeom>
                    <a:ln w="12700">
                      <a:solidFill>
                        <a:srgbClr val="CCCCCC"/>
                      </a:solidFill>
                      <a:prstDash val="solid"/>
                    </a:ln>
                  </pic:spPr>
                </pic:pic>
              </a:graphicData>
            </a:graphic>
          </wp:inline>
        </w:drawing>
      </w:r>
    </w:p>
    <w:p w:rsidR="003C623F" w:rsidRDefault="004D4A51">
      <w:pPr>
        <w:ind w:left="0"/>
        <w:rPr>
          <w:sz w:val="20"/>
          <w:szCs w:val="20"/>
        </w:rPr>
      </w:pPr>
      <w:r>
        <w:rPr>
          <w:b/>
          <w:sz w:val="20"/>
          <w:szCs w:val="20"/>
        </w:rPr>
        <w:t xml:space="preserve">FIGURE 2:  </w:t>
      </w:r>
      <w:r>
        <w:rPr>
          <w:sz w:val="20"/>
          <w:szCs w:val="20"/>
        </w:rPr>
        <w:t>Old Landing Page</w:t>
      </w:r>
      <w:r>
        <w:tab/>
      </w:r>
      <w:r>
        <w:tab/>
      </w:r>
      <w:r>
        <w:tab/>
        <w:t xml:space="preserve">  </w:t>
      </w:r>
      <w:r>
        <w:rPr>
          <w:b/>
          <w:sz w:val="20"/>
          <w:szCs w:val="20"/>
        </w:rPr>
        <w:t xml:space="preserve">FIGURE 3:  </w:t>
      </w:r>
      <w:r>
        <w:rPr>
          <w:sz w:val="20"/>
          <w:szCs w:val="20"/>
        </w:rPr>
        <w:t>New Landing Page</w:t>
      </w:r>
    </w:p>
    <w:p w:rsidR="003C623F" w:rsidRDefault="004D4A51">
      <w:pPr>
        <w:pStyle w:val="Heading2"/>
      </w:pPr>
      <w:r>
        <w:lastRenderedPageBreak/>
        <w:br/>
      </w:r>
      <w:bookmarkStart w:id="19" w:name="_Toc15054684"/>
      <w:r>
        <w:t>Search Bar</w:t>
      </w:r>
      <w:bookmarkEnd w:id="19"/>
    </w:p>
    <w:p w:rsidR="003C623F" w:rsidRDefault="004D4A51">
      <w:pPr>
        <w:ind w:left="0"/>
      </w:pPr>
      <w:r>
        <w:t xml:space="preserve">The search bar </w:t>
      </w:r>
      <w:proofErr w:type="gramStart"/>
      <w:r>
        <w:t>has been updated</w:t>
      </w:r>
      <w:proofErr w:type="gramEnd"/>
      <w:r>
        <w:t xml:space="preserve"> in in a number of ways. Users are now able to execute search queries over metadata fields (fig 4). These metadata fields are </w:t>
      </w:r>
      <w:r>
        <w:t xml:space="preserve">from the OBP-R archive, as well as the tagged corpus. An example of this is if a user were to select the metadata field ‘Author’, and search for ‘Robert AND </w:t>
      </w:r>
      <w:proofErr w:type="spellStart"/>
      <w:r>
        <w:t>Carval</w:t>
      </w:r>
      <w:proofErr w:type="spellEnd"/>
      <w:r>
        <w:t xml:space="preserve">’, the search results would include documents that have Robert and </w:t>
      </w:r>
      <w:proofErr w:type="spellStart"/>
      <w:r>
        <w:t>Carval</w:t>
      </w:r>
      <w:proofErr w:type="spellEnd"/>
      <w:r>
        <w:t xml:space="preserve"> as authors (fig 4).</w:t>
      </w:r>
      <w:r>
        <w:t xml:space="preserve"> </w:t>
      </w:r>
    </w:p>
    <w:p w:rsidR="003C623F" w:rsidRDefault="003C623F">
      <w:pPr>
        <w:ind w:left="0"/>
      </w:pPr>
    </w:p>
    <w:p w:rsidR="003C623F" w:rsidRDefault="004D4A51">
      <w:pPr>
        <w:ind w:left="0"/>
      </w:pPr>
      <w:r>
        <w:t>Toggling the ‘Synonyms’ field will include exact synonyms in the query. For instance, ‘anchor ice’ has the exact synonym of ‘bottom-fast ice’. The user can also toggle the ‘Refereed’ field, which will limit the search to only refereed documents. As a whole</w:t>
      </w:r>
      <w:r>
        <w:t>, toggling an advanced field will help to narrow down the search.</w:t>
      </w:r>
    </w:p>
    <w:p w:rsidR="003C623F" w:rsidRDefault="003C623F">
      <w:pPr>
        <w:ind w:left="720"/>
      </w:pPr>
    </w:p>
    <w:p w:rsidR="003C623F" w:rsidRDefault="004D4A51">
      <w:pPr>
        <w:ind w:left="0"/>
      </w:pPr>
      <w:r>
        <w:rPr>
          <w:noProof/>
          <w:lang w:val="en-US"/>
        </w:rPr>
        <w:lastRenderedPageBreak/>
        <w:drawing>
          <wp:inline distT="114300" distB="114300" distL="114300" distR="114300">
            <wp:extent cx="4591050" cy="648652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4591050" cy="6486525"/>
                    </a:xfrm>
                    <a:prstGeom prst="rect">
                      <a:avLst/>
                    </a:prstGeom>
                    <a:ln/>
                  </pic:spPr>
                </pic:pic>
              </a:graphicData>
            </a:graphic>
          </wp:inline>
        </w:drawing>
      </w:r>
    </w:p>
    <w:p w:rsidR="003C623F" w:rsidRDefault="004D4A51">
      <w:pPr>
        <w:ind w:left="0"/>
      </w:pPr>
      <w:r>
        <w:rPr>
          <w:b/>
          <w:sz w:val="20"/>
          <w:szCs w:val="20"/>
        </w:rPr>
        <w:t xml:space="preserve">FIGURE 4:  </w:t>
      </w:r>
      <w:r>
        <w:rPr>
          <w:sz w:val="20"/>
          <w:szCs w:val="20"/>
        </w:rPr>
        <w:t>Updated Search Bar: Field Selection and Advanced Options</w:t>
      </w:r>
    </w:p>
    <w:p w:rsidR="003C623F" w:rsidRDefault="003C623F">
      <w:pPr>
        <w:ind w:left="0"/>
      </w:pPr>
    </w:p>
    <w:p w:rsidR="003C623F" w:rsidRDefault="003C623F">
      <w:pPr>
        <w:ind w:left="0"/>
      </w:pPr>
    </w:p>
    <w:p w:rsidR="003C623F" w:rsidRDefault="003C623F">
      <w:pPr>
        <w:ind w:left="0"/>
      </w:pPr>
    </w:p>
    <w:p w:rsidR="003C623F" w:rsidRDefault="004D4A51">
      <w:pPr>
        <w:pStyle w:val="Heading2"/>
      </w:pPr>
      <w:bookmarkStart w:id="20" w:name="_Toc15054685"/>
      <w:r>
        <w:lastRenderedPageBreak/>
        <w:t>Search Tips</w:t>
      </w:r>
      <w:bookmarkEnd w:id="20"/>
    </w:p>
    <w:p w:rsidR="003C623F" w:rsidRDefault="004D4A51">
      <w:pPr>
        <w:ind w:left="0"/>
      </w:pPr>
      <w:r>
        <w:t>A ‘Search Tips’ modal has been added. The search tips are helpful explanations about building and manipu</w:t>
      </w:r>
      <w:r>
        <w:t xml:space="preserve">lating queries. When the user clicks on </w:t>
      </w:r>
      <w:r>
        <w:rPr>
          <w:i/>
        </w:rPr>
        <w:t xml:space="preserve">Search Tips </w:t>
      </w:r>
      <w:r>
        <w:t xml:space="preserve">a modal dialogue opens and </w:t>
      </w:r>
      <w:proofErr w:type="gramStart"/>
      <w:r>
        <w:t>can be closed</w:t>
      </w:r>
      <w:proofErr w:type="gramEnd"/>
      <w:r>
        <w:t xml:space="preserve"> by either clicking on the ‘X’, the ‘Close’, or outside of the modal. The modal is scrollable. There are several links to the search tips. The links </w:t>
      </w:r>
      <w:proofErr w:type="gramStart"/>
      <w:r>
        <w:t>can be found</w:t>
      </w:r>
      <w:proofErr w:type="gramEnd"/>
      <w:r>
        <w:t xml:space="preserve"> on</w:t>
      </w:r>
      <w:r>
        <w:t xml:space="preserve"> the landing page, underneath the advanced search bar, and in the side panel (when no tags are selected).</w:t>
      </w:r>
      <w:r>
        <w:br/>
      </w:r>
    </w:p>
    <w:p w:rsidR="003C623F" w:rsidRDefault="004D4A51">
      <w:pPr>
        <w:ind w:left="0"/>
      </w:pPr>
      <w:r>
        <w:rPr>
          <w:noProof/>
          <w:lang w:val="en-US"/>
        </w:rPr>
        <w:drawing>
          <wp:inline distT="114300" distB="114300" distL="114300" distR="114300">
            <wp:extent cx="5943600" cy="4483100"/>
            <wp:effectExtent l="12700" t="12700" r="12700" b="127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4483100"/>
                    </a:xfrm>
                    <a:prstGeom prst="rect">
                      <a:avLst/>
                    </a:prstGeom>
                    <a:ln w="12700">
                      <a:solidFill>
                        <a:srgbClr val="B7B7B7"/>
                      </a:solidFill>
                      <a:prstDash val="solid"/>
                    </a:ln>
                  </pic:spPr>
                </pic:pic>
              </a:graphicData>
            </a:graphic>
          </wp:inline>
        </w:drawing>
      </w:r>
    </w:p>
    <w:p w:rsidR="003C623F" w:rsidRDefault="004D4A51">
      <w:pPr>
        <w:ind w:left="90"/>
      </w:pPr>
      <w:r>
        <w:rPr>
          <w:b/>
          <w:sz w:val="20"/>
          <w:szCs w:val="20"/>
        </w:rPr>
        <w:t xml:space="preserve">FIGURE 5:  </w:t>
      </w:r>
      <w:r>
        <w:rPr>
          <w:sz w:val="20"/>
          <w:szCs w:val="20"/>
        </w:rPr>
        <w:t>Search Tips</w:t>
      </w:r>
    </w:p>
    <w:p w:rsidR="003C623F" w:rsidRDefault="003C623F">
      <w:pPr>
        <w:ind w:left="0"/>
      </w:pPr>
    </w:p>
    <w:p w:rsidR="003C623F" w:rsidRDefault="004D4A51">
      <w:pPr>
        <w:pStyle w:val="Heading2"/>
      </w:pPr>
      <w:bookmarkStart w:id="21" w:name="_Toc15054686"/>
      <w:r>
        <w:lastRenderedPageBreak/>
        <w:t>Search Results Presentation</w:t>
      </w:r>
      <w:bookmarkEnd w:id="21"/>
    </w:p>
    <w:p w:rsidR="003C623F" w:rsidRDefault="004D4A51">
      <w:pPr>
        <w:ind w:left="0"/>
      </w:pPr>
      <w:r>
        <w:t xml:space="preserve">Search results </w:t>
      </w:r>
      <w:proofErr w:type="gramStart"/>
      <w:r>
        <w:t>have been updated</w:t>
      </w:r>
      <w:proofErr w:type="gramEnd"/>
      <w:r>
        <w:t xml:space="preserve"> in several aspects (fig 6). The thumbnails </w:t>
      </w:r>
      <w:proofErr w:type="gramStart"/>
      <w:r>
        <w:t>have been removed</w:t>
      </w:r>
      <w:proofErr w:type="gramEnd"/>
      <w:r>
        <w:t xml:space="preserve">. </w:t>
      </w:r>
      <w:r>
        <w:t xml:space="preserve">If a document has an author (or authors), it will list them underneath the title of the document. The query shows up in the highlight with preceding and anteceding ellipsis (instead of commas). The publishing location </w:t>
      </w:r>
      <w:proofErr w:type="gramStart"/>
      <w:r>
        <w:t>has been removed</w:t>
      </w:r>
      <w:proofErr w:type="gramEnd"/>
      <w:r>
        <w:t>, and instead only the</w:t>
      </w:r>
      <w:r>
        <w:t xml:space="preserve"> publisher is shown. Several new buttons </w:t>
      </w:r>
      <w:proofErr w:type="gramStart"/>
      <w:r>
        <w:t>have been added</w:t>
      </w:r>
      <w:proofErr w:type="gramEnd"/>
      <w:r>
        <w:t xml:space="preserve"> as well. The ‘View Tags’ button remains the same. The ‘Explore Document’ button will populate a PDF viewer with the query. The ‘Generate Citation’ button only appears on documents where a citation is</w:t>
      </w:r>
      <w:r>
        <w:t xml:space="preserve"> available. Upon clicking the ‘Generate Citation’ button, users </w:t>
      </w:r>
      <w:proofErr w:type="gramStart"/>
      <w:r>
        <w:t>will be presented</w:t>
      </w:r>
      <w:proofErr w:type="gramEnd"/>
      <w:r>
        <w:t xml:space="preserve"> with a text box where they can highlight and Copy/Paste the citation (fig 6).</w:t>
      </w:r>
    </w:p>
    <w:p w:rsidR="003C623F" w:rsidRDefault="004D4A51">
      <w:pPr>
        <w:ind w:left="0"/>
      </w:pPr>
      <w:r>
        <w:rPr>
          <w:noProof/>
          <w:lang w:val="en-US"/>
        </w:rPr>
        <w:drawing>
          <wp:inline distT="114300" distB="114300" distL="114300" distR="114300">
            <wp:extent cx="5943600" cy="1905000"/>
            <wp:effectExtent l="12700" t="12700" r="12700" b="1270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1905000"/>
                    </a:xfrm>
                    <a:prstGeom prst="rect">
                      <a:avLst/>
                    </a:prstGeom>
                    <a:ln w="12700">
                      <a:solidFill>
                        <a:srgbClr val="B7B7B7"/>
                      </a:solidFill>
                      <a:prstDash val="solid"/>
                    </a:ln>
                  </pic:spPr>
                </pic:pic>
              </a:graphicData>
            </a:graphic>
          </wp:inline>
        </w:drawing>
      </w:r>
      <w:r>
        <w:rPr>
          <w:b/>
          <w:sz w:val="20"/>
          <w:szCs w:val="20"/>
        </w:rPr>
        <w:t xml:space="preserve">FIGURE 6:  </w:t>
      </w:r>
      <w:r>
        <w:rPr>
          <w:sz w:val="20"/>
          <w:szCs w:val="20"/>
        </w:rPr>
        <w:t>Updated Search Results UI</w:t>
      </w:r>
    </w:p>
    <w:p w:rsidR="003C623F" w:rsidRDefault="003C623F">
      <w:pPr>
        <w:ind w:left="0"/>
      </w:pPr>
    </w:p>
    <w:p w:rsidR="003C623F" w:rsidRDefault="004D4A51">
      <w:pPr>
        <w:ind w:left="0"/>
      </w:pPr>
      <w:r>
        <w:rPr>
          <w:noProof/>
          <w:lang w:val="en-US"/>
        </w:rPr>
        <w:drawing>
          <wp:inline distT="114300" distB="114300" distL="114300" distR="114300">
            <wp:extent cx="5943600" cy="1079500"/>
            <wp:effectExtent l="12700" t="12700" r="12700" b="1270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943600" cy="1079500"/>
                    </a:xfrm>
                    <a:prstGeom prst="rect">
                      <a:avLst/>
                    </a:prstGeom>
                    <a:ln w="12700">
                      <a:solidFill>
                        <a:srgbClr val="B7B7B7"/>
                      </a:solidFill>
                      <a:prstDash val="solid"/>
                    </a:ln>
                  </pic:spPr>
                </pic:pic>
              </a:graphicData>
            </a:graphic>
          </wp:inline>
        </w:drawing>
      </w:r>
      <w:r>
        <w:rPr>
          <w:b/>
          <w:sz w:val="20"/>
          <w:szCs w:val="20"/>
        </w:rPr>
        <w:t xml:space="preserve">FIGURE 7:  </w:t>
      </w:r>
      <w:r>
        <w:rPr>
          <w:sz w:val="20"/>
          <w:szCs w:val="20"/>
        </w:rPr>
        <w:t>Citation Generated</w:t>
      </w:r>
    </w:p>
    <w:p w:rsidR="003C623F" w:rsidRDefault="003C623F">
      <w:pPr>
        <w:ind w:left="0"/>
      </w:pPr>
    </w:p>
    <w:p w:rsidR="003C623F" w:rsidRDefault="004D4A51">
      <w:pPr>
        <w:pStyle w:val="Heading2"/>
      </w:pPr>
      <w:bookmarkStart w:id="22" w:name="_Toc15054687"/>
      <w:r>
        <w:t>Tag User Interface</w:t>
      </w:r>
      <w:bookmarkEnd w:id="22"/>
    </w:p>
    <w:p w:rsidR="003C623F" w:rsidRDefault="004D4A51">
      <w:pPr>
        <w:ind w:left="0"/>
      </w:pPr>
      <w:r>
        <w:t>Select</w:t>
      </w:r>
      <w:r>
        <w:t xml:space="preserve">ing the ‘View Tags’ button in the search results will populate the document tags panel. The </w:t>
      </w:r>
      <w:proofErr w:type="gramStart"/>
      <w:r>
        <w:t>top level</w:t>
      </w:r>
      <w:proofErr w:type="gramEnd"/>
      <w:r>
        <w:t xml:space="preserve"> tags are now selectable and adding them to the query (selecting the checkbox) will further filter search results. Multiple </w:t>
      </w:r>
      <w:proofErr w:type="gramStart"/>
      <w:r>
        <w:t>top level</w:t>
      </w:r>
      <w:proofErr w:type="gramEnd"/>
      <w:r>
        <w:t xml:space="preserve"> tags can be selected.</w:t>
      </w:r>
      <w:r>
        <w:t xml:space="preserve"> Like </w:t>
      </w:r>
      <w:r>
        <w:lastRenderedPageBreak/>
        <w:t xml:space="preserve">before, selecting a </w:t>
      </w:r>
      <w:proofErr w:type="gramStart"/>
      <w:r>
        <w:t>top level</w:t>
      </w:r>
      <w:proofErr w:type="gramEnd"/>
      <w:r>
        <w:t xml:space="preserve"> tag (not selecting the checkbox, but the tag itself) will show the various relationships associated with that tag. </w:t>
      </w:r>
    </w:p>
    <w:p w:rsidR="003C623F" w:rsidRDefault="003C623F">
      <w:pPr>
        <w:ind w:left="0"/>
      </w:pPr>
    </w:p>
    <w:p w:rsidR="003C623F" w:rsidRDefault="004D4A51">
      <w:pPr>
        <w:ind w:left="0"/>
      </w:pPr>
      <w:r>
        <w:t xml:space="preserve">Ellipsis </w:t>
      </w:r>
      <w:proofErr w:type="gramStart"/>
      <w:r>
        <w:t>have been added</w:t>
      </w:r>
      <w:proofErr w:type="gramEnd"/>
      <w:r>
        <w:t xml:space="preserve"> to represent the directionality of the tags while looking at the various relat</w:t>
      </w:r>
      <w:r>
        <w:t>ionships associated with the tag. For instance, (in fig 9), it reads ‘Sea’ is a ‘marine water body’ because the ellipsis is after the ‘is a’.</w:t>
      </w:r>
    </w:p>
    <w:p w:rsidR="003C623F" w:rsidRDefault="004D4A51">
      <w:pPr>
        <w:ind w:left="0"/>
      </w:pPr>
      <w:r>
        <w:t>When selecting a tag, the tag will populate underneath the search bar (fig 10). A user can select the tag to remov</w:t>
      </w:r>
      <w:r>
        <w:t xml:space="preserve">e it, and subsequently remove the tag from the query. The main search (from the search bar) will also populate underneath the </w:t>
      </w:r>
      <w:proofErr w:type="spellStart"/>
      <w:r>
        <w:t>searchbar</w:t>
      </w:r>
      <w:proofErr w:type="spellEnd"/>
      <w:r>
        <w:t xml:space="preserve">, and the same functionality applies. Tags </w:t>
      </w:r>
      <w:proofErr w:type="gramStart"/>
      <w:r>
        <w:t>are represented</w:t>
      </w:r>
      <w:proofErr w:type="gramEnd"/>
      <w:r>
        <w:t xml:space="preserve"> with a tags icon, whereas the main search will not have any ic</w:t>
      </w:r>
      <w:r>
        <w:t>ons.</w:t>
      </w:r>
      <w:r>
        <w:br/>
      </w:r>
    </w:p>
    <w:p w:rsidR="003C623F" w:rsidRDefault="004D4A51">
      <w:pPr>
        <w:ind w:left="0"/>
      </w:pPr>
      <w:r>
        <w:rPr>
          <w:noProof/>
          <w:lang w:val="en-US"/>
        </w:rPr>
        <w:drawing>
          <wp:inline distT="114300" distB="114300" distL="114300" distR="114300">
            <wp:extent cx="2371725" cy="4143375"/>
            <wp:effectExtent l="12700" t="12700" r="12700" b="1270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371725" cy="4143375"/>
                    </a:xfrm>
                    <a:prstGeom prst="rect">
                      <a:avLst/>
                    </a:prstGeom>
                    <a:ln w="12700">
                      <a:solidFill>
                        <a:srgbClr val="B7B7B7"/>
                      </a:solidFill>
                      <a:prstDash val="solid"/>
                    </a:ln>
                  </pic:spPr>
                </pic:pic>
              </a:graphicData>
            </a:graphic>
          </wp:inline>
        </w:drawing>
      </w:r>
    </w:p>
    <w:p w:rsidR="003C623F" w:rsidRDefault="004D4A51">
      <w:pPr>
        <w:ind w:left="0"/>
      </w:pPr>
      <w:r>
        <w:rPr>
          <w:b/>
          <w:sz w:val="20"/>
          <w:szCs w:val="20"/>
        </w:rPr>
        <w:t xml:space="preserve">FIGURE 8:  </w:t>
      </w:r>
      <w:r>
        <w:rPr>
          <w:sz w:val="20"/>
          <w:szCs w:val="20"/>
        </w:rPr>
        <w:t>Filter by Tags</w:t>
      </w:r>
    </w:p>
    <w:p w:rsidR="003C623F" w:rsidRDefault="004D4A51">
      <w:pPr>
        <w:ind w:left="0"/>
      </w:pPr>
      <w:r>
        <w:rPr>
          <w:noProof/>
          <w:lang w:val="en-US"/>
        </w:rPr>
        <w:lastRenderedPageBreak/>
        <w:drawing>
          <wp:inline distT="114300" distB="114300" distL="114300" distR="114300">
            <wp:extent cx="3295650" cy="5381625"/>
            <wp:effectExtent l="0" t="0" r="0" b="0"/>
            <wp:docPr id="3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3295650" cy="5381625"/>
                    </a:xfrm>
                    <a:prstGeom prst="rect">
                      <a:avLst/>
                    </a:prstGeom>
                    <a:ln/>
                  </pic:spPr>
                </pic:pic>
              </a:graphicData>
            </a:graphic>
          </wp:inline>
        </w:drawing>
      </w:r>
      <w:r>
        <w:br/>
      </w:r>
      <w:r>
        <w:rPr>
          <w:b/>
          <w:sz w:val="20"/>
          <w:szCs w:val="20"/>
        </w:rPr>
        <w:t xml:space="preserve">FIGURE 9:  </w:t>
      </w:r>
      <w:r>
        <w:rPr>
          <w:sz w:val="20"/>
          <w:szCs w:val="20"/>
        </w:rPr>
        <w:t>Tag Relationships</w:t>
      </w:r>
    </w:p>
    <w:p w:rsidR="003C623F" w:rsidRDefault="004D4A51">
      <w:pPr>
        <w:ind w:left="0"/>
      </w:pPr>
      <w:r>
        <w:rPr>
          <w:noProof/>
          <w:lang w:val="en-US"/>
        </w:rPr>
        <w:lastRenderedPageBreak/>
        <w:drawing>
          <wp:inline distT="114300" distB="114300" distL="114300" distR="114300">
            <wp:extent cx="5943600" cy="2908300"/>
            <wp:effectExtent l="12700" t="12700" r="12700" b="1270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2908300"/>
                    </a:xfrm>
                    <a:prstGeom prst="rect">
                      <a:avLst/>
                    </a:prstGeom>
                    <a:ln w="12700">
                      <a:solidFill>
                        <a:srgbClr val="B7B7B7"/>
                      </a:solidFill>
                      <a:prstDash val="solid"/>
                    </a:ln>
                  </pic:spPr>
                </pic:pic>
              </a:graphicData>
            </a:graphic>
          </wp:inline>
        </w:drawing>
      </w:r>
    </w:p>
    <w:p w:rsidR="003C623F" w:rsidRDefault="004D4A51">
      <w:pPr>
        <w:ind w:left="0"/>
      </w:pPr>
      <w:r>
        <w:rPr>
          <w:b/>
          <w:sz w:val="20"/>
          <w:szCs w:val="20"/>
        </w:rPr>
        <w:t xml:space="preserve">FIGURE 10:  </w:t>
      </w:r>
      <w:r>
        <w:rPr>
          <w:sz w:val="20"/>
          <w:szCs w:val="20"/>
        </w:rPr>
        <w:t>Tags populate under Search Bar</w:t>
      </w:r>
    </w:p>
    <w:p w:rsidR="003C623F" w:rsidRDefault="004D4A51">
      <w:pPr>
        <w:pStyle w:val="Heading2"/>
      </w:pPr>
      <w:bookmarkStart w:id="23" w:name="_Toc15054688"/>
      <w:r>
        <w:t>Query Presentation and Manipulation</w:t>
      </w:r>
      <w:bookmarkEnd w:id="23"/>
    </w:p>
    <w:p w:rsidR="003C623F" w:rsidRDefault="004D4A51">
      <w:pPr>
        <w:ind w:left="0"/>
      </w:pPr>
      <w:r>
        <w:t xml:space="preserve">Users can now use logical operators in their query. These logical operators </w:t>
      </w:r>
      <w:proofErr w:type="gramStart"/>
      <w:r>
        <w:t>are:</w:t>
      </w:r>
      <w:proofErr w:type="gramEnd"/>
      <w:r>
        <w:t xml:space="preserve"> OR, AND, and NOT</w:t>
      </w:r>
      <w:r>
        <w:t xml:space="preserve">. The ‘Search Tips’ modal includes help on how to use the logical operators. Additional searches </w:t>
      </w:r>
      <w:proofErr w:type="gramStart"/>
      <w:r>
        <w:t>are added</w:t>
      </w:r>
      <w:proofErr w:type="gramEnd"/>
      <w:r>
        <w:t xml:space="preserve"> to the existing query, instead of replacing the existing search. For instance, if a user were to search for ‘Law of the Sea’, a tag will populate und</w:t>
      </w:r>
      <w:r>
        <w:t>erneath the search bar with ‘Law of the Sea’ and the search bar would be empty. If the user were to search for ‘Fish Processing’, an additional tag would populate next to the already existing ‘Law of the Sea’ and the search bar would again, be empty. All s</w:t>
      </w:r>
      <w:r>
        <w:t xml:space="preserve">earches following the initial search are associated with a logical operator (fig 11). The search term, as well as the tags, </w:t>
      </w:r>
      <w:proofErr w:type="gramStart"/>
      <w:r>
        <w:t>can be clicked on to be removed</w:t>
      </w:r>
      <w:proofErr w:type="gramEnd"/>
      <w:r>
        <w:t xml:space="preserve">. Additionally, there is a clear all (fig 4) button that, when selected, will clear all the tags and </w:t>
      </w:r>
      <w:r>
        <w:t>reset the query.</w:t>
      </w:r>
    </w:p>
    <w:p w:rsidR="003C623F" w:rsidRDefault="003C623F">
      <w:pPr>
        <w:ind w:left="0"/>
      </w:pPr>
    </w:p>
    <w:p w:rsidR="003C623F" w:rsidRDefault="004D4A51">
      <w:pPr>
        <w:ind w:left="0"/>
      </w:pPr>
      <w:r>
        <w:t>As stated above, search terms do not have an icon associated with it, while tags do (fig 11). For example, ‘Law of the Sea’ does not have an icon, where ‘Environmental System’ does.</w:t>
      </w:r>
    </w:p>
    <w:p w:rsidR="003C623F" w:rsidRDefault="003C623F">
      <w:pPr>
        <w:ind w:left="0"/>
      </w:pPr>
    </w:p>
    <w:p w:rsidR="003C623F" w:rsidRDefault="004D4A51">
      <w:pPr>
        <w:ind w:left="0"/>
      </w:pPr>
      <w:r>
        <w:t>The logical operator menu allows users to select a logi</w:t>
      </w:r>
      <w:r>
        <w:t xml:space="preserve">cal operator. The default logical operator is OR. Selecting the logical operator next to the search tag will open up the logical </w:t>
      </w:r>
      <w:r>
        <w:lastRenderedPageBreak/>
        <w:t>operator menu, where a user can select another logical operator. Selecting an operator or clicking outside of the menu will clo</w:t>
      </w:r>
      <w:r>
        <w:t>se the menu.</w:t>
      </w:r>
    </w:p>
    <w:p w:rsidR="003C623F" w:rsidRDefault="003C623F">
      <w:pPr>
        <w:pBdr>
          <w:top w:val="nil"/>
          <w:left w:val="nil"/>
          <w:bottom w:val="nil"/>
          <w:right w:val="nil"/>
          <w:between w:val="nil"/>
        </w:pBdr>
        <w:ind w:left="720"/>
      </w:pPr>
    </w:p>
    <w:p w:rsidR="003C623F" w:rsidRDefault="004D4A51">
      <w:pPr>
        <w:ind w:left="0"/>
      </w:pPr>
      <w:r>
        <w:rPr>
          <w:noProof/>
          <w:lang w:val="en-US"/>
        </w:rPr>
        <w:drawing>
          <wp:inline distT="114300" distB="114300" distL="114300" distR="114300">
            <wp:extent cx="5943600" cy="2311400"/>
            <wp:effectExtent l="12700" t="12700" r="12700" b="1270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43600" cy="2311400"/>
                    </a:xfrm>
                    <a:prstGeom prst="rect">
                      <a:avLst/>
                    </a:prstGeom>
                    <a:ln w="12700">
                      <a:solidFill>
                        <a:srgbClr val="B7B7B7"/>
                      </a:solidFill>
                      <a:prstDash val="solid"/>
                    </a:ln>
                  </pic:spPr>
                </pic:pic>
              </a:graphicData>
            </a:graphic>
          </wp:inline>
        </w:drawing>
      </w:r>
    </w:p>
    <w:p w:rsidR="003C623F" w:rsidRDefault="004D4A51">
      <w:pPr>
        <w:ind w:left="0"/>
      </w:pPr>
      <w:r>
        <w:rPr>
          <w:b/>
          <w:sz w:val="20"/>
          <w:szCs w:val="20"/>
        </w:rPr>
        <w:t xml:space="preserve">FIGURE 11:  </w:t>
      </w:r>
      <w:r>
        <w:rPr>
          <w:sz w:val="20"/>
          <w:szCs w:val="20"/>
        </w:rPr>
        <w:t>Logical Operators used with Search Terms</w:t>
      </w:r>
    </w:p>
    <w:p w:rsidR="003C623F" w:rsidRDefault="004D4A51">
      <w:pPr>
        <w:pStyle w:val="Heading2"/>
      </w:pPr>
      <w:bookmarkStart w:id="24" w:name="_Toc15054689"/>
      <w:r>
        <w:t xml:space="preserve">PDF Viewer </w:t>
      </w:r>
      <w:proofErr w:type="gramStart"/>
      <w:r>
        <w:t>With</w:t>
      </w:r>
      <w:proofErr w:type="gramEnd"/>
      <w:r>
        <w:t xml:space="preserve"> Term Navigation</w:t>
      </w:r>
      <w:bookmarkEnd w:id="24"/>
    </w:p>
    <w:p w:rsidR="003C623F" w:rsidRDefault="004D4A51">
      <w:pPr>
        <w:pBdr>
          <w:top w:val="nil"/>
          <w:left w:val="nil"/>
          <w:bottom w:val="nil"/>
          <w:right w:val="nil"/>
          <w:between w:val="nil"/>
        </w:pBdr>
        <w:ind w:left="0"/>
      </w:pPr>
      <w:r>
        <w:t>Selecting the ‘Explore Document’ button on the search results will open and populate a PDF viewer with the location of the query highlighted in the PDF. Fr</w:t>
      </w:r>
      <w:r>
        <w:t>om there, the user can ‘jump’ to where the query shows up next in the PDF by selecting the arrows in the header (fig 12). A user can navigate forwards and backwards between query locations in the PDF. If the query was for ‘Law of the Sea’ OR/AND ‘Fish Proc</w:t>
      </w:r>
      <w:r>
        <w:t>essing’, then the user would be able to change the search term in the PDF viewer by selecting the dropdown ‘Select Term’ (fig 13). The user can also download the PDF from the viewer, as well as print the PDF. There is a known issue where a multi-word searc</w:t>
      </w:r>
      <w:r>
        <w:t>h term is showing up in the search results, but is</w:t>
      </w:r>
      <w:r>
        <w:br/>
        <w:t xml:space="preserve">not showing up </w:t>
      </w:r>
      <w:proofErr w:type="gramStart"/>
      <w:r>
        <w:t>in the PDF because of extra spaces in between words in the PDF due to</w:t>
      </w:r>
      <w:r>
        <w:br/>
        <w:t>PDF justification</w:t>
      </w:r>
      <w:proofErr w:type="gramEnd"/>
      <w:r>
        <w:t>.</w:t>
      </w:r>
    </w:p>
    <w:p w:rsidR="003C623F" w:rsidRDefault="003C623F">
      <w:pPr>
        <w:ind w:left="0"/>
      </w:pPr>
    </w:p>
    <w:p w:rsidR="003C623F" w:rsidRDefault="004D4A51">
      <w:pPr>
        <w:ind w:left="0"/>
      </w:pPr>
      <w:r>
        <w:rPr>
          <w:noProof/>
          <w:lang w:val="en-US"/>
        </w:rPr>
        <w:lastRenderedPageBreak/>
        <w:drawing>
          <wp:inline distT="114300" distB="114300" distL="114300" distR="114300">
            <wp:extent cx="5943600" cy="2628900"/>
            <wp:effectExtent l="12700" t="12700" r="12700" b="1270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2628900"/>
                    </a:xfrm>
                    <a:prstGeom prst="rect">
                      <a:avLst/>
                    </a:prstGeom>
                    <a:ln w="12700">
                      <a:solidFill>
                        <a:srgbClr val="B7B7B7"/>
                      </a:solidFill>
                      <a:prstDash val="solid"/>
                    </a:ln>
                  </pic:spPr>
                </pic:pic>
              </a:graphicData>
            </a:graphic>
          </wp:inline>
        </w:drawing>
      </w:r>
    </w:p>
    <w:p w:rsidR="003C623F" w:rsidRDefault="004D4A51">
      <w:pPr>
        <w:ind w:left="0"/>
        <w:rPr>
          <w:sz w:val="20"/>
          <w:szCs w:val="20"/>
        </w:rPr>
      </w:pPr>
      <w:r>
        <w:rPr>
          <w:b/>
          <w:sz w:val="20"/>
          <w:szCs w:val="20"/>
        </w:rPr>
        <w:t xml:space="preserve">FIGURE 12:  </w:t>
      </w:r>
      <w:r>
        <w:rPr>
          <w:sz w:val="20"/>
          <w:szCs w:val="20"/>
        </w:rPr>
        <w:t>PDF Viewer</w:t>
      </w:r>
    </w:p>
    <w:p w:rsidR="003C623F" w:rsidRDefault="003C623F">
      <w:pPr>
        <w:ind w:left="0"/>
        <w:rPr>
          <w:sz w:val="20"/>
          <w:szCs w:val="20"/>
        </w:rPr>
      </w:pPr>
    </w:p>
    <w:p w:rsidR="003C623F" w:rsidRDefault="004D4A51">
      <w:pPr>
        <w:ind w:left="0"/>
      </w:pPr>
      <w:r>
        <w:rPr>
          <w:noProof/>
          <w:lang w:val="en-US"/>
        </w:rPr>
        <w:drawing>
          <wp:inline distT="114300" distB="114300" distL="114300" distR="114300">
            <wp:extent cx="4038600" cy="1495425"/>
            <wp:effectExtent l="12700" t="12700" r="12700" b="12700"/>
            <wp:docPr id="6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4038600" cy="1495425"/>
                    </a:xfrm>
                    <a:prstGeom prst="rect">
                      <a:avLst/>
                    </a:prstGeom>
                    <a:ln w="12700">
                      <a:solidFill>
                        <a:srgbClr val="B7B7B7"/>
                      </a:solidFill>
                      <a:prstDash val="solid"/>
                    </a:ln>
                  </pic:spPr>
                </pic:pic>
              </a:graphicData>
            </a:graphic>
          </wp:inline>
        </w:drawing>
      </w:r>
      <w:r>
        <w:br/>
      </w:r>
      <w:r>
        <w:rPr>
          <w:b/>
          <w:sz w:val="20"/>
          <w:szCs w:val="20"/>
        </w:rPr>
        <w:t xml:space="preserve">FIGURE 13:  </w:t>
      </w:r>
      <w:r>
        <w:rPr>
          <w:sz w:val="20"/>
          <w:szCs w:val="20"/>
        </w:rPr>
        <w:t>Term Navigation</w:t>
      </w:r>
    </w:p>
    <w:p w:rsidR="003C623F" w:rsidRDefault="004D4A51">
      <w:pPr>
        <w:pStyle w:val="Heading1"/>
        <w:ind w:left="0"/>
      </w:pPr>
      <w:bookmarkStart w:id="25" w:name="_Toc15054690"/>
      <w:r>
        <w:t>Backup and Recovery Plan</w:t>
      </w:r>
      <w:bookmarkEnd w:id="25"/>
    </w:p>
    <w:p w:rsidR="003C623F" w:rsidRDefault="004D4A51">
      <w:pPr>
        <w:pStyle w:val="Heading2"/>
      </w:pPr>
      <w:bookmarkStart w:id="26" w:name="_Toc15054691"/>
      <w:r>
        <w:t>Source Code</w:t>
      </w:r>
      <w:bookmarkEnd w:id="26"/>
    </w:p>
    <w:p w:rsidR="003C623F" w:rsidRDefault="004D4A51">
      <w:pPr>
        <w:ind w:left="0"/>
      </w:pPr>
      <w:r>
        <w:t>Element 84 uses common best practices when developing software. All project source code, examples, and resources</w:t>
      </w:r>
      <w:r>
        <w:t xml:space="preserve"> are version contr</w:t>
      </w:r>
      <w:r>
        <w:t xml:space="preserve">olled with </w:t>
      </w:r>
      <w:proofErr w:type="spellStart"/>
      <w:r>
        <w:rPr>
          <w:i/>
        </w:rPr>
        <w:t>git</w:t>
      </w:r>
      <w:proofErr w:type="spellEnd"/>
      <w:r>
        <w:t xml:space="preserve"> (</w:t>
      </w:r>
      <w:hyperlink r:id="rId22">
        <w:r>
          <w:rPr>
            <w:color w:val="1155CC"/>
            <w:u w:val="single"/>
          </w:rPr>
          <w:t>https://git-scm.com/</w:t>
        </w:r>
      </w:hyperlink>
      <w:r>
        <w:t xml:space="preserve">) and pushed to a remote repository managed by Element 84. The remote repository is backed up on at least a </w:t>
      </w:r>
      <w:proofErr w:type="gramStart"/>
      <w:r>
        <w:t>30 day</w:t>
      </w:r>
      <w:proofErr w:type="gramEnd"/>
      <w:r>
        <w:t xml:space="preserve"> rolling schedule and can be restored within an acceptable time frame.</w:t>
      </w:r>
    </w:p>
    <w:p w:rsidR="003C623F" w:rsidRDefault="003C623F">
      <w:pPr>
        <w:ind w:left="0"/>
      </w:pPr>
    </w:p>
    <w:p w:rsidR="003C623F" w:rsidRDefault="004D4A51">
      <w:pPr>
        <w:ind w:left="0"/>
      </w:pPr>
      <w:r>
        <w:lastRenderedPageBreak/>
        <w:t xml:space="preserve">There are two main branches in the </w:t>
      </w:r>
      <w:proofErr w:type="spellStart"/>
      <w:r>
        <w:t>git</w:t>
      </w:r>
      <w:proofErr w:type="spellEnd"/>
      <w:r>
        <w:t xml:space="preserve"> repository representing the two</w:t>
      </w:r>
      <w:r>
        <w:t xml:space="preserve"> main environments (production and UAT): </w:t>
      </w:r>
      <w:r>
        <w:rPr>
          <w:i/>
        </w:rPr>
        <w:t>master</w:t>
      </w:r>
      <w:r>
        <w:t xml:space="preserve"> and </w:t>
      </w:r>
      <w:r>
        <w:rPr>
          <w:i/>
        </w:rPr>
        <w:t>dev</w:t>
      </w:r>
      <w:r>
        <w:t xml:space="preserve"> branches. The </w:t>
      </w:r>
      <w:r>
        <w:rPr>
          <w:i/>
        </w:rPr>
        <w:t>master</w:t>
      </w:r>
      <w:r>
        <w:t xml:space="preserve"> branch, to the best of our ability, </w:t>
      </w:r>
      <w:proofErr w:type="gramStart"/>
      <w:r>
        <w:t>is kept</w:t>
      </w:r>
      <w:proofErr w:type="gramEnd"/>
      <w:r>
        <w:t xml:space="preserve"> at an “always deployable” state. This means that if the situation arose where production needed to be re-deployed the </w:t>
      </w:r>
      <w:r>
        <w:rPr>
          <w:i/>
        </w:rPr>
        <w:t>master</w:t>
      </w:r>
      <w:r>
        <w:t xml:space="preserve"> branch is </w:t>
      </w:r>
      <w:r>
        <w:t>always representative of the current production state.</w:t>
      </w:r>
    </w:p>
    <w:p w:rsidR="003C623F" w:rsidRDefault="004D4A51">
      <w:pPr>
        <w:pStyle w:val="Heading2"/>
      </w:pPr>
      <w:bookmarkStart w:id="27" w:name="_Toc15054692"/>
      <w:r>
        <w:t>Project Infrastructure and Data</w:t>
      </w:r>
      <w:bookmarkEnd w:id="27"/>
    </w:p>
    <w:p w:rsidR="003C623F" w:rsidRDefault="004D4A51">
      <w:pPr>
        <w:ind w:left="0"/>
      </w:pPr>
      <w:r>
        <w:t xml:space="preserve">Project data consists of multiple </w:t>
      </w:r>
      <w:proofErr w:type="spellStart"/>
      <w:r>
        <w:t>Elasticsearch</w:t>
      </w:r>
      <w:proofErr w:type="spellEnd"/>
      <w:r>
        <w:t xml:space="preserve"> indices - document metadata and ontological tags - in addition to the ontologies and vocabularies supported by our system</w:t>
      </w:r>
      <w:r>
        <w:t xml:space="preserve">. Document metadata is provided by the </w:t>
      </w:r>
      <w:proofErr w:type="spellStart"/>
      <w:r>
        <w:t>DSpace</w:t>
      </w:r>
      <w:proofErr w:type="spellEnd"/>
      <w:r>
        <w:t xml:space="preserve"> API and is extracted and transformed by our system during ingest. Ontologies and vocabularies </w:t>
      </w:r>
      <w:proofErr w:type="gramStart"/>
      <w:r>
        <w:t>are managed</w:t>
      </w:r>
      <w:proofErr w:type="gramEnd"/>
      <w:r>
        <w:t xml:space="preserve"> by an instance of Virtuoso running on an AWS EC2 instance backed by an AWS EBS volume for storage. Since</w:t>
      </w:r>
      <w:r>
        <w:t xml:space="preserve"> the </w:t>
      </w:r>
      <w:proofErr w:type="spellStart"/>
      <w:r>
        <w:t>OceanBestPractices</w:t>
      </w:r>
      <w:proofErr w:type="spellEnd"/>
      <w:r>
        <w:t xml:space="preserve"> (.org) portal is </w:t>
      </w:r>
      <w:r>
        <w:rPr>
          <w:b/>
          <w:i/>
        </w:rPr>
        <w:t>not</w:t>
      </w:r>
      <w:r>
        <w:t xml:space="preserve"> the source of truth - meaning we do not collect any metadata or binary data that </w:t>
      </w:r>
      <w:proofErr w:type="gramStart"/>
      <w:r>
        <w:t>is not already maintained</w:t>
      </w:r>
      <w:proofErr w:type="gramEnd"/>
      <w:r>
        <w:t xml:space="preserve"> by </w:t>
      </w:r>
      <w:proofErr w:type="spellStart"/>
      <w:r>
        <w:t>DSpace</w:t>
      </w:r>
      <w:proofErr w:type="spellEnd"/>
      <w:r>
        <w:t xml:space="preserve"> - we do not actively backup any data stored within our system.</w:t>
      </w:r>
    </w:p>
    <w:p w:rsidR="003C623F" w:rsidRDefault="003C623F">
      <w:pPr>
        <w:ind w:left="0"/>
      </w:pPr>
    </w:p>
    <w:p w:rsidR="003C623F" w:rsidRDefault="004D4A51">
      <w:pPr>
        <w:ind w:left="0"/>
      </w:pPr>
      <w:r>
        <w:t>The infrastructure of our syst</w:t>
      </w:r>
      <w:r>
        <w:t xml:space="preserve">em </w:t>
      </w:r>
      <w:proofErr w:type="gramStart"/>
      <w:r>
        <w:t>is defined</w:t>
      </w:r>
      <w:proofErr w:type="gramEnd"/>
      <w:r>
        <w:t xml:space="preserve"> using multiple (modularized) AWS </w:t>
      </w:r>
      <w:proofErr w:type="spellStart"/>
      <w:r>
        <w:t>CloudFormation</w:t>
      </w:r>
      <w:proofErr w:type="spellEnd"/>
      <w:r>
        <w:t xml:space="preserve"> templates. These templates automate the process of creating an </w:t>
      </w:r>
      <w:proofErr w:type="gramStart"/>
      <w:r>
        <w:t>environment which</w:t>
      </w:r>
      <w:proofErr w:type="gramEnd"/>
      <w:r>
        <w:t xml:space="preserve"> allows for quick deployments. In the event of a system </w:t>
      </w:r>
      <w:proofErr w:type="gramStart"/>
      <w:r>
        <w:t>failure</w:t>
      </w:r>
      <w:proofErr w:type="gramEnd"/>
      <w:r>
        <w:t xml:space="preserve"> a new environment can be deployed within an hour. </w:t>
      </w:r>
      <w:r>
        <w:t xml:space="preserve">Once a new environment </w:t>
      </w:r>
      <w:proofErr w:type="gramStart"/>
      <w:r>
        <w:t>is deployed</w:t>
      </w:r>
      <w:proofErr w:type="gramEnd"/>
      <w:r>
        <w:t xml:space="preserve">, automated scripts trigger the re-indexing of document metadata and binary download - populating the </w:t>
      </w:r>
      <w:proofErr w:type="spellStart"/>
      <w:r>
        <w:t>Elasticsearch</w:t>
      </w:r>
      <w:proofErr w:type="spellEnd"/>
      <w:r>
        <w:t xml:space="preserve"> indices with document metadata and ontological terms. This entire process, if necessary, can create an env</w:t>
      </w:r>
      <w:r>
        <w:t>ironment identical to the previous one within 1 hour.</w:t>
      </w:r>
    </w:p>
    <w:p w:rsidR="003C623F" w:rsidRDefault="004D4A51">
      <w:pPr>
        <w:pStyle w:val="Heading1"/>
        <w:ind w:left="0"/>
      </w:pPr>
      <w:bookmarkStart w:id="28" w:name="_Toc15054693"/>
      <w:r>
        <w:lastRenderedPageBreak/>
        <w:t>Appendix 1:  System Architecture</w:t>
      </w:r>
      <w:bookmarkEnd w:id="28"/>
    </w:p>
    <w:p w:rsidR="003C623F" w:rsidRDefault="004D4A51">
      <w:pPr>
        <w:jc w:val="center"/>
      </w:pPr>
      <w:r>
        <w:rPr>
          <w:noProof/>
          <w:lang w:val="en-US"/>
        </w:rPr>
        <w:lastRenderedPageBreak/>
        <w:drawing>
          <wp:inline distT="114300" distB="114300" distL="114300" distR="114300">
            <wp:extent cx="7072312" cy="4702335"/>
            <wp:effectExtent l="-1184988" t="1184988" r="-1184988" b="1184988"/>
            <wp:docPr id="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t="144" b="-501"/>
                    <a:stretch>
                      <a:fillRect/>
                    </a:stretch>
                  </pic:blipFill>
                  <pic:spPr>
                    <a:xfrm rot="5400000">
                      <a:off x="0" y="0"/>
                      <a:ext cx="7072312" cy="4702335"/>
                    </a:xfrm>
                    <a:prstGeom prst="rect">
                      <a:avLst/>
                    </a:prstGeom>
                    <a:ln/>
                  </pic:spPr>
                </pic:pic>
              </a:graphicData>
            </a:graphic>
          </wp:inline>
        </w:drawing>
      </w:r>
    </w:p>
    <w:p w:rsidR="003C623F" w:rsidRDefault="004D4A51" w:rsidP="00503108">
      <w:pPr>
        <w:ind w:left="1350"/>
      </w:pPr>
      <w:r>
        <w:rPr>
          <w:b/>
          <w:sz w:val="20"/>
          <w:szCs w:val="20"/>
        </w:rPr>
        <w:lastRenderedPageBreak/>
        <w:t>FIGURE 1</w:t>
      </w:r>
      <w:bookmarkStart w:id="29" w:name="_lr0sgk9fyqbu" w:colFirst="0" w:colLast="0"/>
      <w:bookmarkEnd w:id="29"/>
    </w:p>
    <w:sectPr w:rsidR="003C623F">
      <w:footerReference w:type="default" r:id="rId23"/>
      <w:headerReference w:type="first" r:id="rId24"/>
      <w:footerReference w:type="first" r:id="rId2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A51" w:rsidRDefault="004D4A51">
      <w:pPr>
        <w:spacing w:before="0" w:line="240" w:lineRule="auto"/>
      </w:pPr>
      <w:r>
        <w:separator/>
      </w:r>
    </w:p>
  </w:endnote>
  <w:endnote w:type="continuationSeparator" w:id="0">
    <w:p w:rsidR="004D4A51" w:rsidRDefault="004D4A5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Roboto Light">
    <w:charset w:val="00"/>
    <w:family w:val="auto"/>
    <w:pitch w:val="default"/>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Roboto Thin">
    <w:charset w:val="00"/>
    <w:family w:val="auto"/>
    <w:pitch w:val="default"/>
  </w:font>
  <w:font w:name="Roboto Medium">
    <w:charset w:val="00"/>
    <w:family w:val="auto"/>
    <w:pitch w:val="default"/>
  </w:font>
  <w:font w:name="Open Sans SemiBold">
    <w:charset w:val="00"/>
    <w:family w:val="auto"/>
    <w:pitch w:val="default"/>
  </w:font>
  <w:font w:name="Helvetica Neue">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23F" w:rsidRDefault="004D4A51">
    <w:pPr>
      <w:rPr>
        <w:rFonts w:ascii="Roboto Medium" w:eastAsia="Roboto Medium" w:hAnsi="Roboto Medium" w:cs="Roboto Medium"/>
        <w:color w:val="FFFFFF"/>
      </w:rPr>
    </w:pPr>
    <w:r>
      <w:pict>
        <v:rect id="_x0000_i1025" style="width:0;height:1.5pt" o:hralign="center" o:hrstd="t" o:hr="t" fillcolor="#a0a0a0" stroked="f"/>
      </w:pict>
    </w:r>
  </w:p>
  <w:p w:rsidR="003C623F" w:rsidRDefault="004D4A51">
    <w:pPr>
      <w:spacing w:before="0" w:line="240" w:lineRule="auto"/>
      <w:ind w:left="1080" w:firstLine="360"/>
      <w:jc w:val="right"/>
      <w:rPr>
        <w:rFonts w:ascii="Roboto Medium" w:eastAsia="Roboto Medium" w:hAnsi="Roboto Medium" w:cs="Roboto Medium"/>
      </w:rPr>
    </w:pPr>
    <w:r>
      <w:rPr>
        <w:rFonts w:ascii="Helvetica Neue" w:eastAsia="Helvetica Neue" w:hAnsi="Helvetica Neue" w:cs="Helvetica Neue"/>
        <w:b/>
        <w:color w:val="909295"/>
      </w:rPr>
      <w:t>Element</w:t>
    </w:r>
    <w:r>
      <w:rPr>
        <w:rFonts w:ascii="Helvetica Neue" w:eastAsia="Helvetica Neue" w:hAnsi="Helvetica Neue" w:cs="Helvetica Neue"/>
        <w:b/>
      </w:rPr>
      <w:t xml:space="preserve"> </w:t>
    </w:r>
    <w:r>
      <w:rPr>
        <w:rFonts w:ascii="Helvetica Neue" w:eastAsia="Helvetica Neue" w:hAnsi="Helvetica Neue" w:cs="Helvetica Neue"/>
        <w:b/>
        <w:color w:val="7EC247"/>
      </w:rPr>
      <w:t>84</w:t>
    </w:r>
    <w:r>
      <w:rPr>
        <w:rFonts w:ascii="Roboto Medium" w:eastAsia="Roboto Medium" w:hAnsi="Roboto Medium" w:cs="Roboto Medium"/>
      </w:rPr>
      <w:t xml:space="preserve">    </w:t>
    </w:r>
    <w:r>
      <w:rPr>
        <w:rFonts w:ascii="Roboto Thin" w:eastAsia="Roboto Thin" w:hAnsi="Roboto Thin" w:cs="Roboto Thin"/>
        <w:color w:val="909295"/>
      </w:rPr>
      <w:t>|</w:t>
    </w:r>
    <w:r>
      <w:rPr>
        <w:rFonts w:ascii="Roboto Medium" w:eastAsia="Roboto Medium" w:hAnsi="Roboto Medium" w:cs="Roboto Medium"/>
      </w:rPr>
      <w:t xml:space="preserve">    </w:t>
    </w:r>
    <w:r>
      <w:rPr>
        <w:rFonts w:ascii="Roboto Medium" w:eastAsia="Roboto Medium" w:hAnsi="Roboto Medium" w:cs="Roboto Medium"/>
      </w:rPr>
      <w:fldChar w:fldCharType="begin"/>
    </w:r>
    <w:r>
      <w:rPr>
        <w:rFonts w:ascii="Roboto Medium" w:eastAsia="Roboto Medium" w:hAnsi="Roboto Medium" w:cs="Roboto Medium"/>
      </w:rPr>
      <w:instrText>PAGE</w:instrText>
    </w:r>
    <w:r w:rsidR="00FE6C2B">
      <w:rPr>
        <w:rFonts w:ascii="Roboto Medium" w:eastAsia="Roboto Medium" w:hAnsi="Roboto Medium" w:cs="Roboto Medium"/>
      </w:rPr>
      <w:fldChar w:fldCharType="separate"/>
    </w:r>
    <w:r w:rsidR="00915DBD">
      <w:rPr>
        <w:rFonts w:ascii="Roboto Medium" w:eastAsia="Roboto Medium" w:hAnsi="Roboto Medium" w:cs="Roboto Medium"/>
        <w:noProof/>
      </w:rPr>
      <w:t>19</w:t>
    </w:r>
    <w:r>
      <w:rPr>
        <w:rFonts w:ascii="Roboto Medium" w:eastAsia="Roboto Medium" w:hAnsi="Roboto Medium" w:cs="Roboto Mediu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23F" w:rsidRDefault="003C623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A51" w:rsidRDefault="004D4A51">
      <w:pPr>
        <w:spacing w:before="0" w:line="240" w:lineRule="auto"/>
      </w:pPr>
      <w:r>
        <w:separator/>
      </w:r>
    </w:p>
  </w:footnote>
  <w:footnote w:type="continuationSeparator" w:id="0">
    <w:p w:rsidR="004D4A51" w:rsidRDefault="004D4A5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23F" w:rsidRDefault="003C623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666245"/>
    <w:multiLevelType w:val="multilevel"/>
    <w:tmpl w:val="9D1E1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DB5615"/>
    <w:multiLevelType w:val="multilevel"/>
    <w:tmpl w:val="50040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9853E4B"/>
    <w:multiLevelType w:val="multilevel"/>
    <w:tmpl w:val="28FCD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23F"/>
    <w:rsid w:val="003C623F"/>
    <w:rsid w:val="004D4A51"/>
    <w:rsid w:val="00503108"/>
    <w:rsid w:val="00915DBD"/>
    <w:rsid w:val="00FE6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8418F"/>
  <w15:docId w15:val="{128B4095-EA81-4144-B255-29C9235CA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US" w:bidi="ar-SA"/>
      </w:rPr>
    </w:rPrDefault>
    <w:pPrDefault>
      <w:pPr>
        <w:tabs>
          <w:tab w:val="right" w:pos="9360"/>
        </w:tabs>
        <w:spacing w:before="60" w:line="300"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Roboto Light" w:eastAsia="Roboto Light" w:hAnsi="Roboto Light" w:cs="Roboto Light"/>
      <w:sz w:val="50"/>
      <w:szCs w:val="50"/>
    </w:rPr>
  </w:style>
  <w:style w:type="paragraph" w:styleId="Heading2">
    <w:name w:val="heading 2"/>
    <w:basedOn w:val="Normal"/>
    <w:next w:val="Normal"/>
    <w:pPr>
      <w:keepNext/>
      <w:keepLines/>
      <w:spacing w:before="400" w:after="120"/>
      <w:ind w:left="0"/>
      <w:outlineLvl w:val="1"/>
    </w:pPr>
    <w:rPr>
      <w:rFonts w:ascii="Roboto" w:eastAsia="Roboto" w:hAnsi="Roboto" w:cs="Roboto"/>
      <w:sz w:val="32"/>
      <w:szCs w:val="32"/>
    </w:rPr>
  </w:style>
  <w:style w:type="paragraph" w:styleId="Heading3">
    <w:name w:val="heading 3"/>
    <w:basedOn w:val="Normal"/>
    <w:next w:val="Normal"/>
    <w:pPr>
      <w:keepNext/>
      <w:keepLines/>
      <w:spacing w:before="360" w:after="80" w:line="273" w:lineRule="auto"/>
      <w:ind w:left="0"/>
      <w:outlineLvl w:val="2"/>
    </w:pPr>
    <w:rPr>
      <w:rFonts w:ascii="Roboto" w:eastAsia="Roboto" w:hAnsi="Roboto" w:cs="Roboto"/>
      <w:color w:val="E06666"/>
      <w:sz w:val="28"/>
      <w:szCs w:val="28"/>
    </w:rPr>
  </w:style>
  <w:style w:type="paragraph" w:styleId="Heading4">
    <w:name w:val="heading 4"/>
    <w:basedOn w:val="Normal"/>
    <w:next w:val="Normal"/>
    <w:pPr>
      <w:keepNext/>
      <w:keepLines/>
      <w:spacing w:before="300" w:after="100"/>
      <w:ind w:left="0"/>
      <w:outlineLvl w:val="3"/>
    </w:pPr>
    <w:rPr>
      <w:rFonts w:ascii="Roboto Light" w:eastAsia="Roboto Light" w:hAnsi="Roboto Light" w:cs="Roboto Light"/>
      <w:i/>
      <w:color w:val="666666"/>
      <w:sz w:val="30"/>
      <w:szCs w:val="30"/>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pPr>
    <w:rPr>
      <w:rFonts w:ascii="Roboto" w:eastAsia="Roboto" w:hAnsi="Roboto" w:cs="Roboto"/>
      <w:sz w:val="52"/>
      <w:szCs w:val="52"/>
    </w:r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15DBD"/>
    <w:pPr>
      <w:tabs>
        <w:tab w:val="clear" w:pos="9360"/>
      </w:tabs>
      <w:spacing w:after="100"/>
      <w:ind w:left="0"/>
    </w:pPr>
  </w:style>
  <w:style w:type="paragraph" w:styleId="TOC2">
    <w:name w:val="toc 2"/>
    <w:basedOn w:val="Normal"/>
    <w:next w:val="Normal"/>
    <w:autoRedefine/>
    <w:uiPriority w:val="39"/>
    <w:unhideWhenUsed/>
    <w:rsid w:val="00915DBD"/>
    <w:pPr>
      <w:tabs>
        <w:tab w:val="clear" w:pos="9360"/>
      </w:tabs>
      <w:spacing w:after="100"/>
      <w:ind w:left="220"/>
    </w:pPr>
  </w:style>
  <w:style w:type="character" w:styleId="Hyperlink">
    <w:name w:val="Hyperlink"/>
    <w:basedOn w:val="DefaultParagraphFont"/>
    <w:uiPriority w:val="99"/>
    <w:unhideWhenUsed/>
    <w:rsid w:val="00915D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oceanbestpractices.org/search?q=Law%20of%20the%20sea,%2Bfish%20processing&amp;fields=all" TargetMode="External"/><Relationship Id="rId14" Type="http://schemas.openxmlformats.org/officeDocument/2006/relationships/image" Target="media/image7.png"/><Relationship Id="rId22" Type="http://schemas.openxmlformats.org/officeDocument/2006/relationships/hyperlink" Target="https://git-scm.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21</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MPIMM</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 Luigi Buttigieg</dc:creator>
  <cp:lastModifiedBy>Pier Luigi Buttigieg</cp:lastModifiedBy>
  <cp:revision>4</cp:revision>
  <dcterms:created xsi:type="dcterms:W3CDTF">2019-07-26T15:27:00Z</dcterms:created>
  <dcterms:modified xsi:type="dcterms:W3CDTF">2019-07-26T15:31:00Z</dcterms:modified>
</cp:coreProperties>
</file>