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04027" w14:textId="28DBD767" w:rsidR="009D7314" w:rsidRPr="00F67D65" w:rsidRDefault="00E976B7" w:rsidP="00D87B81">
      <w:pPr>
        <w:pStyle w:val="NormalWeb"/>
        <w:spacing w:before="0" w:beforeAutospacing="0" w:after="0" w:afterAutospacing="0" w:line="480" w:lineRule="auto"/>
        <w:rPr>
          <w:rFonts w:ascii="Arial" w:hAnsi="Arial" w:cs="Arial"/>
          <w:color w:val="000000" w:themeColor="text1"/>
          <w:sz w:val="22"/>
          <w:szCs w:val="22"/>
        </w:rPr>
      </w:pPr>
      <w:r w:rsidRPr="00F67D65">
        <w:rPr>
          <w:rFonts w:ascii="Arial" w:hAnsi="Arial" w:cs="Arial"/>
          <w:noProof/>
          <w:color w:val="000000" w:themeColor="text1"/>
          <w:sz w:val="22"/>
          <w:szCs w:val="22"/>
        </w:rPr>
        <w:drawing>
          <wp:inline distT="0" distB="0" distL="0" distR="0" wp14:anchorId="14E35D11" wp14:editId="5A6754D1">
            <wp:extent cx="2042281" cy="828040"/>
            <wp:effectExtent l="0" t="0" r="0" b="10160"/>
            <wp:docPr id="2" name="Picture 2" descr="logo " title="Idaho Digital Learning All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LAlliance_RGB_TransBG.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6344" cy="837796"/>
                    </a:xfrm>
                    <a:prstGeom prst="rect">
                      <a:avLst/>
                    </a:prstGeom>
                  </pic:spPr>
                </pic:pic>
              </a:graphicData>
            </a:graphic>
          </wp:inline>
        </w:drawing>
      </w:r>
    </w:p>
    <w:p w14:paraId="75DDB380" w14:textId="06416FE9" w:rsidR="00652F06" w:rsidRPr="00F67D65" w:rsidRDefault="00387CE4" w:rsidP="00F23CBB">
      <w:pPr>
        <w:pStyle w:val="Heading1"/>
        <w:rPr>
          <w:rFonts w:ascii="Arial" w:hAnsi="Arial" w:cs="Arial"/>
          <w:color w:val="000000" w:themeColor="text1"/>
        </w:rPr>
      </w:pPr>
      <w:r w:rsidRPr="00F67D65">
        <w:rPr>
          <w:rFonts w:ascii="Arial" w:hAnsi="Arial" w:cs="Arial"/>
          <w:color w:val="000000" w:themeColor="text1"/>
        </w:rPr>
        <w:t>Idaho Digital Learning Academic Honesty Contract</w:t>
      </w:r>
    </w:p>
    <w:p w14:paraId="1388E467" w14:textId="7296E9A0" w:rsidR="004562F8" w:rsidRPr="00F67D65" w:rsidRDefault="00652F06" w:rsidP="00F67D65">
      <w:pPr>
        <w:pStyle w:val="Heading2"/>
        <w:rPr>
          <w:rFonts w:ascii="Arial" w:hAnsi="Arial" w:cs="Arial"/>
          <w:color w:val="000000" w:themeColor="text1"/>
          <w:sz w:val="22"/>
          <w:szCs w:val="22"/>
        </w:rPr>
      </w:pPr>
      <w:r w:rsidRPr="00F67D65">
        <w:rPr>
          <w:rFonts w:ascii="Arial" w:hAnsi="Arial" w:cs="Arial"/>
          <w:color w:val="000000" w:themeColor="text1"/>
          <w:sz w:val="28"/>
          <w:szCs w:val="28"/>
        </w:rPr>
        <w:t>Directions</w:t>
      </w:r>
      <w:r w:rsidRPr="00F67D65">
        <w:rPr>
          <w:rFonts w:ascii="Arial" w:hAnsi="Arial" w:cs="Arial"/>
          <w:color w:val="000000" w:themeColor="text1"/>
          <w:sz w:val="22"/>
          <w:szCs w:val="22"/>
        </w:rPr>
        <w:t xml:space="preserve">: </w:t>
      </w:r>
    </w:p>
    <w:p w14:paraId="721761F5" w14:textId="75EF2622" w:rsidR="00387CE4" w:rsidRPr="00F67D65" w:rsidRDefault="00387CE4" w:rsidP="00387CE4">
      <w:pPr>
        <w:spacing w:line="240" w:lineRule="auto"/>
        <w:rPr>
          <w:rFonts w:ascii="Arial" w:eastAsia="Times New Roman" w:hAnsi="Arial" w:cs="Arial"/>
          <w:color w:val="000000" w:themeColor="text1"/>
        </w:rPr>
      </w:pPr>
      <w:r w:rsidRPr="00F67D65">
        <w:rPr>
          <w:rFonts w:ascii="Arial" w:eastAsia="Tahoma" w:hAnsi="Arial" w:cs="Arial"/>
          <w:color w:val="000000" w:themeColor="text1"/>
        </w:rPr>
        <w:t xml:space="preserve">Idaho Digital Learning has a zero-tolerance policy toward academic dishonesty. All students are required to submit work that represents their original words, ideas, or products. At the beginning of </w:t>
      </w:r>
      <w:r w:rsidRPr="00F67D65">
        <w:rPr>
          <w:rFonts w:ascii="Arial" w:eastAsia="Tahoma" w:hAnsi="Arial" w:cs="Arial"/>
          <w:b/>
          <w:color w:val="000000" w:themeColor="text1"/>
        </w:rPr>
        <w:t>each</w:t>
      </w:r>
      <w:r w:rsidRPr="00F67D65">
        <w:rPr>
          <w:rFonts w:ascii="Arial" w:eastAsia="Tahoma" w:hAnsi="Arial" w:cs="Arial"/>
          <w:color w:val="000000" w:themeColor="text1"/>
        </w:rPr>
        <w:t xml:space="preserve"> Idaho Digital Learning course you take, you will be asked to sign and submit this Academic Honesty Contract, pledging to avoid plagiarism and other forms of unacceptable practices. Please initial this contract where noted and submit your electronic signature on the contract before beginning your class.</w:t>
      </w:r>
    </w:p>
    <w:p w14:paraId="0615E42D" w14:textId="77777777" w:rsidR="00387CE4" w:rsidRPr="00F67D65" w:rsidRDefault="00387CE4" w:rsidP="00F67D65">
      <w:pPr>
        <w:pStyle w:val="Heading2"/>
        <w:rPr>
          <w:rFonts w:ascii="Arial" w:eastAsia="Tahoma" w:hAnsi="Arial" w:cs="Arial"/>
          <w:color w:val="000000" w:themeColor="text1"/>
          <w:sz w:val="24"/>
          <w:szCs w:val="22"/>
        </w:rPr>
      </w:pPr>
      <w:r w:rsidRPr="00F67D65">
        <w:rPr>
          <w:rFonts w:ascii="Arial" w:eastAsia="Tahoma" w:hAnsi="Arial" w:cs="Arial"/>
          <w:color w:val="000000" w:themeColor="text1"/>
          <w:sz w:val="24"/>
          <w:szCs w:val="22"/>
        </w:rPr>
        <w:t>Violating the Academic Honesty Contract will result in one or more of the following consequences for regular assignments and exams:</w:t>
      </w:r>
    </w:p>
    <w:p w14:paraId="10DF42AE" w14:textId="77777777" w:rsidR="00387CE4" w:rsidRPr="00F67D65" w:rsidRDefault="00387CE4" w:rsidP="00F67D65">
      <w:pPr>
        <w:pStyle w:val="ListParagraph"/>
        <w:numPr>
          <w:ilvl w:val="0"/>
          <w:numId w:val="11"/>
        </w:numPr>
        <w:spacing w:after="0" w:line="240" w:lineRule="auto"/>
        <w:rPr>
          <w:rFonts w:ascii="Arial" w:eastAsia="Tahoma" w:hAnsi="Arial" w:cs="Arial"/>
          <w:color w:val="000000" w:themeColor="text1"/>
        </w:rPr>
      </w:pPr>
      <w:r w:rsidRPr="00F67D65">
        <w:rPr>
          <w:rFonts w:ascii="Arial" w:eastAsia="Tahoma" w:hAnsi="Arial" w:cs="Arial"/>
          <w:color w:val="000000" w:themeColor="text1"/>
        </w:rPr>
        <w:t>A zero grade on the assignment, discussion, or assessment</w:t>
      </w:r>
    </w:p>
    <w:p w14:paraId="600DC6C1" w14:textId="77777777" w:rsidR="00387CE4" w:rsidRPr="00F67D65" w:rsidRDefault="00387CE4" w:rsidP="00F67D65">
      <w:pPr>
        <w:pStyle w:val="ListParagraph"/>
        <w:numPr>
          <w:ilvl w:val="0"/>
          <w:numId w:val="11"/>
        </w:numPr>
        <w:spacing w:after="0" w:line="240" w:lineRule="auto"/>
        <w:rPr>
          <w:rFonts w:ascii="Arial" w:eastAsia="Tahoma" w:hAnsi="Arial" w:cs="Arial"/>
          <w:color w:val="000000" w:themeColor="text1"/>
        </w:rPr>
      </w:pPr>
      <w:r w:rsidRPr="00F67D65">
        <w:rPr>
          <w:rFonts w:ascii="Arial" w:eastAsia="Tahoma" w:hAnsi="Arial" w:cs="Arial"/>
          <w:color w:val="000000" w:themeColor="text1"/>
        </w:rPr>
        <w:t>Notification to your local school of the incident</w:t>
      </w:r>
    </w:p>
    <w:p w14:paraId="0B8EC723" w14:textId="77777777" w:rsidR="00387CE4" w:rsidRPr="00F67D65" w:rsidRDefault="00387CE4" w:rsidP="00F67D65">
      <w:pPr>
        <w:pStyle w:val="ListParagraph"/>
        <w:numPr>
          <w:ilvl w:val="0"/>
          <w:numId w:val="11"/>
        </w:numPr>
        <w:spacing w:after="0" w:line="240" w:lineRule="auto"/>
        <w:rPr>
          <w:rFonts w:ascii="Arial" w:eastAsia="Tahoma" w:hAnsi="Arial" w:cs="Arial"/>
          <w:color w:val="000000" w:themeColor="text1"/>
        </w:rPr>
      </w:pPr>
      <w:r w:rsidRPr="00F67D65">
        <w:rPr>
          <w:rFonts w:ascii="Arial" w:eastAsia="Tahoma" w:hAnsi="Arial" w:cs="Arial"/>
          <w:color w:val="000000" w:themeColor="text1"/>
        </w:rPr>
        <w:t>Possible disciplinary action according to your local school’s policies</w:t>
      </w:r>
    </w:p>
    <w:p w14:paraId="7F7A4834" w14:textId="77777777" w:rsidR="00387CE4" w:rsidRPr="00F67D65" w:rsidRDefault="00387CE4" w:rsidP="00F67D65">
      <w:pPr>
        <w:pStyle w:val="ListParagraph"/>
        <w:numPr>
          <w:ilvl w:val="0"/>
          <w:numId w:val="11"/>
        </w:numPr>
        <w:spacing w:after="0" w:line="240" w:lineRule="auto"/>
        <w:rPr>
          <w:rFonts w:ascii="Arial" w:eastAsia="Tahoma" w:hAnsi="Arial" w:cs="Arial"/>
          <w:color w:val="000000" w:themeColor="text1"/>
        </w:rPr>
      </w:pPr>
      <w:r w:rsidRPr="00F67D65">
        <w:rPr>
          <w:rFonts w:ascii="Arial" w:eastAsia="Tahoma" w:hAnsi="Arial" w:cs="Arial"/>
          <w:color w:val="000000" w:themeColor="text1"/>
        </w:rPr>
        <w:t>Other disciplinary action as seen fit by the Idaho Digital Learning instructor or online principal</w:t>
      </w:r>
    </w:p>
    <w:p w14:paraId="24E6D88F" w14:textId="77777777" w:rsidR="00F67D65" w:rsidRPr="00F67D65" w:rsidRDefault="00387CE4" w:rsidP="00387CE4">
      <w:pPr>
        <w:pStyle w:val="ListParagraph"/>
        <w:numPr>
          <w:ilvl w:val="0"/>
          <w:numId w:val="11"/>
        </w:numPr>
        <w:spacing w:after="0" w:line="240" w:lineRule="auto"/>
        <w:rPr>
          <w:rFonts w:ascii="Arial" w:eastAsia="Tahoma" w:hAnsi="Arial" w:cs="Arial"/>
          <w:color w:val="000000" w:themeColor="text1"/>
        </w:rPr>
      </w:pPr>
      <w:r w:rsidRPr="00F67D65">
        <w:rPr>
          <w:rFonts w:ascii="Arial" w:eastAsia="Tahoma" w:hAnsi="Arial" w:cs="Arial"/>
          <w:color w:val="000000" w:themeColor="text1"/>
        </w:rPr>
        <w:t>Removal from the course and/or a failing grade</w:t>
      </w:r>
    </w:p>
    <w:p w14:paraId="44C952E4" w14:textId="470E9BE6" w:rsidR="00387CE4" w:rsidRPr="00F67D65" w:rsidRDefault="00387CE4" w:rsidP="00F67D65">
      <w:pPr>
        <w:pStyle w:val="Heading3"/>
        <w:rPr>
          <w:rFonts w:ascii="Arial" w:eastAsia="Tahoma" w:hAnsi="Arial" w:cs="Arial"/>
          <w:b/>
          <w:color w:val="000000" w:themeColor="text1"/>
          <w:sz w:val="22"/>
          <w:szCs w:val="22"/>
        </w:rPr>
      </w:pPr>
      <w:r w:rsidRPr="00F67D65">
        <w:rPr>
          <w:rFonts w:ascii="Arial" w:eastAsia="Tahoma" w:hAnsi="Arial" w:cs="Arial"/>
          <w:b/>
          <w:color w:val="000000" w:themeColor="text1"/>
          <w:sz w:val="22"/>
          <w:szCs w:val="22"/>
        </w:rPr>
        <w:t xml:space="preserve">Initial here if you understand and agree to these statements:        </w:t>
      </w:r>
    </w:p>
    <w:p w14:paraId="7A7DE00C" w14:textId="77777777" w:rsidR="00387CE4" w:rsidRPr="00F67D65" w:rsidRDefault="00387CE4" w:rsidP="00F67D65">
      <w:pPr>
        <w:pStyle w:val="Heading2"/>
        <w:rPr>
          <w:rFonts w:ascii="Arial" w:eastAsia="Tahoma" w:hAnsi="Arial" w:cs="Arial"/>
          <w:color w:val="000000" w:themeColor="text1"/>
          <w:sz w:val="24"/>
          <w:szCs w:val="22"/>
        </w:rPr>
      </w:pPr>
      <w:r w:rsidRPr="00F67D65">
        <w:rPr>
          <w:rFonts w:ascii="Arial" w:eastAsia="Tahoma" w:hAnsi="Arial" w:cs="Arial"/>
          <w:color w:val="000000" w:themeColor="text1"/>
          <w:sz w:val="24"/>
          <w:szCs w:val="22"/>
        </w:rPr>
        <w:t>If the local school and Idaho Digital Learning teacher agree that a student has violated the Academic Honesty Contract on a proctored exam a zero will be recorded for the final exam grade. A retake will not be allowed. Cheating on a final includes, but is not limited to:</w:t>
      </w:r>
    </w:p>
    <w:p w14:paraId="4A0929CA" w14:textId="77777777" w:rsidR="00387CE4" w:rsidRPr="00F67D65" w:rsidRDefault="00387CE4" w:rsidP="00F67D65">
      <w:pPr>
        <w:pStyle w:val="ListParagraph"/>
        <w:numPr>
          <w:ilvl w:val="0"/>
          <w:numId w:val="12"/>
        </w:numPr>
        <w:spacing w:after="0" w:line="240" w:lineRule="auto"/>
        <w:rPr>
          <w:rFonts w:ascii="Arial" w:eastAsia="Tahoma" w:hAnsi="Arial" w:cs="Arial"/>
          <w:color w:val="000000" w:themeColor="text1"/>
        </w:rPr>
      </w:pPr>
      <w:r w:rsidRPr="00F67D65">
        <w:rPr>
          <w:rFonts w:ascii="Arial" w:eastAsia="Tahoma" w:hAnsi="Arial" w:cs="Arial"/>
          <w:color w:val="000000" w:themeColor="text1"/>
        </w:rPr>
        <w:t xml:space="preserve">The use of digital resources (except where allowed) </w:t>
      </w:r>
    </w:p>
    <w:p w14:paraId="5C9506EB" w14:textId="77777777" w:rsidR="00387CE4" w:rsidRPr="00F67D65" w:rsidRDefault="00387CE4" w:rsidP="00F67D65">
      <w:pPr>
        <w:pStyle w:val="ListParagraph"/>
        <w:numPr>
          <w:ilvl w:val="0"/>
          <w:numId w:val="12"/>
        </w:numPr>
        <w:spacing w:after="0" w:line="240" w:lineRule="auto"/>
        <w:rPr>
          <w:rFonts w:ascii="Arial" w:eastAsia="Tahoma" w:hAnsi="Arial" w:cs="Arial"/>
          <w:color w:val="000000" w:themeColor="text1"/>
        </w:rPr>
      </w:pPr>
      <w:r w:rsidRPr="00F67D65">
        <w:rPr>
          <w:rFonts w:ascii="Arial" w:eastAsia="Tahoma" w:hAnsi="Arial" w:cs="Arial"/>
          <w:color w:val="000000" w:themeColor="text1"/>
        </w:rPr>
        <w:t xml:space="preserve">Help from other students </w:t>
      </w:r>
    </w:p>
    <w:p w14:paraId="5C374BB9" w14:textId="77777777" w:rsidR="00387CE4" w:rsidRPr="00F67D65" w:rsidRDefault="00387CE4" w:rsidP="00F67D65">
      <w:pPr>
        <w:pStyle w:val="ListParagraph"/>
        <w:numPr>
          <w:ilvl w:val="0"/>
          <w:numId w:val="12"/>
        </w:numPr>
        <w:spacing w:after="0" w:line="240" w:lineRule="auto"/>
        <w:rPr>
          <w:rFonts w:ascii="Arial" w:eastAsia="Tahoma" w:hAnsi="Arial" w:cs="Arial"/>
          <w:color w:val="000000" w:themeColor="text1"/>
        </w:rPr>
      </w:pPr>
      <w:r w:rsidRPr="00F67D65">
        <w:rPr>
          <w:rFonts w:ascii="Arial" w:eastAsia="Tahoma" w:hAnsi="Arial" w:cs="Arial"/>
          <w:color w:val="000000" w:themeColor="text1"/>
        </w:rPr>
        <w:t>Study Aids</w:t>
      </w:r>
    </w:p>
    <w:p w14:paraId="2E192004" w14:textId="684E6BC3" w:rsidR="00387CE4" w:rsidRPr="00F67D65" w:rsidRDefault="00387CE4" w:rsidP="00F67D65">
      <w:pPr>
        <w:pStyle w:val="ListParagraph"/>
        <w:numPr>
          <w:ilvl w:val="0"/>
          <w:numId w:val="12"/>
        </w:numPr>
        <w:spacing w:after="0" w:line="240" w:lineRule="auto"/>
        <w:rPr>
          <w:rFonts w:ascii="Arial" w:eastAsia="Tahoma" w:hAnsi="Arial" w:cs="Arial"/>
          <w:color w:val="000000" w:themeColor="text1"/>
        </w:rPr>
      </w:pPr>
      <w:r w:rsidRPr="00F67D65">
        <w:rPr>
          <w:rFonts w:ascii="Arial" w:eastAsia="Tahoma" w:hAnsi="Arial" w:cs="Arial"/>
          <w:color w:val="000000" w:themeColor="text1"/>
        </w:rPr>
        <w:t xml:space="preserve">Unauthorized notes, etc. </w:t>
      </w:r>
    </w:p>
    <w:p w14:paraId="088A2269" w14:textId="2388F7D3" w:rsidR="00387CE4" w:rsidRPr="00F67D65" w:rsidRDefault="00387CE4" w:rsidP="00F67D65">
      <w:pPr>
        <w:shd w:val="clear" w:color="auto" w:fill="FFFFFF"/>
        <w:spacing w:line="240" w:lineRule="auto"/>
        <w:rPr>
          <w:rFonts w:ascii="Arial" w:eastAsia="Tahoma" w:hAnsi="Arial" w:cs="Arial"/>
          <w:i/>
          <w:color w:val="000000" w:themeColor="text1"/>
        </w:rPr>
      </w:pPr>
      <w:r w:rsidRPr="00F67D65">
        <w:rPr>
          <w:rFonts w:ascii="Arial" w:eastAsia="Tahoma" w:hAnsi="Arial" w:cs="Arial"/>
          <w:i/>
          <w:color w:val="000000" w:themeColor="text1"/>
        </w:rPr>
        <w:t>Note: Failing a dual credit class may have implications on future use of Advance Opportunity funds and/or the use of Federal Educational Grants.</w:t>
      </w:r>
    </w:p>
    <w:p w14:paraId="2F33D4FF" w14:textId="0ED74572" w:rsidR="00387CE4" w:rsidRPr="00F67D65" w:rsidRDefault="00387CE4" w:rsidP="00F67D65">
      <w:pPr>
        <w:pStyle w:val="Heading3"/>
        <w:rPr>
          <w:rFonts w:ascii="Arial" w:eastAsia="Tahoma" w:hAnsi="Arial" w:cs="Arial"/>
          <w:b/>
          <w:color w:val="000000" w:themeColor="text1"/>
          <w:sz w:val="22"/>
          <w:szCs w:val="22"/>
        </w:rPr>
      </w:pPr>
      <w:r w:rsidRPr="00F67D65">
        <w:rPr>
          <w:rFonts w:ascii="Arial" w:eastAsia="Tahoma" w:hAnsi="Arial" w:cs="Arial"/>
          <w:b/>
          <w:color w:val="000000" w:themeColor="text1"/>
          <w:sz w:val="22"/>
          <w:szCs w:val="22"/>
        </w:rPr>
        <w:t>Initial here if you understand and a</w:t>
      </w:r>
      <w:r w:rsidR="00F67D65" w:rsidRPr="00F67D65">
        <w:rPr>
          <w:rFonts w:ascii="Arial" w:eastAsia="Tahoma" w:hAnsi="Arial" w:cs="Arial"/>
          <w:b/>
          <w:color w:val="000000" w:themeColor="text1"/>
          <w:sz w:val="22"/>
          <w:szCs w:val="22"/>
        </w:rPr>
        <w:t>gree to these statements:</w:t>
      </w:r>
    </w:p>
    <w:p w14:paraId="727EFD9F" w14:textId="77777777" w:rsidR="00387CE4" w:rsidRPr="00F67D65" w:rsidRDefault="00387CE4" w:rsidP="00F67D65">
      <w:pPr>
        <w:pStyle w:val="Heading2"/>
        <w:rPr>
          <w:rFonts w:ascii="Arial" w:eastAsia="Tahoma" w:hAnsi="Arial" w:cs="Arial"/>
          <w:color w:val="000000" w:themeColor="text1"/>
          <w:sz w:val="24"/>
          <w:szCs w:val="22"/>
        </w:rPr>
      </w:pPr>
      <w:r w:rsidRPr="00F67D65">
        <w:rPr>
          <w:rFonts w:ascii="Arial" w:eastAsia="Tahoma" w:hAnsi="Arial" w:cs="Arial"/>
          <w:color w:val="000000" w:themeColor="text1"/>
          <w:sz w:val="24"/>
          <w:szCs w:val="22"/>
        </w:rPr>
        <w:t>Unacceptable academic practices include, but are not limited to, cheating. Various forms of cheating include:</w:t>
      </w:r>
    </w:p>
    <w:p w14:paraId="0CD4A571" w14:textId="77777777" w:rsidR="00387CE4" w:rsidRPr="00F67D65" w:rsidRDefault="00387CE4" w:rsidP="00F67D65">
      <w:pPr>
        <w:pStyle w:val="ListParagraph"/>
        <w:numPr>
          <w:ilvl w:val="0"/>
          <w:numId w:val="13"/>
        </w:numPr>
        <w:spacing w:after="0" w:line="240" w:lineRule="auto"/>
        <w:rPr>
          <w:rFonts w:ascii="Arial" w:eastAsia="Tahoma" w:hAnsi="Arial" w:cs="Arial"/>
          <w:color w:val="000000" w:themeColor="text1"/>
        </w:rPr>
      </w:pPr>
      <w:r w:rsidRPr="00F67D65">
        <w:rPr>
          <w:rFonts w:ascii="Arial" w:eastAsia="Tahoma" w:hAnsi="Arial" w:cs="Arial"/>
          <w:color w:val="000000" w:themeColor="text1"/>
        </w:rPr>
        <w:t>Copying another student’s work or allowing your work to be copied</w:t>
      </w:r>
    </w:p>
    <w:p w14:paraId="54DB8A16" w14:textId="77777777" w:rsidR="00387CE4" w:rsidRPr="00F67D65" w:rsidRDefault="00387CE4" w:rsidP="00F67D65">
      <w:pPr>
        <w:pStyle w:val="ListParagraph"/>
        <w:numPr>
          <w:ilvl w:val="0"/>
          <w:numId w:val="13"/>
        </w:numPr>
        <w:spacing w:after="0" w:line="240" w:lineRule="auto"/>
        <w:rPr>
          <w:rFonts w:ascii="Arial" w:eastAsia="Tahoma" w:hAnsi="Arial" w:cs="Arial"/>
          <w:color w:val="000000" w:themeColor="text1"/>
        </w:rPr>
      </w:pPr>
      <w:r w:rsidRPr="00F67D65">
        <w:rPr>
          <w:rFonts w:ascii="Arial" w:eastAsia="Tahoma" w:hAnsi="Arial" w:cs="Arial"/>
          <w:color w:val="000000" w:themeColor="text1"/>
        </w:rPr>
        <w:t>Allowing someone other than yourself to submit work in your name</w:t>
      </w:r>
    </w:p>
    <w:p w14:paraId="054D4404" w14:textId="77777777" w:rsidR="00387CE4" w:rsidRPr="00F67D65" w:rsidRDefault="00387CE4" w:rsidP="00F67D65">
      <w:pPr>
        <w:pStyle w:val="ListParagraph"/>
        <w:numPr>
          <w:ilvl w:val="0"/>
          <w:numId w:val="13"/>
        </w:numPr>
        <w:spacing w:after="0" w:line="240" w:lineRule="auto"/>
        <w:rPr>
          <w:rFonts w:ascii="Arial" w:eastAsia="Tahoma" w:hAnsi="Arial" w:cs="Arial"/>
          <w:color w:val="000000" w:themeColor="text1"/>
        </w:rPr>
      </w:pPr>
      <w:r w:rsidRPr="00F67D65">
        <w:rPr>
          <w:rFonts w:ascii="Arial" w:eastAsia="Tahoma" w:hAnsi="Arial" w:cs="Arial"/>
          <w:color w:val="000000" w:themeColor="text1"/>
        </w:rPr>
        <w:t>Using unauthorized assistance on an assessment</w:t>
      </w:r>
    </w:p>
    <w:p w14:paraId="0036EEA7" w14:textId="77777777" w:rsidR="00387CE4" w:rsidRPr="00F67D65" w:rsidRDefault="00387CE4" w:rsidP="00F67D65">
      <w:pPr>
        <w:pStyle w:val="ListParagraph"/>
        <w:numPr>
          <w:ilvl w:val="0"/>
          <w:numId w:val="13"/>
        </w:numPr>
        <w:spacing w:after="0" w:line="240" w:lineRule="auto"/>
        <w:rPr>
          <w:rFonts w:ascii="Arial" w:eastAsia="Tahoma" w:hAnsi="Arial" w:cs="Arial"/>
          <w:color w:val="000000" w:themeColor="text1"/>
        </w:rPr>
      </w:pPr>
      <w:r w:rsidRPr="00F67D65">
        <w:rPr>
          <w:rFonts w:ascii="Arial" w:eastAsia="Tahoma" w:hAnsi="Arial" w:cs="Arial"/>
          <w:color w:val="000000" w:themeColor="text1"/>
        </w:rPr>
        <w:t>Allowing someone other than yourself to take an assessment</w:t>
      </w:r>
    </w:p>
    <w:p w14:paraId="566E1BB0" w14:textId="77777777" w:rsidR="00387CE4" w:rsidRPr="00F67D65" w:rsidRDefault="00387CE4" w:rsidP="00F67D65">
      <w:pPr>
        <w:pStyle w:val="ListParagraph"/>
        <w:numPr>
          <w:ilvl w:val="0"/>
          <w:numId w:val="13"/>
        </w:numPr>
        <w:spacing w:after="0" w:line="240" w:lineRule="auto"/>
        <w:rPr>
          <w:rFonts w:ascii="Arial" w:eastAsia="Tahoma" w:hAnsi="Arial" w:cs="Arial"/>
          <w:color w:val="000000" w:themeColor="text1"/>
        </w:rPr>
      </w:pPr>
      <w:r w:rsidRPr="00F67D65">
        <w:rPr>
          <w:rFonts w:ascii="Arial" w:eastAsia="Tahoma" w:hAnsi="Arial" w:cs="Arial"/>
          <w:color w:val="000000" w:themeColor="text1"/>
        </w:rPr>
        <w:t>Use of a translator in language classes</w:t>
      </w:r>
    </w:p>
    <w:p w14:paraId="5929106B" w14:textId="77777777" w:rsidR="00387CE4" w:rsidRPr="00F67D65" w:rsidRDefault="00387CE4" w:rsidP="00F67D65">
      <w:pPr>
        <w:pStyle w:val="ListParagraph"/>
        <w:numPr>
          <w:ilvl w:val="0"/>
          <w:numId w:val="13"/>
        </w:numPr>
        <w:spacing w:after="0" w:line="240" w:lineRule="auto"/>
        <w:rPr>
          <w:rFonts w:ascii="Arial" w:eastAsia="Tahoma" w:hAnsi="Arial" w:cs="Arial"/>
          <w:color w:val="000000" w:themeColor="text1"/>
        </w:rPr>
      </w:pPr>
      <w:r w:rsidRPr="00F67D65">
        <w:rPr>
          <w:rFonts w:ascii="Arial" w:eastAsia="Tahoma" w:hAnsi="Arial" w:cs="Arial"/>
          <w:color w:val="000000" w:themeColor="text1"/>
        </w:rPr>
        <w:t>Submitting the same work for multiple courses</w:t>
      </w:r>
    </w:p>
    <w:p w14:paraId="04367424" w14:textId="255F5A9E" w:rsidR="00387CE4" w:rsidRPr="00F67D65" w:rsidRDefault="00387CE4" w:rsidP="00F67D65">
      <w:pPr>
        <w:pStyle w:val="ListParagraph"/>
        <w:numPr>
          <w:ilvl w:val="0"/>
          <w:numId w:val="13"/>
        </w:numPr>
        <w:spacing w:after="0" w:line="240" w:lineRule="auto"/>
        <w:rPr>
          <w:rFonts w:ascii="Arial" w:eastAsia="Tahoma" w:hAnsi="Arial" w:cs="Arial"/>
          <w:color w:val="000000" w:themeColor="text1"/>
        </w:rPr>
      </w:pPr>
      <w:r w:rsidRPr="00F67D65">
        <w:rPr>
          <w:rFonts w:ascii="Arial" w:eastAsia="Tahoma" w:hAnsi="Arial" w:cs="Arial"/>
          <w:color w:val="000000" w:themeColor="text1"/>
        </w:rPr>
        <w:t>Giving answers to other students</w:t>
      </w:r>
    </w:p>
    <w:p w14:paraId="5A6D688A" w14:textId="01B2A234" w:rsidR="00387CE4" w:rsidRPr="00F67D65" w:rsidRDefault="00387CE4" w:rsidP="00F67D65">
      <w:pPr>
        <w:pStyle w:val="Heading3"/>
        <w:rPr>
          <w:rFonts w:ascii="Arial" w:eastAsia="Tahoma" w:hAnsi="Arial" w:cs="Arial"/>
          <w:b/>
          <w:color w:val="000000" w:themeColor="text1"/>
          <w:sz w:val="22"/>
          <w:szCs w:val="22"/>
        </w:rPr>
      </w:pPr>
      <w:r w:rsidRPr="00F67D65">
        <w:rPr>
          <w:rFonts w:ascii="Arial" w:eastAsia="Tahoma" w:hAnsi="Arial" w:cs="Arial"/>
          <w:b/>
          <w:color w:val="000000" w:themeColor="text1"/>
          <w:sz w:val="22"/>
          <w:szCs w:val="22"/>
        </w:rPr>
        <w:lastRenderedPageBreak/>
        <w:t xml:space="preserve">Initial here if you understand and </w:t>
      </w:r>
      <w:r w:rsidR="00F67D65" w:rsidRPr="00F67D65">
        <w:rPr>
          <w:rFonts w:ascii="Arial" w:eastAsia="Tahoma" w:hAnsi="Arial" w:cs="Arial"/>
          <w:b/>
          <w:color w:val="000000" w:themeColor="text1"/>
          <w:sz w:val="22"/>
          <w:szCs w:val="22"/>
        </w:rPr>
        <w:t>agree to these statements:</w:t>
      </w:r>
    </w:p>
    <w:p w14:paraId="32505179" w14:textId="77777777" w:rsidR="00387CE4" w:rsidRPr="00F67D65" w:rsidRDefault="00387CE4" w:rsidP="00F67D65">
      <w:pPr>
        <w:pStyle w:val="Heading2"/>
        <w:rPr>
          <w:rFonts w:ascii="Arial" w:eastAsia="Tahoma" w:hAnsi="Arial" w:cs="Arial"/>
          <w:color w:val="000000" w:themeColor="text1"/>
          <w:sz w:val="24"/>
          <w:szCs w:val="22"/>
        </w:rPr>
      </w:pPr>
      <w:r w:rsidRPr="00F67D65">
        <w:rPr>
          <w:rFonts w:ascii="Arial" w:eastAsia="Tahoma" w:hAnsi="Arial" w:cs="Arial"/>
          <w:color w:val="000000" w:themeColor="text1"/>
          <w:sz w:val="24"/>
          <w:szCs w:val="22"/>
        </w:rPr>
        <w:t>Unacceptable academic practices include, but are not limited to, plagiarism. Plagiarism is presenting other peoples’ ideas, writings, or products (written or electronic) by claiming them as one’s own and not giving credit to these sources. Forms of plagiarism include:</w:t>
      </w:r>
    </w:p>
    <w:p w14:paraId="4E52528B" w14:textId="77777777" w:rsidR="00387CE4" w:rsidRPr="00F67D65" w:rsidRDefault="00387CE4" w:rsidP="00F67D65">
      <w:pPr>
        <w:pStyle w:val="ListParagraph"/>
        <w:numPr>
          <w:ilvl w:val="0"/>
          <w:numId w:val="14"/>
        </w:numPr>
        <w:spacing w:after="0" w:line="240" w:lineRule="auto"/>
        <w:rPr>
          <w:rFonts w:ascii="Arial" w:eastAsia="Tahoma" w:hAnsi="Arial" w:cs="Arial"/>
          <w:color w:val="000000" w:themeColor="text1"/>
        </w:rPr>
      </w:pPr>
      <w:r w:rsidRPr="00F67D65">
        <w:rPr>
          <w:rFonts w:ascii="Arial" w:eastAsia="Tahoma" w:hAnsi="Arial" w:cs="Arial"/>
          <w:color w:val="000000" w:themeColor="text1"/>
        </w:rPr>
        <w:t>Submitting work that is not your own</w:t>
      </w:r>
    </w:p>
    <w:p w14:paraId="47357231" w14:textId="77777777" w:rsidR="00387CE4" w:rsidRPr="00F67D65" w:rsidRDefault="00387CE4" w:rsidP="00F67D65">
      <w:pPr>
        <w:pStyle w:val="ListParagraph"/>
        <w:numPr>
          <w:ilvl w:val="0"/>
          <w:numId w:val="14"/>
        </w:numPr>
        <w:spacing w:after="0" w:line="240" w:lineRule="auto"/>
        <w:rPr>
          <w:rFonts w:ascii="Arial" w:eastAsia="Tahoma" w:hAnsi="Arial" w:cs="Arial"/>
          <w:color w:val="000000" w:themeColor="text1"/>
        </w:rPr>
      </w:pPr>
      <w:r w:rsidRPr="00F67D65">
        <w:rPr>
          <w:rFonts w:ascii="Arial" w:eastAsia="Tahoma" w:hAnsi="Arial" w:cs="Arial"/>
          <w:color w:val="000000" w:themeColor="text1"/>
        </w:rPr>
        <w:t>Using “copy and paste” from any online source to complete an assignment, discussion, or test</w:t>
      </w:r>
    </w:p>
    <w:p w14:paraId="686A9784" w14:textId="77777777" w:rsidR="00387CE4" w:rsidRPr="00F67D65" w:rsidRDefault="00387CE4" w:rsidP="00F67D65">
      <w:pPr>
        <w:pStyle w:val="ListParagraph"/>
        <w:numPr>
          <w:ilvl w:val="0"/>
          <w:numId w:val="14"/>
        </w:numPr>
        <w:spacing w:after="0" w:line="240" w:lineRule="auto"/>
        <w:rPr>
          <w:rFonts w:ascii="Arial" w:eastAsia="Tahoma" w:hAnsi="Arial" w:cs="Arial"/>
          <w:color w:val="000000" w:themeColor="text1"/>
        </w:rPr>
      </w:pPr>
      <w:r w:rsidRPr="00F67D65">
        <w:rPr>
          <w:rFonts w:ascii="Arial" w:eastAsia="Tahoma" w:hAnsi="Arial" w:cs="Arial"/>
          <w:color w:val="000000" w:themeColor="text1"/>
        </w:rPr>
        <w:t>Failing to properly cite words and ideas that are not your own</w:t>
      </w:r>
    </w:p>
    <w:p w14:paraId="5C439B5D" w14:textId="77777777" w:rsidR="00387CE4" w:rsidRPr="00F67D65" w:rsidRDefault="00387CE4" w:rsidP="00F67D65">
      <w:pPr>
        <w:pStyle w:val="ListParagraph"/>
        <w:numPr>
          <w:ilvl w:val="0"/>
          <w:numId w:val="14"/>
        </w:numPr>
        <w:spacing w:after="0" w:line="240" w:lineRule="auto"/>
        <w:rPr>
          <w:rFonts w:ascii="Arial" w:eastAsia="Tahoma" w:hAnsi="Arial" w:cs="Arial"/>
          <w:color w:val="000000" w:themeColor="text1"/>
        </w:rPr>
      </w:pPr>
      <w:r w:rsidRPr="00F67D65">
        <w:rPr>
          <w:rFonts w:ascii="Arial" w:eastAsia="Tahoma" w:hAnsi="Arial" w:cs="Arial"/>
          <w:color w:val="000000" w:themeColor="text1"/>
        </w:rPr>
        <w:t>Using direct wording from another source (even a cited one) without quotation marks</w:t>
      </w:r>
    </w:p>
    <w:p w14:paraId="6CA12AA6" w14:textId="20A9D49A" w:rsidR="00387CE4" w:rsidRPr="00F67D65" w:rsidRDefault="00387CE4" w:rsidP="00F67D65">
      <w:pPr>
        <w:pStyle w:val="ListParagraph"/>
        <w:numPr>
          <w:ilvl w:val="0"/>
          <w:numId w:val="14"/>
        </w:numPr>
        <w:spacing w:after="0" w:line="240" w:lineRule="auto"/>
        <w:rPr>
          <w:rFonts w:ascii="Arial" w:eastAsia="Tahoma" w:hAnsi="Arial" w:cs="Arial"/>
          <w:color w:val="000000" w:themeColor="text1"/>
        </w:rPr>
      </w:pPr>
      <w:r w:rsidRPr="00F67D65">
        <w:rPr>
          <w:rFonts w:ascii="Arial" w:eastAsia="Tahoma" w:hAnsi="Arial" w:cs="Arial"/>
          <w:color w:val="000000" w:themeColor="text1"/>
        </w:rPr>
        <w:t>Slightly re-wording phrases from another source and passing the phrases as your own</w:t>
      </w:r>
    </w:p>
    <w:p w14:paraId="31DA1BFB" w14:textId="7E220A9F" w:rsidR="00387CE4" w:rsidRPr="00F67D65" w:rsidRDefault="00387CE4" w:rsidP="00387CE4">
      <w:pPr>
        <w:spacing w:line="240" w:lineRule="auto"/>
        <w:rPr>
          <w:rFonts w:ascii="Arial" w:eastAsia="Tahoma" w:hAnsi="Arial" w:cs="Arial"/>
          <w:i/>
          <w:color w:val="000000" w:themeColor="text1"/>
        </w:rPr>
      </w:pPr>
      <w:r w:rsidRPr="00F67D65">
        <w:rPr>
          <w:rFonts w:ascii="Arial" w:eastAsia="Tahoma" w:hAnsi="Arial" w:cs="Arial"/>
          <w:i/>
          <w:color w:val="000000" w:themeColor="text1"/>
        </w:rPr>
        <w:t>See the Student Resources area for information on citations and paraphrasing.</w:t>
      </w:r>
    </w:p>
    <w:p w14:paraId="36BE1193" w14:textId="2CC79F86" w:rsidR="00387CE4" w:rsidRPr="00F67D65" w:rsidRDefault="00387CE4" w:rsidP="00F67D65">
      <w:pPr>
        <w:pStyle w:val="Heading3"/>
        <w:rPr>
          <w:rFonts w:ascii="Arial" w:eastAsia="Tahoma" w:hAnsi="Arial" w:cs="Arial"/>
          <w:b/>
          <w:color w:val="000000" w:themeColor="text1"/>
          <w:sz w:val="22"/>
          <w:szCs w:val="22"/>
        </w:rPr>
      </w:pPr>
      <w:r w:rsidRPr="00F67D65">
        <w:rPr>
          <w:rFonts w:ascii="Arial" w:eastAsia="Tahoma" w:hAnsi="Arial" w:cs="Arial"/>
          <w:b/>
          <w:color w:val="000000" w:themeColor="text1"/>
          <w:sz w:val="22"/>
          <w:szCs w:val="22"/>
        </w:rPr>
        <w:t>Initial here if you understand and agree to these statem</w:t>
      </w:r>
      <w:r w:rsidR="00F67D65" w:rsidRPr="00F67D65">
        <w:rPr>
          <w:rFonts w:ascii="Arial" w:eastAsia="Tahoma" w:hAnsi="Arial" w:cs="Arial"/>
          <w:b/>
          <w:color w:val="000000" w:themeColor="text1"/>
          <w:sz w:val="22"/>
          <w:szCs w:val="22"/>
        </w:rPr>
        <w:t>ents:</w:t>
      </w:r>
    </w:p>
    <w:p w14:paraId="34B515CF" w14:textId="77777777" w:rsidR="00387CE4" w:rsidRPr="00F67D65" w:rsidRDefault="00387CE4" w:rsidP="00F67D65">
      <w:pPr>
        <w:pStyle w:val="Heading2"/>
        <w:rPr>
          <w:rFonts w:ascii="Arial" w:eastAsia="Tahoma" w:hAnsi="Arial" w:cs="Arial"/>
          <w:color w:val="000000" w:themeColor="text1"/>
          <w:sz w:val="24"/>
          <w:szCs w:val="22"/>
        </w:rPr>
      </w:pPr>
      <w:r w:rsidRPr="00F67D65">
        <w:rPr>
          <w:rFonts w:ascii="Arial" w:eastAsia="Tahoma" w:hAnsi="Arial" w:cs="Arial"/>
          <w:color w:val="000000" w:themeColor="text1"/>
          <w:sz w:val="24"/>
          <w:szCs w:val="22"/>
        </w:rPr>
        <w:t>Unacceptable academic practices include, but are not limited to, fabricating data. Fabricating data is making up data to complete an assignment that requires research and/or collecting data. Forms of data fabrication include:</w:t>
      </w:r>
    </w:p>
    <w:p w14:paraId="22128523" w14:textId="77777777" w:rsidR="00387CE4" w:rsidRPr="00F67D65" w:rsidRDefault="00387CE4" w:rsidP="00F67D65">
      <w:pPr>
        <w:pStyle w:val="ListParagraph"/>
        <w:numPr>
          <w:ilvl w:val="0"/>
          <w:numId w:val="15"/>
        </w:numPr>
        <w:spacing w:after="0" w:line="240" w:lineRule="auto"/>
        <w:rPr>
          <w:rFonts w:ascii="Arial" w:eastAsia="Tahoma" w:hAnsi="Arial" w:cs="Arial"/>
          <w:color w:val="000000" w:themeColor="text1"/>
        </w:rPr>
      </w:pPr>
      <w:r w:rsidRPr="00F67D65">
        <w:rPr>
          <w:rFonts w:ascii="Arial" w:eastAsia="Tahoma" w:hAnsi="Arial" w:cs="Arial"/>
          <w:color w:val="000000" w:themeColor="text1"/>
        </w:rPr>
        <w:t>Falsifying or manipulating data to achieve a desired experiment result</w:t>
      </w:r>
    </w:p>
    <w:p w14:paraId="3B8A4883" w14:textId="77777777" w:rsidR="00387CE4" w:rsidRPr="00F67D65" w:rsidRDefault="00387CE4" w:rsidP="00F67D65">
      <w:pPr>
        <w:pStyle w:val="ListParagraph"/>
        <w:numPr>
          <w:ilvl w:val="0"/>
          <w:numId w:val="15"/>
        </w:numPr>
        <w:spacing w:after="0" w:line="240" w:lineRule="auto"/>
        <w:rPr>
          <w:rFonts w:ascii="Arial" w:eastAsia="Tahoma" w:hAnsi="Arial" w:cs="Arial"/>
          <w:color w:val="000000" w:themeColor="text1"/>
        </w:rPr>
      </w:pPr>
      <w:r w:rsidRPr="00F67D65">
        <w:rPr>
          <w:rFonts w:ascii="Arial" w:eastAsia="Tahoma" w:hAnsi="Arial" w:cs="Arial"/>
          <w:color w:val="000000" w:themeColor="text1"/>
        </w:rPr>
        <w:t>Reporting data for an experiment that was not conducted (dry-</w:t>
      </w:r>
      <w:proofErr w:type="spellStart"/>
      <w:r w:rsidRPr="00F67D65">
        <w:rPr>
          <w:rFonts w:ascii="Arial" w:eastAsia="Tahoma" w:hAnsi="Arial" w:cs="Arial"/>
          <w:color w:val="000000" w:themeColor="text1"/>
        </w:rPr>
        <w:t>labbing</w:t>
      </w:r>
      <w:proofErr w:type="spellEnd"/>
      <w:r w:rsidRPr="00F67D65">
        <w:rPr>
          <w:rFonts w:ascii="Arial" w:eastAsia="Tahoma" w:hAnsi="Arial" w:cs="Arial"/>
          <w:color w:val="000000" w:themeColor="text1"/>
        </w:rPr>
        <w:t>)</w:t>
      </w:r>
    </w:p>
    <w:p w14:paraId="430C974A" w14:textId="77777777" w:rsidR="00387CE4" w:rsidRPr="00F67D65" w:rsidRDefault="00387CE4" w:rsidP="00F67D65">
      <w:pPr>
        <w:pStyle w:val="ListParagraph"/>
        <w:numPr>
          <w:ilvl w:val="0"/>
          <w:numId w:val="15"/>
        </w:numPr>
        <w:spacing w:after="0" w:line="240" w:lineRule="auto"/>
        <w:rPr>
          <w:rFonts w:ascii="Arial" w:eastAsia="Tahoma" w:hAnsi="Arial" w:cs="Arial"/>
          <w:color w:val="000000" w:themeColor="text1"/>
        </w:rPr>
      </w:pPr>
      <w:r w:rsidRPr="00F67D65">
        <w:rPr>
          <w:rFonts w:ascii="Arial" w:eastAsia="Tahoma" w:hAnsi="Arial" w:cs="Arial"/>
          <w:color w:val="000000" w:themeColor="text1"/>
        </w:rPr>
        <w:t>Submitting written work with fabricated or falsified sources</w:t>
      </w:r>
    </w:p>
    <w:p w14:paraId="365EB3BA" w14:textId="749A728D" w:rsidR="00387CE4" w:rsidRPr="00F67D65" w:rsidRDefault="00387CE4" w:rsidP="00F67D65">
      <w:pPr>
        <w:pStyle w:val="Heading3"/>
        <w:rPr>
          <w:rFonts w:ascii="Arial" w:eastAsia="Tahoma" w:hAnsi="Arial" w:cs="Arial"/>
          <w:b/>
          <w:color w:val="000000" w:themeColor="text1"/>
          <w:sz w:val="22"/>
          <w:szCs w:val="22"/>
        </w:rPr>
      </w:pPr>
      <w:r w:rsidRPr="00F67D65">
        <w:rPr>
          <w:rFonts w:ascii="Arial" w:eastAsia="Tahoma" w:hAnsi="Arial" w:cs="Arial"/>
          <w:b/>
          <w:color w:val="000000" w:themeColor="text1"/>
          <w:sz w:val="22"/>
          <w:szCs w:val="22"/>
        </w:rPr>
        <w:t>Initial here if you understand</w:t>
      </w:r>
      <w:r w:rsidR="00F67D65" w:rsidRPr="00F67D65">
        <w:rPr>
          <w:rFonts w:ascii="Arial" w:eastAsia="Tahoma" w:hAnsi="Arial" w:cs="Arial"/>
          <w:b/>
          <w:color w:val="000000" w:themeColor="text1"/>
          <w:sz w:val="22"/>
          <w:szCs w:val="22"/>
        </w:rPr>
        <w:t xml:space="preserve"> and agree to these statements:</w:t>
      </w:r>
    </w:p>
    <w:p w14:paraId="6A21B2FF" w14:textId="77777777" w:rsidR="00387CE4" w:rsidRPr="00F67D65" w:rsidRDefault="00387CE4" w:rsidP="00F67D65">
      <w:pPr>
        <w:pStyle w:val="Heading2"/>
        <w:rPr>
          <w:rFonts w:ascii="Arial" w:eastAsia="Tahoma" w:hAnsi="Arial" w:cs="Arial"/>
          <w:color w:val="000000" w:themeColor="text1"/>
          <w:sz w:val="24"/>
          <w:szCs w:val="22"/>
        </w:rPr>
      </w:pPr>
      <w:r w:rsidRPr="00F67D65">
        <w:rPr>
          <w:rFonts w:ascii="Arial" w:eastAsia="Tahoma" w:hAnsi="Arial" w:cs="Arial"/>
          <w:color w:val="000000" w:themeColor="text1"/>
          <w:sz w:val="24"/>
          <w:szCs w:val="22"/>
        </w:rPr>
        <w:t>Unacceptable academic practices include, but are not limited to:</w:t>
      </w:r>
    </w:p>
    <w:p w14:paraId="29DCC4F8" w14:textId="77777777" w:rsidR="00387CE4" w:rsidRPr="00F67D65" w:rsidRDefault="00387CE4" w:rsidP="00F67D65">
      <w:pPr>
        <w:pStyle w:val="ListParagraph"/>
        <w:numPr>
          <w:ilvl w:val="0"/>
          <w:numId w:val="16"/>
        </w:numPr>
        <w:spacing w:after="0" w:line="240" w:lineRule="auto"/>
        <w:rPr>
          <w:rFonts w:ascii="Arial" w:eastAsia="Tahoma" w:hAnsi="Arial" w:cs="Arial"/>
          <w:color w:val="000000" w:themeColor="text1"/>
        </w:rPr>
      </w:pPr>
      <w:r w:rsidRPr="00F67D65">
        <w:rPr>
          <w:rFonts w:ascii="Arial" w:eastAsia="Tahoma" w:hAnsi="Arial" w:cs="Arial"/>
          <w:color w:val="000000" w:themeColor="text1"/>
        </w:rPr>
        <w:t>Academic sabotage: damaging another student’s work or grade on purpose</w:t>
      </w:r>
    </w:p>
    <w:p w14:paraId="7B56F15A" w14:textId="79A15B23" w:rsidR="00387CE4" w:rsidRPr="00F67D65" w:rsidRDefault="00387CE4" w:rsidP="00F67D65">
      <w:pPr>
        <w:pStyle w:val="ListParagraph"/>
        <w:numPr>
          <w:ilvl w:val="0"/>
          <w:numId w:val="16"/>
        </w:numPr>
        <w:spacing w:after="0" w:line="240" w:lineRule="auto"/>
        <w:rPr>
          <w:rFonts w:ascii="Arial" w:eastAsia="Tahoma" w:hAnsi="Arial" w:cs="Arial"/>
          <w:color w:val="000000" w:themeColor="text1"/>
        </w:rPr>
      </w:pPr>
      <w:r w:rsidRPr="00F67D65">
        <w:rPr>
          <w:rFonts w:ascii="Arial" w:eastAsia="Tahoma" w:hAnsi="Arial" w:cs="Arial"/>
          <w:color w:val="000000" w:themeColor="text1"/>
        </w:rPr>
        <w:t>Falsifying information: lying to an instructor or site coordinator or parent (such as saying an assignment has been completed when it has not, or lying about your grade)</w:t>
      </w:r>
    </w:p>
    <w:p w14:paraId="087EC6DB" w14:textId="2B17BFCB" w:rsidR="00387CE4" w:rsidRPr="00F67D65" w:rsidRDefault="00387CE4" w:rsidP="00F67D65">
      <w:pPr>
        <w:pStyle w:val="Heading3"/>
        <w:rPr>
          <w:rFonts w:ascii="Arial" w:eastAsia="Tahoma" w:hAnsi="Arial" w:cs="Arial"/>
          <w:b/>
          <w:bCs/>
          <w:color w:val="000000" w:themeColor="text1"/>
          <w:sz w:val="22"/>
          <w:szCs w:val="22"/>
        </w:rPr>
      </w:pPr>
      <w:r w:rsidRPr="00F67D65">
        <w:rPr>
          <w:rFonts w:ascii="Arial" w:eastAsia="Tahoma" w:hAnsi="Arial" w:cs="Arial"/>
          <w:b/>
          <w:color w:val="000000" w:themeColor="text1"/>
          <w:sz w:val="22"/>
          <w:szCs w:val="22"/>
        </w:rPr>
        <w:t xml:space="preserve">Initial here if you understand and agree to these statements: </w:t>
      </w:r>
    </w:p>
    <w:p w14:paraId="029F73CA" w14:textId="77777777" w:rsidR="00387CE4" w:rsidRPr="00F67D65" w:rsidRDefault="00387CE4" w:rsidP="00F67D65">
      <w:pPr>
        <w:pStyle w:val="Heading2"/>
        <w:rPr>
          <w:rFonts w:ascii="Arial" w:eastAsia="Tahoma" w:hAnsi="Arial" w:cs="Arial"/>
          <w:color w:val="000000" w:themeColor="text1"/>
          <w:sz w:val="24"/>
          <w:szCs w:val="22"/>
        </w:rPr>
      </w:pPr>
      <w:r w:rsidRPr="00F67D65">
        <w:rPr>
          <w:rFonts w:ascii="Arial" w:eastAsia="Tahoma" w:hAnsi="Arial" w:cs="Arial"/>
          <w:color w:val="000000" w:themeColor="text1"/>
          <w:sz w:val="24"/>
          <w:szCs w:val="22"/>
        </w:rPr>
        <w:t>I have enrolled in an online course with the full understanding that I will be working in an unsupervised environment during some of my class time. I agree to adhere to the following rules of online classroom conduct:</w:t>
      </w:r>
    </w:p>
    <w:p w14:paraId="3A29B0A6" w14:textId="77777777" w:rsidR="00387CE4" w:rsidRPr="00F67D65" w:rsidRDefault="00387CE4" w:rsidP="00F67D65">
      <w:pPr>
        <w:pStyle w:val="ListParagraph"/>
        <w:numPr>
          <w:ilvl w:val="0"/>
          <w:numId w:val="19"/>
        </w:numPr>
        <w:spacing w:after="0" w:line="240" w:lineRule="auto"/>
        <w:rPr>
          <w:rFonts w:ascii="Arial" w:eastAsia="Tahoma" w:hAnsi="Arial" w:cs="Arial"/>
          <w:color w:val="000000" w:themeColor="text1"/>
        </w:rPr>
      </w:pPr>
      <w:r w:rsidRPr="00F67D65">
        <w:rPr>
          <w:rFonts w:ascii="Arial" w:eastAsia="Tahoma" w:hAnsi="Arial" w:cs="Arial"/>
          <w:color w:val="000000" w:themeColor="text1"/>
        </w:rPr>
        <w:t>I will complete all of my own assignments.</w:t>
      </w:r>
    </w:p>
    <w:p w14:paraId="6C6AA6D9" w14:textId="77777777" w:rsidR="00387CE4" w:rsidRPr="00F67D65" w:rsidRDefault="00387CE4" w:rsidP="00F67D65">
      <w:pPr>
        <w:pStyle w:val="ListParagraph"/>
        <w:numPr>
          <w:ilvl w:val="0"/>
          <w:numId w:val="19"/>
        </w:numPr>
        <w:spacing w:after="0" w:line="240" w:lineRule="auto"/>
        <w:rPr>
          <w:rFonts w:ascii="Arial" w:eastAsia="Tahoma" w:hAnsi="Arial" w:cs="Arial"/>
          <w:color w:val="000000" w:themeColor="text1"/>
        </w:rPr>
      </w:pPr>
      <w:r w:rsidRPr="00F67D65">
        <w:rPr>
          <w:rFonts w:ascii="Arial" w:eastAsia="Tahoma" w:hAnsi="Arial" w:cs="Arial"/>
          <w:color w:val="000000" w:themeColor="text1"/>
        </w:rPr>
        <w:t>I have read and understand the Idaho Digital Learning Academic Honesty Contract and agree to avoid unacceptable academic practices such as:</w:t>
      </w:r>
    </w:p>
    <w:p w14:paraId="528FBBCE" w14:textId="77777777" w:rsidR="00387CE4" w:rsidRPr="00F67D65" w:rsidRDefault="00387CE4" w:rsidP="00F67D65">
      <w:pPr>
        <w:pStyle w:val="ListParagraph"/>
        <w:numPr>
          <w:ilvl w:val="1"/>
          <w:numId w:val="19"/>
        </w:numPr>
        <w:tabs>
          <w:tab w:val="num" w:pos="990"/>
        </w:tabs>
        <w:spacing w:after="0" w:line="240" w:lineRule="auto"/>
        <w:rPr>
          <w:rFonts w:ascii="Arial" w:eastAsia="Tahoma" w:hAnsi="Arial" w:cs="Arial"/>
          <w:color w:val="000000" w:themeColor="text1"/>
        </w:rPr>
      </w:pPr>
      <w:r w:rsidRPr="00F67D65">
        <w:rPr>
          <w:rFonts w:ascii="Arial" w:eastAsia="Tahoma" w:hAnsi="Arial" w:cs="Arial"/>
          <w:color w:val="000000" w:themeColor="text1"/>
        </w:rPr>
        <w:t>Cheating</w:t>
      </w:r>
    </w:p>
    <w:p w14:paraId="6F24BA1B" w14:textId="77777777" w:rsidR="00387CE4" w:rsidRPr="00F67D65" w:rsidRDefault="00387CE4" w:rsidP="00F67D65">
      <w:pPr>
        <w:pStyle w:val="ListParagraph"/>
        <w:numPr>
          <w:ilvl w:val="1"/>
          <w:numId w:val="19"/>
        </w:numPr>
        <w:tabs>
          <w:tab w:val="num" w:pos="990"/>
        </w:tabs>
        <w:spacing w:after="0" w:line="240" w:lineRule="auto"/>
        <w:rPr>
          <w:rFonts w:ascii="Arial" w:eastAsia="Tahoma" w:hAnsi="Arial" w:cs="Arial"/>
          <w:color w:val="000000" w:themeColor="text1"/>
        </w:rPr>
      </w:pPr>
      <w:r w:rsidRPr="00F67D65">
        <w:rPr>
          <w:rFonts w:ascii="Arial" w:eastAsia="Tahoma" w:hAnsi="Arial" w:cs="Arial"/>
          <w:color w:val="000000" w:themeColor="text1"/>
        </w:rPr>
        <w:t>Plagiarism</w:t>
      </w:r>
    </w:p>
    <w:p w14:paraId="6F0489B4" w14:textId="77777777" w:rsidR="00387CE4" w:rsidRPr="00F67D65" w:rsidRDefault="00387CE4" w:rsidP="00F67D65">
      <w:pPr>
        <w:pStyle w:val="ListParagraph"/>
        <w:numPr>
          <w:ilvl w:val="1"/>
          <w:numId w:val="19"/>
        </w:numPr>
        <w:tabs>
          <w:tab w:val="num" w:pos="990"/>
        </w:tabs>
        <w:spacing w:after="0" w:line="240" w:lineRule="auto"/>
        <w:rPr>
          <w:rFonts w:ascii="Arial" w:eastAsia="Tahoma" w:hAnsi="Arial" w:cs="Arial"/>
          <w:color w:val="000000" w:themeColor="text1"/>
        </w:rPr>
      </w:pPr>
      <w:r w:rsidRPr="00F67D65">
        <w:rPr>
          <w:rFonts w:ascii="Arial" w:eastAsia="Tahoma" w:hAnsi="Arial" w:cs="Arial"/>
          <w:color w:val="000000" w:themeColor="text1"/>
        </w:rPr>
        <w:t>Fabricating data</w:t>
      </w:r>
    </w:p>
    <w:p w14:paraId="1C23ADD0" w14:textId="77777777" w:rsidR="00387CE4" w:rsidRPr="00F67D65" w:rsidRDefault="00387CE4" w:rsidP="00F67D65">
      <w:pPr>
        <w:pStyle w:val="ListParagraph"/>
        <w:numPr>
          <w:ilvl w:val="1"/>
          <w:numId w:val="19"/>
        </w:numPr>
        <w:tabs>
          <w:tab w:val="num" w:pos="990"/>
        </w:tabs>
        <w:spacing w:after="0" w:line="240" w:lineRule="auto"/>
        <w:rPr>
          <w:rFonts w:ascii="Arial" w:eastAsia="Tahoma" w:hAnsi="Arial" w:cs="Arial"/>
          <w:color w:val="000000" w:themeColor="text1"/>
        </w:rPr>
      </w:pPr>
      <w:r w:rsidRPr="00F67D65">
        <w:rPr>
          <w:rFonts w:ascii="Arial" w:eastAsia="Tahoma" w:hAnsi="Arial" w:cs="Arial"/>
          <w:color w:val="000000" w:themeColor="text1"/>
        </w:rPr>
        <w:t>Academic sabotage</w:t>
      </w:r>
    </w:p>
    <w:p w14:paraId="1FCFBBF0" w14:textId="77777777" w:rsidR="00387CE4" w:rsidRPr="00F67D65" w:rsidRDefault="00387CE4" w:rsidP="00F67D65">
      <w:pPr>
        <w:pStyle w:val="ListParagraph"/>
        <w:numPr>
          <w:ilvl w:val="1"/>
          <w:numId w:val="19"/>
        </w:numPr>
        <w:tabs>
          <w:tab w:val="num" w:pos="990"/>
        </w:tabs>
        <w:spacing w:after="0" w:line="240" w:lineRule="auto"/>
        <w:rPr>
          <w:rFonts w:ascii="Arial" w:eastAsia="Tahoma" w:hAnsi="Arial" w:cs="Arial"/>
          <w:color w:val="000000" w:themeColor="text1"/>
        </w:rPr>
      </w:pPr>
      <w:r w:rsidRPr="00F67D65">
        <w:rPr>
          <w:rFonts w:ascii="Arial" w:eastAsia="Tahoma" w:hAnsi="Arial" w:cs="Arial"/>
          <w:color w:val="000000" w:themeColor="text1"/>
        </w:rPr>
        <w:t>Falsifying information</w:t>
      </w:r>
    </w:p>
    <w:p w14:paraId="7F69A293" w14:textId="77777777" w:rsidR="00387CE4" w:rsidRPr="00F67D65" w:rsidRDefault="00387CE4" w:rsidP="00F67D65">
      <w:pPr>
        <w:pStyle w:val="ListParagraph"/>
        <w:numPr>
          <w:ilvl w:val="0"/>
          <w:numId w:val="19"/>
        </w:numPr>
        <w:spacing w:after="0" w:line="240" w:lineRule="auto"/>
        <w:rPr>
          <w:rFonts w:ascii="Arial" w:eastAsia="Tahoma" w:hAnsi="Arial" w:cs="Arial"/>
          <w:color w:val="000000" w:themeColor="text1"/>
        </w:rPr>
      </w:pPr>
      <w:r w:rsidRPr="00F67D65">
        <w:rPr>
          <w:rFonts w:ascii="Arial" w:eastAsia="Tahoma" w:hAnsi="Arial" w:cs="Arial"/>
          <w:color w:val="000000" w:themeColor="text1"/>
        </w:rPr>
        <w:t>I understand that my instructor has access to and will be using plagiarism-detection technologies to identify plagiarized content in my work. Comparisons can/will be made to online content, including work submitted by current and past Idaho Digital Learning students.</w:t>
      </w:r>
    </w:p>
    <w:p w14:paraId="128EF10B" w14:textId="77777777" w:rsidR="00387CE4" w:rsidRPr="00F67D65" w:rsidRDefault="00387CE4" w:rsidP="00F67D65">
      <w:pPr>
        <w:pStyle w:val="ListParagraph"/>
        <w:numPr>
          <w:ilvl w:val="0"/>
          <w:numId w:val="19"/>
        </w:numPr>
        <w:spacing w:after="0" w:line="240" w:lineRule="auto"/>
        <w:rPr>
          <w:rFonts w:ascii="Arial" w:eastAsia="Tahoma" w:hAnsi="Arial" w:cs="Arial"/>
          <w:color w:val="000000" w:themeColor="text1"/>
        </w:rPr>
      </w:pPr>
      <w:r w:rsidRPr="00F67D65">
        <w:rPr>
          <w:rFonts w:ascii="Arial" w:eastAsia="Tahoma" w:hAnsi="Arial" w:cs="Arial"/>
          <w:color w:val="000000" w:themeColor="text1"/>
        </w:rPr>
        <w:t>I will ask my instructor for clarification if I have any questions regarding the above Academic Honesty Contract.</w:t>
      </w:r>
    </w:p>
    <w:p w14:paraId="10C1EE6B" w14:textId="77777777" w:rsidR="00387CE4" w:rsidRPr="00F67D65" w:rsidRDefault="00387CE4" w:rsidP="00F67D65">
      <w:pPr>
        <w:pStyle w:val="ListParagraph"/>
        <w:numPr>
          <w:ilvl w:val="0"/>
          <w:numId w:val="19"/>
        </w:numPr>
        <w:spacing w:after="0" w:line="240" w:lineRule="auto"/>
        <w:rPr>
          <w:rFonts w:ascii="Arial" w:eastAsia="Tahoma" w:hAnsi="Arial" w:cs="Arial"/>
          <w:color w:val="000000" w:themeColor="text1"/>
        </w:rPr>
      </w:pPr>
      <w:r w:rsidRPr="00F67D65">
        <w:rPr>
          <w:rFonts w:ascii="Arial" w:eastAsia="Tahoma" w:hAnsi="Arial" w:cs="Arial"/>
          <w:color w:val="000000" w:themeColor="text1"/>
        </w:rPr>
        <w:t>I understand that if I violate the Academic Honesty Contract for this course, I will be subject to disciplinary action and may receive a zero for the assignment in question or removal from the course.</w:t>
      </w:r>
    </w:p>
    <w:p w14:paraId="0DFB4D00" w14:textId="6E37536D" w:rsidR="00387CE4" w:rsidRPr="00F67D65" w:rsidRDefault="00387CE4" w:rsidP="00387CE4">
      <w:pPr>
        <w:spacing w:line="240" w:lineRule="auto"/>
        <w:rPr>
          <w:rFonts w:ascii="Arial" w:eastAsia="Tahoma" w:hAnsi="Arial" w:cs="Arial"/>
          <w:b/>
          <w:color w:val="000000" w:themeColor="text1"/>
        </w:rPr>
      </w:pPr>
      <w:r w:rsidRPr="00F67D65">
        <w:rPr>
          <w:rFonts w:ascii="Arial" w:eastAsia="Tahoma" w:hAnsi="Arial" w:cs="Arial"/>
          <w:b/>
          <w:color w:val="000000" w:themeColor="text1"/>
        </w:rPr>
        <w:t>To electronically sign this contract, type your name below. By signing this contract, you are agreeing not to engage in any form of academic dishonesty.</w:t>
      </w:r>
    </w:p>
    <w:p w14:paraId="11A932BA" w14:textId="0F2BC33C" w:rsidR="00387CE4" w:rsidRPr="00F67D65" w:rsidRDefault="00387CE4" w:rsidP="00F67D65">
      <w:pPr>
        <w:pStyle w:val="Heading3"/>
        <w:rPr>
          <w:rFonts w:ascii="Arial" w:hAnsi="Arial" w:cs="Arial"/>
          <w:b/>
          <w:color w:val="000000" w:themeColor="text1"/>
          <w:sz w:val="22"/>
          <w:szCs w:val="22"/>
          <w:shd w:val="solid" w:color="FFFF00" w:fill="FFFF00"/>
        </w:rPr>
      </w:pPr>
      <w:r w:rsidRPr="00F67D65">
        <w:rPr>
          <w:rFonts w:ascii="Arial" w:eastAsia="Tahoma" w:hAnsi="Arial" w:cs="Arial"/>
          <w:b/>
          <w:color w:val="000000" w:themeColor="text1"/>
          <w:sz w:val="22"/>
          <w:szCs w:val="22"/>
        </w:rPr>
        <w:t xml:space="preserve">Digital Signature: </w:t>
      </w:r>
      <w:bookmarkStart w:id="0" w:name="_GoBack"/>
      <w:bookmarkEnd w:id="0"/>
    </w:p>
    <w:sectPr w:rsidR="00387CE4" w:rsidRPr="00F67D65" w:rsidSect="007F24F7">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550FA1C"/>
    <w:lvl w:ilvl="0" w:tplc="EBFE2680">
      <w:start w:val="1"/>
      <w:numFmt w:val="bullet"/>
      <w:lvlText w:val="●"/>
      <w:lvlJc w:val="left"/>
      <w:pPr>
        <w:tabs>
          <w:tab w:val="num" w:pos="504"/>
        </w:tabs>
        <w:ind w:left="720" w:hanging="216"/>
      </w:pPr>
      <w:rPr>
        <w:rFonts w:ascii="Arial" w:eastAsia="Arial" w:hAnsi="Arial" w:hint="default"/>
        <w:b w:val="0"/>
        <w:bCs w:val="0"/>
        <w:i w:val="0"/>
        <w:iCs w:val="0"/>
        <w:strike w:val="0"/>
        <w:color w:val="000000"/>
        <w:sz w:val="22"/>
        <w:szCs w:val="22"/>
        <w:u w:val="none"/>
      </w:rPr>
    </w:lvl>
    <w:lvl w:ilvl="1" w:tplc="E78A3A2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84E6D5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7AEBBE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B92093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DE6187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792282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C7D48F5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1F20C3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6EF1E75"/>
    <w:multiLevelType w:val="hybridMultilevel"/>
    <w:tmpl w:val="3F50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C3E5C"/>
    <w:multiLevelType w:val="hybridMultilevel"/>
    <w:tmpl w:val="F46EDFA2"/>
    <w:lvl w:ilvl="0" w:tplc="1C542394">
      <w:start w:val="1"/>
      <w:numFmt w:val="decimal"/>
      <w:lvlText w:val="%1."/>
      <w:lvlJc w:val="left"/>
      <w:pPr>
        <w:ind w:left="36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nsid w:val="12D77022"/>
    <w:multiLevelType w:val="hybridMultilevel"/>
    <w:tmpl w:val="0AFE2C64"/>
    <w:lvl w:ilvl="0" w:tplc="C4E4EBD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4057DA"/>
    <w:multiLevelType w:val="hybridMultilevel"/>
    <w:tmpl w:val="2DCE8C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8D29BF"/>
    <w:multiLevelType w:val="hybridMultilevel"/>
    <w:tmpl w:val="5B089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452BE6"/>
    <w:multiLevelType w:val="hybridMultilevel"/>
    <w:tmpl w:val="39E67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DF64DA"/>
    <w:multiLevelType w:val="hybridMultilevel"/>
    <w:tmpl w:val="9724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0107FEF"/>
    <w:multiLevelType w:val="hybridMultilevel"/>
    <w:tmpl w:val="B498D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10619B"/>
    <w:multiLevelType w:val="hybridMultilevel"/>
    <w:tmpl w:val="ED927E5E"/>
    <w:lvl w:ilvl="0" w:tplc="A252B396">
      <w:start w:val="1"/>
      <w:numFmt w:val="decimal"/>
      <w:lvlText w:val="%1."/>
      <w:lvlJc w:val="left"/>
      <w:pPr>
        <w:ind w:left="36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0">
    <w:nsid w:val="33BC7B37"/>
    <w:multiLevelType w:val="hybridMultilevel"/>
    <w:tmpl w:val="8F7A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1A5C46"/>
    <w:multiLevelType w:val="hybridMultilevel"/>
    <w:tmpl w:val="9DC06A88"/>
    <w:lvl w:ilvl="0" w:tplc="9EAC9636">
      <w:start w:val="1"/>
      <w:numFmt w:val="decimal"/>
      <w:lvlText w:val="%1."/>
      <w:lvlJc w:val="left"/>
      <w:pPr>
        <w:ind w:left="360" w:hanging="32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2">
    <w:nsid w:val="4E166ADB"/>
    <w:multiLevelType w:val="hybridMultilevel"/>
    <w:tmpl w:val="56F20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6E078F"/>
    <w:multiLevelType w:val="hybridMultilevel"/>
    <w:tmpl w:val="3F7C0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5F0662"/>
    <w:multiLevelType w:val="hybridMultilevel"/>
    <w:tmpl w:val="FB905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A20EF4"/>
    <w:multiLevelType w:val="hybridMultilevel"/>
    <w:tmpl w:val="C61C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773607"/>
    <w:multiLevelType w:val="hybridMultilevel"/>
    <w:tmpl w:val="DFBA7DBA"/>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7">
    <w:nsid w:val="78E00B6D"/>
    <w:multiLevelType w:val="hybridMultilevel"/>
    <w:tmpl w:val="32AA0626"/>
    <w:lvl w:ilvl="0" w:tplc="46A46992">
      <w:start w:val="1"/>
      <w:numFmt w:val="decimal"/>
      <w:lvlText w:val="%1."/>
      <w:lvlJc w:val="left"/>
      <w:pPr>
        <w:ind w:left="360" w:hanging="32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8">
    <w:nsid w:val="7BD31BAA"/>
    <w:multiLevelType w:val="hybridMultilevel"/>
    <w:tmpl w:val="DAB01446"/>
    <w:lvl w:ilvl="0" w:tplc="7D84B4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0"/>
  </w:num>
  <w:num w:numId="4">
    <w:abstractNumId w:val="9"/>
  </w:num>
  <w:num w:numId="5">
    <w:abstractNumId w:val="18"/>
  </w:num>
  <w:num w:numId="6">
    <w:abstractNumId w:val="2"/>
  </w:num>
  <w:num w:numId="7">
    <w:abstractNumId w:val="3"/>
  </w:num>
  <w:num w:numId="8">
    <w:abstractNumId w:val="11"/>
  </w:num>
  <w:num w:numId="9">
    <w:abstractNumId w:val="17"/>
  </w:num>
  <w:num w:numId="10">
    <w:abstractNumId w:val="4"/>
  </w:num>
  <w:num w:numId="11">
    <w:abstractNumId w:val="5"/>
  </w:num>
  <w:num w:numId="12">
    <w:abstractNumId w:val="15"/>
  </w:num>
  <w:num w:numId="13">
    <w:abstractNumId w:val="12"/>
  </w:num>
  <w:num w:numId="14">
    <w:abstractNumId w:val="8"/>
  </w:num>
  <w:num w:numId="15">
    <w:abstractNumId w:val="10"/>
  </w:num>
  <w:num w:numId="16">
    <w:abstractNumId w:val="16"/>
  </w:num>
  <w:num w:numId="17">
    <w:abstractNumId w:val="14"/>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D3"/>
    <w:rsid w:val="00387CE4"/>
    <w:rsid w:val="003E03CE"/>
    <w:rsid w:val="003F4DAB"/>
    <w:rsid w:val="004136C8"/>
    <w:rsid w:val="004562F8"/>
    <w:rsid w:val="00620492"/>
    <w:rsid w:val="00652F06"/>
    <w:rsid w:val="007F24F7"/>
    <w:rsid w:val="009534EC"/>
    <w:rsid w:val="009D7314"/>
    <w:rsid w:val="00BD63D3"/>
    <w:rsid w:val="00D87B81"/>
    <w:rsid w:val="00E976B7"/>
    <w:rsid w:val="00EF40D7"/>
    <w:rsid w:val="00F23CBB"/>
    <w:rsid w:val="00F67D6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B5FA"/>
  <w15:docId w15:val="{0312AD37-A6C5-421C-8BC6-F2F3EC66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C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3C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67D6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63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72"/>
    <w:qFormat/>
    <w:rsid w:val="007F24F7"/>
    <w:pPr>
      <w:ind w:left="720"/>
      <w:contextualSpacing/>
    </w:pPr>
  </w:style>
  <w:style w:type="table" w:styleId="TableGrid">
    <w:name w:val="Table Grid"/>
    <w:basedOn w:val="TableNormal"/>
    <w:uiPriority w:val="59"/>
    <w:rsid w:val="00D87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23CBB"/>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23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CB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3CB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23CB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67D6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21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758</Words>
  <Characters>4327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Morasch, Victoria</dc:creator>
  <cp:lastModifiedBy>Ashlee Kolar</cp:lastModifiedBy>
  <cp:revision>2</cp:revision>
  <dcterms:created xsi:type="dcterms:W3CDTF">2019-08-09T03:55:00Z</dcterms:created>
  <dcterms:modified xsi:type="dcterms:W3CDTF">2019-08-09T03:55:00Z</dcterms:modified>
</cp:coreProperties>
</file>