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C7C" w:rsidRPr="008E791E" w:rsidRDefault="006C6C7C" w:rsidP="006C6C7C">
      <w:pPr>
        <w:spacing w:after="240" w:line="240" w:lineRule="auto"/>
        <w:rPr>
          <w:rFonts w:ascii="Segoe UI" w:eastAsia="Times New Roman" w:hAnsi="Segoe UI" w:cs="Segoe UI"/>
          <w:color w:val="24292E"/>
          <w:sz w:val="21"/>
          <w:szCs w:val="21"/>
          <w:lang w:val="en-US" w:eastAsia="ru-RU"/>
        </w:rPr>
      </w:pPr>
      <w:r w:rsidRPr="00AC1F24">
        <w:rPr>
          <w:rFonts w:ascii="SimSun" w:eastAsia="SimSun" w:hAnsi="SimSun" w:cs="SimSun"/>
          <w:color w:val="24292E"/>
          <w:sz w:val="21"/>
          <w:szCs w:val="21"/>
          <w:lang w:val="zh-CN" w:eastAsia="ru-RU"/>
        </w:rPr>
        <w:t>Elementh</w:t>
      </w:r>
    </w:p>
    <w:p w:rsidR="006C6C7C" w:rsidRPr="00AC1F24" w:rsidRDefault="006C6C7C" w:rsidP="006C6C7C">
      <w:pPr>
        <w:pBdr>
          <w:bottom w:val="single" w:sz="6" w:space="4" w:color="EAECEF"/>
        </w:pBdr>
        <w:spacing w:before="360" w:after="240" w:line="240" w:lineRule="auto"/>
        <w:outlineLvl w:val="1"/>
        <w:rPr>
          <w:rFonts w:ascii="Segoe UI" w:eastAsia="Times New Roman" w:hAnsi="Segoe UI" w:cs="Segoe UI"/>
          <w:b/>
          <w:bCs/>
          <w:color w:val="24292E"/>
          <w:sz w:val="32"/>
          <w:szCs w:val="32"/>
          <w:lang w:val="en-US" w:eastAsia="ru-RU"/>
        </w:rPr>
      </w:pPr>
      <w:r w:rsidRPr="00AC1F24">
        <w:rPr>
          <w:rFonts w:ascii="SimSun" w:eastAsia="SimSun" w:hAnsi="SimSun" w:cs="SimSun"/>
          <w:b/>
          <w:bCs/>
          <w:color w:val="24292E"/>
          <w:sz w:val="32"/>
          <w:szCs w:val="32"/>
          <w:lang w:val="zh-CN" w:eastAsia="zh-CN"/>
        </w:rPr>
        <w:t>用于电子商务的区块链</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自2008年中本聪创立比特币以来，加密货币和区块链技术已经在全世界日渐深入人心。比特币区块链的限制因素导致出现了大量的区块链，比如以太坊</w:t>
      </w:r>
      <w:hyperlink r:id="rId6" w:anchor="references" w:history="1">
        <w:r w:rsidRPr="00AC1F24">
          <w:rPr>
            <w:rFonts w:ascii="SimSun" w:eastAsia="SimSun" w:hAnsi="SimSun" w:cs="SimSun"/>
            <w:color w:val="0366D6"/>
            <w:sz w:val="18"/>
            <w:szCs w:val="18"/>
            <w:u w:val="single"/>
            <w:vertAlign w:val="superscript"/>
            <w:lang w:val="zh-CN" w:eastAsia="zh-CN"/>
          </w:rPr>
          <w:t>[2]</w:t>
        </w:r>
      </w:hyperlink>
      <w:r w:rsidRPr="00AC1F24">
        <w:rPr>
          <w:rFonts w:ascii="SimSun" w:eastAsia="SimSun" w:hAnsi="SimSun" w:cs="SimSun"/>
          <w:color w:val="24292E"/>
          <w:sz w:val="21"/>
          <w:szCs w:val="21"/>
          <w:lang w:val="zh-CN" w:eastAsia="zh-CN"/>
        </w:rPr>
        <w:t>，它允许创建采用图灵完备编程语言EOS</w:t>
      </w:r>
      <w:hyperlink r:id="rId7" w:anchor="references" w:history="1">
        <w:r w:rsidRPr="00AC1F24">
          <w:rPr>
            <w:rFonts w:ascii="SimSun" w:eastAsia="SimSun" w:hAnsi="SimSun" w:cs="SimSun"/>
            <w:color w:val="0366D6"/>
            <w:sz w:val="18"/>
            <w:szCs w:val="18"/>
            <w:u w:val="single"/>
            <w:vertAlign w:val="superscript"/>
            <w:lang w:val="zh-CN" w:eastAsia="zh-CN"/>
          </w:rPr>
          <w:t>[3]</w:t>
        </w:r>
      </w:hyperlink>
      <w:r w:rsidRPr="00AC1F24">
        <w:rPr>
          <w:rFonts w:ascii="SimSun" w:eastAsia="SimSun" w:hAnsi="SimSun" w:cs="SimSun"/>
          <w:color w:val="24292E"/>
          <w:sz w:val="21"/>
          <w:szCs w:val="21"/>
          <w:lang w:val="zh-CN" w:eastAsia="zh-CN"/>
        </w:rPr>
        <w:t>（使用dPoS协议）的智能合约，将区块链技术的吞吐量提高成百上千倍。区块链技术正在更加贴近经济实体部门，而且不只在金融领域，越来越多的人在谈论区块链的可能用途。</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吸收了近年来在区块链领域的最优秀成果，力图解决现代电子商务领域面临的诸多问题。Elementh是一个面向电子商务的区块链，是关于商品所有权的登记册，能够书写专门智能合约，并且使用命名标准为电子商务快速创建各种去中心化和中心化的应用程序。</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eastAsia="ru-RU"/>
        </w:rPr>
      </w:pPr>
      <w:r w:rsidRPr="00AC1F24">
        <w:rPr>
          <w:rFonts w:ascii="SimSun" w:eastAsia="SimSun" w:hAnsi="SimSun" w:cs="SimSun"/>
          <w:b/>
          <w:bCs/>
          <w:color w:val="24292E"/>
          <w:sz w:val="26"/>
          <w:szCs w:val="26"/>
          <w:lang w:val="zh-CN" w:eastAsia="zh-CN"/>
        </w:rPr>
        <w:t>目录</w:t>
      </w:r>
    </w:p>
    <w:p w:rsidR="006C6C7C" w:rsidRPr="00AC1F24" w:rsidRDefault="00F54B25" w:rsidP="006C6C7C">
      <w:pPr>
        <w:numPr>
          <w:ilvl w:val="0"/>
          <w:numId w:val="3"/>
        </w:numPr>
        <w:spacing w:before="100" w:beforeAutospacing="1" w:after="100" w:afterAutospacing="1" w:line="240" w:lineRule="auto"/>
        <w:rPr>
          <w:rFonts w:ascii="Segoe UI" w:eastAsia="Times New Roman" w:hAnsi="Segoe UI" w:cs="Segoe UI"/>
          <w:color w:val="24292E"/>
          <w:sz w:val="21"/>
          <w:szCs w:val="21"/>
          <w:lang w:val="en-US" w:eastAsia="ru-RU"/>
        </w:rPr>
      </w:pPr>
      <w:hyperlink r:id="rId8" w:anchor="introduction-to-bitcoin-and-existing-concepts" w:history="1">
        <w:proofErr w:type="spellStart"/>
        <w:r w:rsidR="006C6C7C" w:rsidRPr="00AC1F24">
          <w:rPr>
            <w:rFonts w:ascii="SimSun" w:eastAsia="SimSun" w:hAnsi="SimSun" w:cs="SimSun"/>
            <w:b/>
            <w:bCs/>
            <w:color w:val="0366D6"/>
            <w:sz w:val="21"/>
            <w:szCs w:val="21"/>
            <w:u w:val="single"/>
            <w:lang w:val="zh-CN" w:eastAsia="ru-RU"/>
          </w:rPr>
          <w:t>比特币与现有概念简介</w:t>
        </w:r>
        <w:proofErr w:type="spellEnd"/>
      </w:hyperlink>
    </w:p>
    <w:p w:rsidR="006C6C7C" w:rsidRPr="00AC1F24" w:rsidRDefault="00F54B25" w:rsidP="006C6C7C">
      <w:pPr>
        <w:numPr>
          <w:ilvl w:val="1"/>
          <w:numId w:val="3"/>
        </w:numPr>
        <w:spacing w:before="100" w:beforeAutospacing="1" w:after="100" w:afterAutospacing="1" w:line="240" w:lineRule="auto"/>
        <w:rPr>
          <w:rFonts w:ascii="Segoe UI" w:eastAsia="Times New Roman" w:hAnsi="Segoe UI" w:cs="Segoe UI"/>
          <w:color w:val="24292E"/>
          <w:sz w:val="21"/>
          <w:szCs w:val="21"/>
          <w:lang w:eastAsia="ru-RU"/>
        </w:rPr>
      </w:pPr>
      <w:hyperlink r:id="rId9" w:anchor="background" w:history="1">
        <w:proofErr w:type="spellStart"/>
        <w:r w:rsidR="006C6C7C" w:rsidRPr="00AC1F24">
          <w:rPr>
            <w:rFonts w:ascii="SimSun" w:eastAsia="SimSun" w:hAnsi="SimSun" w:cs="SimSun"/>
            <w:color w:val="0366D6"/>
            <w:sz w:val="21"/>
            <w:szCs w:val="21"/>
            <w:u w:val="single"/>
            <w:lang w:val="zh-CN" w:eastAsia="ru-RU"/>
          </w:rPr>
          <w:t>背</w:t>
        </w:r>
        <w:proofErr w:type="spellEnd"/>
        <w:r w:rsidR="006C6C7C" w:rsidRPr="00AC1F24">
          <w:rPr>
            <w:rFonts w:ascii="SimSun" w:eastAsia="SimSun" w:hAnsi="SimSun" w:cs="SimSun"/>
            <w:color w:val="0366D6"/>
            <w:sz w:val="21"/>
            <w:szCs w:val="21"/>
            <w:u w:val="single"/>
            <w:lang w:val="zh-CN" w:eastAsia="ru-RU"/>
          </w:rPr>
          <w:t>景</w:t>
        </w:r>
      </w:hyperlink>
    </w:p>
    <w:p w:rsidR="006C6C7C" w:rsidRPr="00AC1F24" w:rsidRDefault="00F54B25" w:rsidP="006C6C7C">
      <w:pPr>
        <w:numPr>
          <w:ilvl w:val="1"/>
          <w:numId w:val="3"/>
        </w:numPr>
        <w:spacing w:before="100" w:beforeAutospacing="1" w:after="100" w:afterAutospacing="1" w:line="240" w:lineRule="auto"/>
        <w:rPr>
          <w:rFonts w:ascii="Segoe UI" w:eastAsia="Times New Roman" w:hAnsi="Segoe UI" w:cs="Segoe UI"/>
          <w:color w:val="24292E"/>
          <w:sz w:val="21"/>
          <w:szCs w:val="21"/>
          <w:lang w:eastAsia="ru-RU"/>
        </w:rPr>
      </w:pPr>
      <w:hyperlink r:id="rId10" w:anchor="alternative-blockchain-applications" w:history="1">
        <w:proofErr w:type="spellStart"/>
        <w:r w:rsidR="006C6C7C" w:rsidRPr="00AC1F24">
          <w:rPr>
            <w:rFonts w:ascii="SimSun" w:eastAsia="SimSun" w:hAnsi="SimSun" w:cs="SimSun"/>
            <w:color w:val="0366D6"/>
            <w:sz w:val="21"/>
            <w:szCs w:val="21"/>
            <w:u w:val="single"/>
            <w:lang w:val="zh-CN" w:eastAsia="ru-RU"/>
          </w:rPr>
          <w:t>替代性区块链应用</w:t>
        </w:r>
        <w:proofErr w:type="spellEnd"/>
      </w:hyperlink>
    </w:p>
    <w:p w:rsidR="006C6C7C" w:rsidRPr="00AC1F24" w:rsidRDefault="00F54B25" w:rsidP="006C6C7C">
      <w:pPr>
        <w:numPr>
          <w:ilvl w:val="0"/>
          <w:numId w:val="4"/>
        </w:numPr>
        <w:spacing w:before="100" w:beforeAutospacing="1" w:after="100" w:afterAutospacing="1" w:line="240" w:lineRule="auto"/>
        <w:rPr>
          <w:rFonts w:ascii="Segoe UI" w:eastAsia="Times New Roman" w:hAnsi="Segoe UI" w:cs="Segoe UI"/>
          <w:color w:val="24292E"/>
          <w:sz w:val="21"/>
          <w:szCs w:val="21"/>
          <w:lang w:eastAsia="ru-RU"/>
        </w:rPr>
      </w:pPr>
      <w:hyperlink r:id="rId11" w:anchor="blockchain-and-e-commerce" w:history="1">
        <w:proofErr w:type="spellStart"/>
        <w:r w:rsidR="006C6C7C" w:rsidRPr="00AC1F24">
          <w:rPr>
            <w:rFonts w:ascii="SimSun" w:eastAsia="SimSun" w:hAnsi="SimSun" w:cs="SimSun"/>
            <w:b/>
            <w:bCs/>
            <w:color w:val="0366D6"/>
            <w:sz w:val="21"/>
            <w:szCs w:val="21"/>
            <w:u w:val="single"/>
            <w:lang w:val="zh-CN" w:eastAsia="ru-RU"/>
          </w:rPr>
          <w:t>区块链与电子商务</w:t>
        </w:r>
        <w:proofErr w:type="spellEnd"/>
      </w:hyperlink>
    </w:p>
    <w:p w:rsidR="006C6C7C" w:rsidRPr="00AC1F24" w:rsidRDefault="00F54B25" w:rsidP="006C6C7C">
      <w:pPr>
        <w:numPr>
          <w:ilvl w:val="1"/>
          <w:numId w:val="4"/>
        </w:numPr>
        <w:spacing w:before="100" w:beforeAutospacing="1" w:after="100" w:afterAutospacing="1" w:line="240" w:lineRule="auto"/>
        <w:rPr>
          <w:rFonts w:ascii="Segoe UI" w:eastAsia="Times New Roman" w:hAnsi="Segoe UI" w:cs="Segoe UI"/>
          <w:color w:val="24292E"/>
          <w:sz w:val="21"/>
          <w:szCs w:val="21"/>
          <w:lang w:eastAsia="ru-RU"/>
        </w:rPr>
      </w:pPr>
      <w:hyperlink r:id="rId12" w:anchor="decentralized-marketplaces" w:history="1">
        <w:proofErr w:type="spellStart"/>
        <w:r w:rsidR="006C6C7C" w:rsidRPr="00AC1F24">
          <w:rPr>
            <w:rFonts w:ascii="SimSun" w:eastAsia="SimSun" w:hAnsi="SimSun" w:cs="SimSun"/>
            <w:color w:val="0366D6"/>
            <w:sz w:val="21"/>
            <w:szCs w:val="21"/>
            <w:u w:val="single"/>
            <w:lang w:val="zh-CN" w:eastAsia="ru-RU"/>
          </w:rPr>
          <w:t>去中心化的市场</w:t>
        </w:r>
        <w:proofErr w:type="spellEnd"/>
      </w:hyperlink>
    </w:p>
    <w:p w:rsidR="006C6C7C" w:rsidRPr="00AC1F24" w:rsidRDefault="00F54B25" w:rsidP="006C6C7C">
      <w:pPr>
        <w:numPr>
          <w:ilvl w:val="1"/>
          <w:numId w:val="4"/>
        </w:numPr>
        <w:spacing w:before="100" w:beforeAutospacing="1" w:after="100" w:afterAutospacing="1" w:line="240" w:lineRule="auto"/>
        <w:rPr>
          <w:rFonts w:ascii="Segoe UI" w:eastAsia="Times New Roman" w:hAnsi="Segoe UI" w:cs="Segoe UI"/>
          <w:color w:val="24292E"/>
          <w:sz w:val="21"/>
          <w:szCs w:val="21"/>
          <w:lang w:eastAsia="ru-RU"/>
        </w:rPr>
      </w:pPr>
      <w:hyperlink r:id="rId13" w:anchor="e-commerce-issues" w:history="1">
        <w:proofErr w:type="spellStart"/>
        <w:r w:rsidR="006C6C7C" w:rsidRPr="00AC1F24">
          <w:rPr>
            <w:rFonts w:ascii="SimSun" w:eastAsia="SimSun" w:hAnsi="SimSun" w:cs="SimSun"/>
            <w:color w:val="0366D6"/>
            <w:sz w:val="21"/>
            <w:szCs w:val="21"/>
            <w:u w:val="single"/>
            <w:lang w:val="zh-CN" w:eastAsia="ru-RU"/>
          </w:rPr>
          <w:t>电子商务问</w:t>
        </w:r>
        <w:proofErr w:type="spellEnd"/>
        <w:r w:rsidR="006C6C7C" w:rsidRPr="00AC1F24">
          <w:rPr>
            <w:rFonts w:ascii="SimSun" w:eastAsia="SimSun" w:hAnsi="SimSun" w:cs="SimSun"/>
            <w:color w:val="0366D6"/>
            <w:sz w:val="21"/>
            <w:szCs w:val="21"/>
            <w:u w:val="single"/>
            <w:lang w:val="zh-CN" w:eastAsia="ru-RU"/>
          </w:rPr>
          <w:t>题</w:t>
        </w:r>
      </w:hyperlink>
    </w:p>
    <w:p w:rsidR="006C6C7C" w:rsidRPr="00AC1F24" w:rsidRDefault="00F54B25" w:rsidP="006C6C7C">
      <w:pPr>
        <w:numPr>
          <w:ilvl w:val="0"/>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4" w:anchor="elementh" w:history="1">
        <w:r w:rsidR="006C6C7C" w:rsidRPr="00AC1F24">
          <w:rPr>
            <w:rFonts w:ascii="SimSun" w:eastAsia="SimSun" w:hAnsi="SimSun" w:cs="SimSun"/>
            <w:b/>
            <w:bCs/>
            <w:color w:val="0366D6"/>
            <w:sz w:val="21"/>
            <w:szCs w:val="21"/>
            <w:u w:val="single"/>
            <w:lang w:val="zh-CN" w:eastAsia="ru-RU"/>
          </w:rPr>
          <w:t>Elementh</w:t>
        </w:r>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5" w:anchor="system-of-goods" w:history="1">
        <w:proofErr w:type="spellStart"/>
        <w:r w:rsidR="006C6C7C" w:rsidRPr="00AC1F24">
          <w:rPr>
            <w:rFonts w:ascii="SimSun" w:eastAsia="SimSun" w:hAnsi="SimSun" w:cs="SimSun"/>
            <w:color w:val="0366D6"/>
            <w:sz w:val="21"/>
            <w:szCs w:val="21"/>
            <w:u w:val="single"/>
            <w:lang w:val="zh-CN" w:eastAsia="ru-RU"/>
          </w:rPr>
          <w:t>商品系统</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6" w:anchor="unified-nomenclature-of-goods" w:history="1">
        <w:proofErr w:type="spellStart"/>
        <w:r w:rsidR="006C6C7C" w:rsidRPr="00AC1F24">
          <w:rPr>
            <w:rFonts w:ascii="SimSun" w:eastAsia="SimSun" w:hAnsi="SimSun" w:cs="SimSun"/>
            <w:color w:val="0366D6"/>
            <w:sz w:val="21"/>
            <w:szCs w:val="21"/>
            <w:u w:val="single"/>
            <w:lang w:val="zh-CN" w:eastAsia="ru-RU"/>
          </w:rPr>
          <w:t>商品的统一命名</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7" w:anchor="the-originality-of-goods" w:history="1">
        <w:proofErr w:type="spellStart"/>
        <w:r w:rsidR="006C6C7C" w:rsidRPr="00AC1F24">
          <w:rPr>
            <w:rFonts w:ascii="SimSun" w:eastAsia="SimSun" w:hAnsi="SimSun" w:cs="SimSun"/>
            <w:color w:val="0366D6"/>
            <w:sz w:val="21"/>
            <w:szCs w:val="21"/>
            <w:u w:val="single"/>
            <w:lang w:val="zh-CN" w:eastAsia="ru-RU"/>
          </w:rPr>
          <w:t>商品的原创</w:t>
        </w:r>
        <w:proofErr w:type="spellEnd"/>
        <w:r w:rsidR="006C6C7C" w:rsidRPr="00AC1F24">
          <w:rPr>
            <w:rFonts w:ascii="SimSun" w:eastAsia="SimSun" w:hAnsi="SimSun" w:cs="SimSun"/>
            <w:color w:val="0366D6"/>
            <w:sz w:val="21"/>
            <w:szCs w:val="21"/>
            <w:u w:val="single"/>
            <w:lang w:val="zh-CN" w:eastAsia="ru-RU"/>
          </w:rPr>
          <w:t>性</w:t>
        </w:r>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8" w:anchor="accounts" w:history="1">
        <w:proofErr w:type="spellStart"/>
        <w:r w:rsidR="006C6C7C" w:rsidRPr="00AC1F24">
          <w:rPr>
            <w:rFonts w:ascii="SimSun" w:eastAsia="SimSun" w:hAnsi="SimSun" w:cs="SimSun"/>
            <w:color w:val="0366D6"/>
            <w:sz w:val="21"/>
            <w:szCs w:val="21"/>
            <w:u w:val="single"/>
            <w:lang w:val="zh-CN" w:eastAsia="ru-RU"/>
          </w:rPr>
          <w:t>账户</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19" w:anchor="transactions-and-messages" w:history="1">
        <w:proofErr w:type="spellStart"/>
        <w:r w:rsidR="006C6C7C" w:rsidRPr="00AC1F24">
          <w:rPr>
            <w:rFonts w:ascii="SimSun" w:eastAsia="SimSun" w:hAnsi="SimSun" w:cs="SimSun"/>
            <w:color w:val="0366D6"/>
            <w:sz w:val="21"/>
            <w:szCs w:val="21"/>
            <w:u w:val="single"/>
            <w:lang w:val="zh-CN" w:eastAsia="ru-RU"/>
          </w:rPr>
          <w:t>交易与信息</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0" w:anchor="blockchain" w:history="1">
        <w:proofErr w:type="spellStart"/>
        <w:r w:rsidR="006C6C7C" w:rsidRPr="00AC1F24">
          <w:rPr>
            <w:rFonts w:ascii="SimSun" w:eastAsia="SimSun" w:hAnsi="SimSun" w:cs="SimSun"/>
            <w:color w:val="0366D6"/>
            <w:sz w:val="21"/>
            <w:szCs w:val="21"/>
            <w:u w:val="single"/>
            <w:lang w:val="zh-CN" w:eastAsia="ru-RU"/>
          </w:rPr>
          <w:t>区块链</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1" w:anchor="dpos-protocol" w:history="1">
        <w:r w:rsidR="006C6C7C" w:rsidRPr="00AC1F24">
          <w:rPr>
            <w:rFonts w:ascii="SimSun" w:eastAsia="SimSun" w:hAnsi="SimSun" w:cs="SimSun"/>
            <w:color w:val="0366D6"/>
            <w:sz w:val="21"/>
            <w:szCs w:val="21"/>
            <w:u w:val="single"/>
            <w:lang w:val="zh-CN" w:eastAsia="ru-RU"/>
          </w:rPr>
          <w:t>DPOS</w:t>
        </w:r>
        <w:proofErr w:type="spellStart"/>
        <w:r w:rsidR="006C6C7C" w:rsidRPr="00AC1F24">
          <w:rPr>
            <w:rFonts w:ascii="SimSun" w:eastAsia="SimSun" w:hAnsi="SimSun" w:cs="SimSun"/>
            <w:color w:val="0366D6"/>
            <w:sz w:val="21"/>
            <w:szCs w:val="21"/>
            <w:u w:val="single"/>
            <w:lang w:val="zh-CN" w:eastAsia="ru-RU"/>
          </w:rPr>
          <w:t>协</w:t>
        </w:r>
        <w:proofErr w:type="spellEnd"/>
        <w:r w:rsidR="006C6C7C" w:rsidRPr="00AC1F24">
          <w:rPr>
            <w:rFonts w:ascii="SimSun" w:eastAsia="SimSun" w:hAnsi="SimSun" w:cs="SimSun"/>
            <w:color w:val="0366D6"/>
            <w:sz w:val="21"/>
            <w:szCs w:val="21"/>
            <w:u w:val="single"/>
            <w:lang w:val="zh-CN" w:eastAsia="ru-RU"/>
          </w:rPr>
          <w:t>议</w:t>
        </w:r>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2" w:anchor="reward-for-the-block" w:history="1">
        <w:proofErr w:type="spellStart"/>
        <w:r w:rsidR="006C6C7C" w:rsidRPr="00AC1F24">
          <w:rPr>
            <w:rFonts w:ascii="SimSun" w:eastAsia="SimSun" w:hAnsi="SimSun" w:cs="SimSun"/>
            <w:color w:val="0366D6"/>
            <w:sz w:val="21"/>
            <w:szCs w:val="21"/>
            <w:u w:val="single"/>
            <w:lang w:val="zh-CN" w:eastAsia="ru-RU"/>
          </w:rPr>
          <w:t>区块奖</w:t>
        </w:r>
        <w:proofErr w:type="spellEnd"/>
        <w:r w:rsidR="006C6C7C" w:rsidRPr="00AC1F24">
          <w:rPr>
            <w:rFonts w:ascii="SimSun" w:eastAsia="SimSun" w:hAnsi="SimSun" w:cs="SimSun"/>
            <w:color w:val="0366D6"/>
            <w:sz w:val="21"/>
            <w:szCs w:val="21"/>
            <w:u w:val="single"/>
            <w:lang w:val="zh-CN" w:eastAsia="ru-RU"/>
          </w:rPr>
          <w:t>励</w:t>
        </w:r>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3" w:anchor="the-system-of-tokens" w:history="1">
        <w:proofErr w:type="spellStart"/>
        <w:r w:rsidR="006C6C7C" w:rsidRPr="00AC1F24">
          <w:rPr>
            <w:rFonts w:ascii="SimSun" w:eastAsia="SimSun" w:hAnsi="SimSun" w:cs="SimSun"/>
            <w:color w:val="0366D6"/>
            <w:sz w:val="21"/>
            <w:szCs w:val="21"/>
            <w:u w:val="single"/>
            <w:lang w:val="zh-CN" w:eastAsia="ru-RU"/>
          </w:rPr>
          <w:t>代币系统</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4" w:anchor="decentralized-goods-data-storage" w:history="1">
        <w:proofErr w:type="spellStart"/>
        <w:r w:rsidR="006C6C7C" w:rsidRPr="00AC1F24">
          <w:rPr>
            <w:rFonts w:ascii="SimSun" w:eastAsia="SimSun" w:hAnsi="SimSun" w:cs="SimSun"/>
            <w:color w:val="0366D6"/>
            <w:sz w:val="21"/>
            <w:szCs w:val="21"/>
            <w:u w:val="single"/>
            <w:lang w:val="zh-CN" w:eastAsia="ru-RU"/>
          </w:rPr>
          <w:t>去中心化商品数据存储</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5" w:anchor="case-study" w:history="1">
        <w:proofErr w:type="spellStart"/>
        <w:r w:rsidR="006C6C7C" w:rsidRPr="00AC1F24">
          <w:rPr>
            <w:rFonts w:ascii="SimSun" w:eastAsia="SimSun" w:hAnsi="SimSun" w:cs="SimSun"/>
            <w:color w:val="0366D6"/>
            <w:sz w:val="21"/>
            <w:szCs w:val="21"/>
            <w:u w:val="single"/>
            <w:lang w:val="zh-CN" w:eastAsia="ru-RU"/>
          </w:rPr>
          <w:t>案例研究</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6" w:anchor="partners" w:history="1">
        <w:proofErr w:type="spellStart"/>
        <w:r w:rsidR="006C6C7C" w:rsidRPr="00AC1F24">
          <w:rPr>
            <w:rFonts w:ascii="SimSun" w:eastAsia="SimSun" w:hAnsi="SimSun" w:cs="SimSun"/>
            <w:color w:val="0366D6"/>
            <w:sz w:val="21"/>
            <w:szCs w:val="21"/>
            <w:u w:val="single"/>
            <w:lang w:val="zh-CN" w:eastAsia="ru-RU"/>
          </w:rPr>
          <w:t>合作伙伴</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7" w:anchor="team" w:history="1">
        <w:proofErr w:type="spellStart"/>
        <w:r w:rsidR="006C6C7C" w:rsidRPr="00AC1F24">
          <w:rPr>
            <w:rFonts w:ascii="SimSun" w:eastAsia="SimSun" w:hAnsi="SimSun" w:cs="SimSun"/>
            <w:color w:val="0366D6"/>
            <w:sz w:val="21"/>
            <w:szCs w:val="21"/>
            <w:u w:val="single"/>
            <w:lang w:val="zh-CN" w:eastAsia="ru-RU"/>
          </w:rPr>
          <w:t>团队</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8" w:anchor="advisors" w:history="1">
        <w:proofErr w:type="spellStart"/>
        <w:r w:rsidR="006C6C7C" w:rsidRPr="00AC1F24">
          <w:rPr>
            <w:rFonts w:ascii="SimSun" w:eastAsia="SimSun" w:hAnsi="SimSun" w:cs="SimSun"/>
            <w:color w:val="0366D6"/>
            <w:sz w:val="21"/>
            <w:szCs w:val="21"/>
            <w:u w:val="single"/>
            <w:lang w:val="zh-CN" w:eastAsia="ru-RU"/>
          </w:rPr>
          <w:t>顾问</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29" w:anchor="market" w:history="1">
        <w:proofErr w:type="spellStart"/>
        <w:r w:rsidR="006C6C7C" w:rsidRPr="00AC1F24">
          <w:rPr>
            <w:rFonts w:ascii="SimSun" w:eastAsia="SimSun" w:hAnsi="SimSun" w:cs="SimSun"/>
            <w:color w:val="0366D6"/>
            <w:sz w:val="21"/>
            <w:szCs w:val="21"/>
            <w:u w:val="single"/>
            <w:lang w:val="zh-CN" w:eastAsia="ru-RU"/>
          </w:rPr>
          <w:t>市场</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30" w:anchor="competitors" w:history="1">
        <w:proofErr w:type="spellStart"/>
        <w:r w:rsidR="006C6C7C" w:rsidRPr="00AC1F24">
          <w:rPr>
            <w:rFonts w:ascii="SimSun" w:eastAsia="SimSun" w:hAnsi="SimSun" w:cs="SimSun"/>
            <w:color w:val="0366D6"/>
            <w:sz w:val="21"/>
            <w:szCs w:val="21"/>
            <w:u w:val="single"/>
            <w:lang w:val="zh-CN" w:eastAsia="ru-RU"/>
          </w:rPr>
          <w:t>竞争对手</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31" w:anchor="product" w:history="1">
        <w:proofErr w:type="spellStart"/>
        <w:r w:rsidR="006C6C7C" w:rsidRPr="00AC1F24">
          <w:rPr>
            <w:rFonts w:ascii="SimSun" w:eastAsia="SimSun" w:hAnsi="SimSun" w:cs="SimSun"/>
            <w:color w:val="0366D6"/>
            <w:sz w:val="21"/>
            <w:szCs w:val="21"/>
            <w:u w:val="single"/>
            <w:lang w:val="zh-CN" w:eastAsia="ru-RU"/>
          </w:rPr>
          <w:t>产品</w:t>
        </w:r>
        <w:proofErr w:type="spellEnd"/>
      </w:hyperlink>
    </w:p>
    <w:p w:rsidR="006C6C7C" w:rsidRPr="00AC1F24" w:rsidRDefault="00F54B25" w:rsidP="006C6C7C">
      <w:pPr>
        <w:numPr>
          <w:ilvl w:val="0"/>
          <w:numId w:val="5"/>
        </w:numPr>
        <w:spacing w:before="60" w:after="100" w:afterAutospacing="1" w:line="240" w:lineRule="auto"/>
        <w:rPr>
          <w:rFonts w:ascii="Segoe UI" w:eastAsia="Times New Roman" w:hAnsi="Segoe UI" w:cs="Segoe UI"/>
          <w:color w:val="24292E"/>
          <w:sz w:val="21"/>
          <w:szCs w:val="21"/>
          <w:lang w:eastAsia="ru-RU"/>
        </w:rPr>
      </w:pPr>
      <w:hyperlink r:id="rId32" w:anchor="applications" w:history="1">
        <w:proofErr w:type="spellStart"/>
        <w:r w:rsidR="006C6C7C" w:rsidRPr="00AC1F24">
          <w:rPr>
            <w:rFonts w:ascii="SimSun" w:eastAsia="SimSun" w:hAnsi="SimSun" w:cs="SimSun"/>
            <w:b/>
            <w:bCs/>
            <w:color w:val="0366D6"/>
            <w:sz w:val="21"/>
            <w:szCs w:val="21"/>
            <w:u w:val="single"/>
            <w:lang w:val="zh-CN" w:eastAsia="ru-RU"/>
          </w:rPr>
          <w:t>应用</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33" w:anchor="currency-and-issue" w:history="1">
        <w:proofErr w:type="spellStart"/>
        <w:r w:rsidR="006C6C7C" w:rsidRPr="00AC1F24">
          <w:rPr>
            <w:rFonts w:ascii="SimSun" w:eastAsia="SimSun" w:hAnsi="SimSun" w:cs="SimSun"/>
            <w:color w:val="0366D6"/>
            <w:sz w:val="21"/>
            <w:szCs w:val="21"/>
            <w:u w:val="single"/>
            <w:lang w:val="zh-CN" w:eastAsia="ru-RU"/>
          </w:rPr>
          <w:t>货币与问题</w:t>
        </w:r>
        <w:proofErr w:type="spellEnd"/>
      </w:hyperlink>
    </w:p>
    <w:p w:rsidR="006C6C7C" w:rsidRPr="00AC1F24" w:rsidRDefault="00F54B25" w:rsidP="006C6C7C">
      <w:pPr>
        <w:numPr>
          <w:ilvl w:val="0"/>
          <w:numId w:val="5"/>
        </w:numPr>
        <w:spacing w:before="60" w:after="100" w:afterAutospacing="1" w:line="240" w:lineRule="auto"/>
        <w:rPr>
          <w:rFonts w:ascii="Segoe UI" w:eastAsia="Times New Roman" w:hAnsi="Segoe UI" w:cs="Segoe UI"/>
          <w:color w:val="24292E"/>
          <w:sz w:val="21"/>
          <w:szCs w:val="21"/>
          <w:lang w:eastAsia="ru-RU"/>
        </w:rPr>
      </w:pPr>
      <w:hyperlink r:id="rId34" w:anchor="conclusion" w:history="1">
        <w:proofErr w:type="spellStart"/>
        <w:r w:rsidR="006C6C7C" w:rsidRPr="00AC1F24">
          <w:rPr>
            <w:rFonts w:ascii="SimSun" w:eastAsia="SimSun" w:hAnsi="SimSun" w:cs="SimSun"/>
            <w:b/>
            <w:bCs/>
            <w:color w:val="0366D6"/>
            <w:sz w:val="21"/>
            <w:szCs w:val="21"/>
            <w:u w:val="single"/>
            <w:lang w:val="zh-CN" w:eastAsia="ru-RU"/>
          </w:rPr>
          <w:t>结论</w:t>
        </w:r>
        <w:proofErr w:type="spellEnd"/>
      </w:hyperlink>
    </w:p>
    <w:p w:rsidR="006C6C7C" w:rsidRPr="00AC1F24" w:rsidRDefault="00F54B25" w:rsidP="006C6C7C">
      <w:pPr>
        <w:numPr>
          <w:ilvl w:val="1"/>
          <w:numId w:val="5"/>
        </w:numPr>
        <w:spacing w:before="100" w:beforeAutospacing="1" w:after="100" w:afterAutospacing="1" w:line="240" w:lineRule="auto"/>
        <w:rPr>
          <w:rFonts w:ascii="Segoe UI" w:eastAsia="Times New Roman" w:hAnsi="Segoe UI" w:cs="Segoe UI"/>
          <w:color w:val="24292E"/>
          <w:sz w:val="21"/>
          <w:szCs w:val="21"/>
          <w:lang w:eastAsia="ru-RU"/>
        </w:rPr>
      </w:pPr>
      <w:hyperlink r:id="rId35" w:anchor="references" w:history="1">
        <w:proofErr w:type="spellStart"/>
        <w:r w:rsidR="006C6C7C" w:rsidRPr="00AC1F24">
          <w:rPr>
            <w:rFonts w:ascii="SimSun" w:eastAsia="SimSun" w:hAnsi="SimSun" w:cs="SimSun"/>
            <w:color w:val="0366D6"/>
            <w:sz w:val="21"/>
            <w:szCs w:val="21"/>
            <w:u w:val="single"/>
            <w:lang w:val="zh-CN" w:eastAsia="ru-RU"/>
          </w:rPr>
          <w:t>参考文献</w:t>
        </w:r>
        <w:proofErr w:type="spellEnd"/>
      </w:hyperlink>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ru-RU"/>
        </w:rPr>
      </w:pPr>
      <w:r w:rsidRPr="00AC1F24">
        <w:rPr>
          <w:rFonts w:ascii="SimSun" w:eastAsia="SimSun" w:hAnsi="SimSun" w:cs="SimSun"/>
          <w:b/>
          <w:bCs/>
          <w:color w:val="24292E"/>
          <w:sz w:val="26"/>
          <w:szCs w:val="26"/>
          <w:lang w:val="zh-CN" w:eastAsia="zh-CN"/>
        </w:rPr>
        <w:t>比特币与现有概念简介</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ru-RU"/>
        </w:rPr>
      </w:pPr>
      <w:r w:rsidRPr="00AC1F24">
        <w:rPr>
          <w:rFonts w:ascii="SimSun" w:eastAsia="SimSun" w:hAnsi="SimSun" w:cs="SimSun"/>
          <w:b/>
          <w:bCs/>
          <w:color w:val="24292E"/>
          <w:sz w:val="21"/>
          <w:szCs w:val="21"/>
          <w:lang w:val="zh-CN" w:eastAsia="zh-CN"/>
        </w:rPr>
        <w:t>背景</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lastRenderedPageBreak/>
        <w:t>去中心化数字货币概念，以及替代性应用程序，比如财产登记册，已经存在几十年了，二十世纪八九十年代的匿名电子货币协议主要依赖于称为Chaumian Blinding</w:t>
      </w:r>
      <w:r>
        <w:fldChar w:fldCharType="begin"/>
      </w:r>
      <w:r>
        <w:rPr>
          <w:rFonts w:ascii="SimSun" w:eastAsia="SimSun" w:hAnsi="SimSun" w:cs="SimSun"/>
          <w:lang w:val="zh-CN" w:eastAsia="zh-CN"/>
        </w:rPr>
        <w:instrText xml:space="preserve"> HYPERLINK "https://github.com/ElementhFoundation/Documentation/blob/master/ElementhWhitepaperEN.md" \l "references" </w:instrText>
      </w:r>
      <w:r>
        <w:fldChar w:fldCharType="separate"/>
      </w:r>
      <w:r w:rsidRPr="00AC1F24">
        <w:rPr>
          <w:rFonts w:ascii="SimSun" w:eastAsia="SimSun" w:hAnsi="SimSun" w:cs="SimSun"/>
          <w:color w:val="0366D6"/>
          <w:sz w:val="18"/>
          <w:szCs w:val="18"/>
          <w:u w:val="single"/>
          <w:vertAlign w:val="superscript"/>
          <w:lang w:val="zh-CN" w:eastAsia="zh-CN"/>
        </w:rPr>
        <w:t>[4]</w:t>
      </w:r>
      <w:r>
        <w:fldChar w:fldCharType="end"/>
      </w:r>
      <w:r w:rsidRPr="00AC1F24">
        <w:rPr>
          <w:rFonts w:ascii="SimSun" w:eastAsia="SimSun" w:hAnsi="SimSun" w:cs="SimSun"/>
          <w:color w:val="24292E"/>
          <w:sz w:val="21"/>
          <w:szCs w:val="21"/>
          <w:lang w:val="zh-CN" w:eastAsia="zh-CN"/>
        </w:rPr>
        <w:t>的密码学原语。Chaumian Blinding允许创建具有高度保密性的新货币，但因为依赖于中心化代理，其主要协议无法广泛传播。1998年，Wei Dai</w:t>
      </w:r>
      <w:r w:rsidR="004B084D">
        <w:fldChar w:fldCharType="begin"/>
      </w:r>
      <w:r w:rsidR="004B084D">
        <w:rPr>
          <w:lang w:eastAsia="zh-CN"/>
        </w:rPr>
        <w:instrText xml:space="preserve"> HYPERLINK "https://github.com/ElementhFoundation/Documentation/blob/master/ElementhWhitepaperEN.md" \l "references" </w:instrText>
      </w:r>
      <w:r w:rsidR="004B084D">
        <w:fldChar w:fldCharType="separate"/>
      </w:r>
      <w:r w:rsidRPr="00AC1F24">
        <w:rPr>
          <w:rFonts w:ascii="SimSun" w:eastAsia="SimSun" w:hAnsi="SimSun" w:cs="SimSun"/>
          <w:color w:val="0366D6"/>
          <w:sz w:val="18"/>
          <w:szCs w:val="18"/>
          <w:u w:val="single"/>
          <w:vertAlign w:val="superscript"/>
          <w:lang w:val="zh-CN" w:eastAsia="zh-CN"/>
        </w:rPr>
        <w:t>[5]</w:t>
      </w:r>
      <w:r w:rsidR="004B084D">
        <w:rPr>
          <w:rFonts w:ascii="SimSun" w:eastAsia="SimSun" w:hAnsi="SimSun" w:cs="SimSun"/>
          <w:color w:val="0366D6"/>
          <w:sz w:val="18"/>
          <w:szCs w:val="18"/>
          <w:u w:val="single"/>
          <w:vertAlign w:val="superscript"/>
          <w:lang w:val="zh-CN" w:eastAsia="zh-CN"/>
        </w:rPr>
        <w:fldChar w:fldCharType="end"/>
      </w:r>
      <w:r w:rsidRPr="00AC1F24">
        <w:rPr>
          <w:rFonts w:ascii="SimSun" w:eastAsia="SimSun" w:hAnsi="SimSun" w:cs="SimSun"/>
          <w:color w:val="24292E"/>
          <w:sz w:val="21"/>
          <w:szCs w:val="21"/>
          <w:lang w:val="zh-CN" w:eastAsia="zh-CN"/>
        </w:rPr>
        <w:t>的b-money方案首次提出了通过解决计算任务来创建货币的理念，并且提出了去中心化的共识，但是这个方案关于实际上如何实现语焉不详。2005年，Hal Finney推出了可重新使用的工作证据理念，这个系统使用b-money的理念和难度可计算的Adam Hackcash Hashcash</w:t>
      </w:r>
      <w:r w:rsidR="004B084D">
        <w:fldChar w:fldCharType="begin"/>
      </w:r>
      <w:r w:rsidR="004B084D">
        <w:rPr>
          <w:lang w:eastAsia="zh-CN"/>
        </w:rPr>
        <w:instrText xml:space="preserve"> HYPERLINK "https://github.com/ElementhFoundation/Documentation/blob/master/ElementhWhitepaperEN.md" \l "references" </w:instrText>
      </w:r>
      <w:r w:rsidR="004B084D">
        <w:fldChar w:fldCharType="separate"/>
      </w:r>
      <w:r w:rsidRPr="00AC1F24">
        <w:rPr>
          <w:rFonts w:ascii="SimSun" w:eastAsia="SimSun" w:hAnsi="SimSun" w:cs="SimSun"/>
          <w:color w:val="0366D6"/>
          <w:sz w:val="18"/>
          <w:szCs w:val="18"/>
          <w:u w:val="single"/>
          <w:vertAlign w:val="superscript"/>
          <w:lang w:val="zh-CN" w:eastAsia="zh-CN"/>
        </w:rPr>
        <w:t>[6]</w:t>
      </w:r>
      <w:r w:rsidR="004B084D">
        <w:rPr>
          <w:rFonts w:ascii="SimSun" w:eastAsia="SimSun" w:hAnsi="SimSun" w:cs="SimSun"/>
          <w:color w:val="0366D6"/>
          <w:sz w:val="18"/>
          <w:szCs w:val="18"/>
          <w:u w:val="single"/>
          <w:vertAlign w:val="superscript"/>
          <w:lang w:val="zh-CN" w:eastAsia="zh-CN"/>
        </w:rPr>
        <w:fldChar w:fldCharType="end"/>
      </w:r>
      <w:r w:rsidRPr="00AC1F24">
        <w:rPr>
          <w:rFonts w:ascii="SimSun" w:eastAsia="SimSun" w:hAnsi="SimSun" w:cs="SimSun"/>
          <w:color w:val="24292E"/>
          <w:sz w:val="21"/>
          <w:szCs w:val="21"/>
          <w:lang w:val="zh-CN" w:eastAsia="zh-CN"/>
        </w:rPr>
        <w:t>猜想创建了加密货币概念，但是由于要依靠中心化计算作为后端，所以依旧没有广泛流行。2009年，中本聪</w:t>
      </w:r>
      <w:hyperlink r:id="rId36" w:anchor="references" w:history="1">
        <w:r w:rsidRPr="00AC1F24">
          <w:rPr>
            <w:rFonts w:ascii="SimSun" w:eastAsia="SimSun" w:hAnsi="SimSun" w:cs="SimSun"/>
            <w:color w:val="0366D6"/>
            <w:sz w:val="18"/>
            <w:szCs w:val="18"/>
            <w:u w:val="single"/>
            <w:vertAlign w:val="superscript"/>
            <w:lang w:val="zh-CN" w:eastAsia="zh-CN"/>
          </w:rPr>
          <w:t>[1]</w:t>
        </w:r>
      </w:hyperlink>
      <w:r w:rsidRPr="00AC1F24">
        <w:rPr>
          <w:rFonts w:ascii="SimSun" w:eastAsia="SimSun" w:hAnsi="SimSun" w:cs="SimSun"/>
          <w:color w:val="24292E"/>
          <w:sz w:val="21"/>
          <w:szCs w:val="21"/>
          <w:lang w:val="zh-CN" w:eastAsia="zh-CN"/>
        </w:rPr>
        <w:t>首次在实践中实现了去中心化货币，它结合已经确立的原语来通过公钥加密确认所有权，并且有一个共识算法来追踪谁拥有这些货币，称为“工作证据”。</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ru-RU"/>
        </w:rPr>
      </w:pPr>
      <w:r w:rsidRPr="00AC1F24">
        <w:rPr>
          <w:rFonts w:ascii="SimSun" w:eastAsia="SimSun" w:hAnsi="SimSun" w:cs="SimSun"/>
          <w:b/>
          <w:bCs/>
          <w:color w:val="24292E"/>
          <w:sz w:val="21"/>
          <w:szCs w:val="21"/>
          <w:lang w:val="zh-CN" w:eastAsia="zh-CN"/>
        </w:rPr>
        <w:t>替代性区块链应用</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采用基本区块链技术的概念并将之应用于其他概念也有很长的历史。2005年，Nick Szabo提出采用所有者授权</w:t>
      </w:r>
      <w:hyperlink r:id="rId37" w:anchor="references" w:history="1">
        <w:r w:rsidRPr="00AC1F24">
          <w:rPr>
            <w:rFonts w:ascii="SimSun" w:eastAsia="SimSun" w:hAnsi="SimSun" w:cs="SimSun"/>
            <w:color w:val="0366D6"/>
            <w:sz w:val="18"/>
            <w:szCs w:val="18"/>
            <w:u w:val="single"/>
            <w:vertAlign w:val="superscript"/>
            <w:lang w:val="zh-CN" w:eastAsia="zh-CN"/>
          </w:rPr>
          <w:t>[7]</w:t>
        </w:r>
      </w:hyperlink>
      <w:r w:rsidRPr="00AC1F24">
        <w:rPr>
          <w:rFonts w:ascii="SimSun" w:eastAsia="SimSun" w:hAnsi="SimSun" w:cs="SimSun"/>
          <w:color w:val="24292E"/>
          <w:sz w:val="21"/>
          <w:szCs w:val="21"/>
          <w:lang w:val="zh-CN" w:eastAsia="zh-CN"/>
        </w:rPr>
        <w:t>的专有权保护概念，描述了“复制数据库技术的新进展”将会如何允许使用基于区块的系统来存储拥有某块土地的人的记录，创建了一个包括庄园、不利所有权和土地税等许多概念在内的复杂结构。不幸的是，在当时并不存在有效的已复制数据库系统，因此该协议实际上无法在实践中实现。然而，在2009年比特币去中心化共识产生之后，很快就出现了大量替代性应用程序。</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首先，比特币智能合约的缺点是缺少图灵完备编程语言，导致出现了以太坊区块链，这是允许书写图灵完备智能合约的一种专门的区块链。以太坊计划在将来转而采用PoS协议，但目前仍基于PoW协议工作，这会影响系统中的交易速度和成本。EOS区块链则是一种前景看好的替代方案，目前仍在开发。它提供书写智能合约的能力，可以在dPoS协议上工作，并且能很方便地基于自己的区块链创建各种去中心化的dApps应用。</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区块链与电子商务</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自区块链技术问世以来，许多人一直在设法将它与商业结合起来，主要是以两种形式：创建去中心化的市场，比如OpenBazaar、Syscoin、Particl等，和在商店使用加密货币的支付系统，比如Monetha、TenX、Plutus等等。尽管第二类基本上可以说是PayPal的替代品，而且也涉及到金融领域，去中心化的市场力图将区块链与电子商务结合起来。</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去中心化的市场</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OpenBazaar创建于2014年，目前</w:t>
      </w:r>
      <w:r>
        <w:rPr>
          <w:rFonts w:ascii="SimSun" w:eastAsia="SimSun" w:hAnsi="SimSun" w:cs="SimSun" w:hint="eastAsia"/>
          <w:color w:val="24292E"/>
          <w:sz w:val="21"/>
          <w:szCs w:val="21"/>
          <w:lang w:val="en-US" w:eastAsia="zh-CN"/>
        </w:rPr>
        <w:t>您</w:t>
      </w:r>
      <w:r w:rsidRPr="00AC1F24">
        <w:rPr>
          <w:rFonts w:ascii="SimSun" w:eastAsia="SimSun" w:hAnsi="SimSun" w:cs="SimSun"/>
          <w:color w:val="24292E"/>
          <w:sz w:val="21"/>
          <w:szCs w:val="21"/>
          <w:lang w:val="zh-CN" w:eastAsia="zh-CN"/>
        </w:rPr>
        <w:t>可以在那里找到1259种产品。它基于比特币运作，采用IPFS进行数据存储。</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Syscoin目前正在进行测试，并且也是基于比特币。</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Particl仍在开发，目前只是一种用于个人代币存储和转账的钱包。</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现有的所有去中心化市场都具有通常的网上商店和在线市场的固有缺陷，即缺乏命名的标准，缺乏在唯一一张卡片上关于不同产品的信息，缺乏卖家确实拥有在网店前台展示的商品的担保。</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需要注意的是，所有的去中心化市场并不是潜在的竞争对手，而是Elementh区块链的合作伙伴。</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电子商务问题</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一直以来，商业中最常用的是EAN/UPC代码</w:t>
      </w:r>
      <w:hyperlink r:id="rId38" w:anchor="references" w:history="1">
        <w:r w:rsidRPr="00AC1F24">
          <w:rPr>
            <w:rFonts w:ascii="SimSun" w:eastAsia="SimSun" w:hAnsi="SimSun" w:cs="SimSun"/>
            <w:color w:val="0366D6"/>
            <w:sz w:val="18"/>
            <w:szCs w:val="18"/>
            <w:u w:val="single"/>
            <w:vertAlign w:val="superscript"/>
            <w:lang w:val="zh-CN" w:eastAsia="zh-CN"/>
          </w:rPr>
          <w:t>[8]</w:t>
        </w:r>
      </w:hyperlink>
      <w:r w:rsidRPr="00AC1F24">
        <w:rPr>
          <w:rFonts w:ascii="SimSun" w:eastAsia="SimSun" w:hAnsi="SimSun" w:cs="SimSun"/>
          <w:color w:val="24292E"/>
          <w:sz w:val="21"/>
          <w:szCs w:val="21"/>
          <w:lang w:val="zh-CN" w:eastAsia="zh-CN"/>
        </w:rPr>
        <w:t>。最初，开发的美国UPC系统包含12位数字用于为商品编码，由于广受欢迎而得到了欧洲各国的重视。然而，代码的整个范围已经参与了美国和加拿大的商品编码，同时商品和公司完全在美国注册。欧洲编码EAN-13的开发人员要面对一项严肃的任务</w:t>
      </w:r>
      <w:r>
        <w:rPr>
          <w:rFonts w:ascii="SimSun" w:eastAsia="SimSun" w:hAnsi="SimSun" w:cs="SimSun"/>
          <w:color w:val="24292E"/>
          <w:sz w:val="21"/>
          <w:szCs w:val="21"/>
          <w:lang w:val="zh-CN" w:eastAsia="zh-CN"/>
        </w:rPr>
        <w:t>，</w:t>
      </w:r>
      <w:r>
        <w:rPr>
          <w:rFonts w:ascii="SimSun" w:eastAsia="SimSun" w:hAnsi="SimSun" w:cs="SimSun" w:hint="eastAsia"/>
          <w:color w:val="24292E"/>
          <w:sz w:val="21"/>
          <w:szCs w:val="21"/>
          <w:lang w:val="zh-CN" w:eastAsia="zh-CN"/>
        </w:rPr>
        <w:t>就是</w:t>
      </w:r>
      <w:r w:rsidRPr="00AC1F24">
        <w:rPr>
          <w:rFonts w:ascii="SimSun" w:eastAsia="SimSun" w:hAnsi="SimSun" w:cs="SimSun"/>
          <w:color w:val="24292E"/>
          <w:sz w:val="21"/>
          <w:szCs w:val="21"/>
          <w:lang w:val="zh-CN" w:eastAsia="zh-CN"/>
        </w:rPr>
        <w:t>扩大编码的范围，并且组织一个独立的美国注册系统，确保与UPC编码的最大兼容性。解决方案是像在UPC系统中那样使用12位数字模板，在最左边位置（通常是在条形码的左端用阿拉伯数字标明）增</w:t>
      </w:r>
      <w:r w:rsidRPr="00AC1F24">
        <w:rPr>
          <w:rFonts w:ascii="SimSun" w:eastAsia="SimSun" w:hAnsi="SimSun" w:cs="SimSun"/>
          <w:color w:val="24292E"/>
          <w:sz w:val="21"/>
          <w:szCs w:val="21"/>
          <w:lang w:val="zh-CN" w:eastAsia="zh-CN"/>
        </w:rPr>
        <w:lastRenderedPageBreak/>
        <w:t>加第13位数字。同时也可能保持EAN-13与UPC编码的逆向兼容性，UPC编码成为EAN-13编码的一个子集，以数字0开头。</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UPC代码已经标准化，并且分别由UCC（美国统一编码委员会）在美国注册和拿大电子商务委员会(ECCC)在加拿大注册。2005年，这些组织与欧洲EAN协会合并组成了全球标准化组织GSI</w:t>
      </w:r>
      <w:hyperlink r:id="rId39" w:anchor="references" w:history="1">
        <w:r w:rsidRPr="00AC1F24">
          <w:rPr>
            <w:rFonts w:ascii="SimSun" w:eastAsia="SimSun" w:hAnsi="SimSun" w:cs="SimSun"/>
            <w:color w:val="0366D6"/>
            <w:sz w:val="18"/>
            <w:szCs w:val="18"/>
            <w:u w:val="single"/>
            <w:vertAlign w:val="superscript"/>
            <w:lang w:val="zh-CN" w:eastAsia="zh-CN"/>
          </w:rPr>
          <w:t>[9]</w:t>
        </w:r>
      </w:hyperlink>
      <w:r w:rsidRPr="00AC1F24">
        <w:rPr>
          <w:rFonts w:ascii="SimSun" w:eastAsia="SimSun" w:hAnsi="SimSun" w:cs="SimSun"/>
          <w:color w:val="24292E"/>
          <w:sz w:val="21"/>
          <w:szCs w:val="21"/>
          <w:lang w:val="zh-CN" w:eastAsia="zh-CN"/>
        </w:rPr>
        <w:t>。</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创建这种编码的主要目的是自动化交易许多企业所生产的商品，所以内部的内容问题对于标准化和监管也很重要，以便不同企业无法给产品分配相同的代码。假设每种新生产的产品类型都拥有自己独一无二的代码，这是整个系统的主要理念。也就就是说，举个例子，如果一个制造商生产牛仔裤，那么不同颜色、规格、剪裁方式的牛仔裤就应该有不同的代码。因此，如果我们有10种颜色，50个款式，20个规格，那么我们就需要10000个代码来给它们编码。</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以此类推，不同制造商生产的相同产品也必须有不同的编码。所有这一切对于贸易中的会计自动化、仓库中库存结余、商店货架等的自动控制都很重要。GSI代码的理论最大值是1000亿种不同类型的商品（11位数字）。这看起来是一个巨大数字，但是理论并不总是与实际相符。目前的情况表明，在系统存在的30多年中这些代码并不够用。这是因为这些代码的使用不均衡和被浪费。最初，11位数字的代码是按以下方式分布的：</w:t>
      </w:r>
    </w:p>
    <w:p w:rsidR="006C6C7C" w:rsidRPr="00AC1F24" w:rsidRDefault="006C6C7C" w:rsidP="006C6C7C">
      <w:pPr>
        <w:numPr>
          <w:ilvl w:val="0"/>
          <w:numId w:val="6"/>
        </w:numPr>
        <w:spacing w:before="100" w:beforeAutospacing="1"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zh-CN"/>
        </w:rPr>
        <w:t>用于前缀的数字</w:t>
      </w:r>
      <w:r w:rsidRPr="00AC1F24">
        <w:rPr>
          <w:rFonts w:ascii="SimSun" w:eastAsia="SimSun" w:hAnsi="SimSun" w:cs="SimSun"/>
          <w:color w:val="24292E"/>
          <w:sz w:val="21"/>
          <w:szCs w:val="21"/>
          <w:lang w:val="zh-CN" w:eastAsia="ru-RU"/>
        </w:rPr>
        <w:t>；</w:t>
      </w:r>
      <w:bookmarkStart w:id="0" w:name="_GoBack"/>
      <w:bookmarkEnd w:id="0"/>
    </w:p>
    <w:p w:rsidR="006C6C7C" w:rsidRPr="00AC1F24" w:rsidRDefault="006C6C7C" w:rsidP="006C6C7C">
      <w:pPr>
        <w:numPr>
          <w:ilvl w:val="0"/>
          <w:numId w:val="6"/>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用于制造商代码的数字；</w:t>
      </w:r>
    </w:p>
    <w:p w:rsidR="006C6C7C" w:rsidRPr="00AC1F24" w:rsidRDefault="006C6C7C" w:rsidP="006C6C7C">
      <w:pPr>
        <w:numPr>
          <w:ilvl w:val="0"/>
          <w:numId w:val="6"/>
        </w:numPr>
        <w:spacing w:before="60" w:after="100" w:afterAutospacing="1" w:line="240" w:lineRule="auto"/>
        <w:rPr>
          <w:rFonts w:ascii="Segoe UI" w:eastAsia="Times New Roman" w:hAnsi="Segoe UI" w:cs="Segoe UI"/>
          <w:color w:val="24292E"/>
          <w:sz w:val="21"/>
          <w:szCs w:val="21"/>
          <w:lang w:val="en-US" w:eastAsia="ru-RU"/>
        </w:rPr>
      </w:pPr>
      <w:r w:rsidRPr="00AC1F24">
        <w:rPr>
          <w:rFonts w:ascii="SimSun" w:eastAsia="SimSun" w:hAnsi="SimSun" w:cs="SimSun"/>
          <w:color w:val="24292E"/>
          <w:sz w:val="21"/>
          <w:szCs w:val="21"/>
          <w:lang w:val="zh-CN" w:eastAsia="zh-CN"/>
        </w:rPr>
        <w:t>用于商品代码的数字</w:t>
      </w:r>
      <w:r w:rsidRPr="00AC1F24">
        <w:rPr>
          <w:rFonts w:ascii="SimSun" w:eastAsia="SimSun" w:hAnsi="SimSun" w:cs="SimSun"/>
          <w:color w:val="24292E"/>
          <w:sz w:val="21"/>
          <w:szCs w:val="21"/>
          <w:lang w:val="zh-CN" w:eastAsia="ru-RU"/>
        </w:rPr>
        <w:t>。</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也就是说，理论上，这个系统隐含着最多60</w:t>
      </w:r>
      <w:r>
        <w:rPr>
          <w:rFonts w:ascii="SimSun" w:eastAsia="SimSun" w:hAnsi="SimSun" w:cs="SimSun" w:hint="eastAsia"/>
          <w:color w:val="24292E"/>
          <w:sz w:val="21"/>
          <w:szCs w:val="21"/>
          <w:lang w:val="zh-CN" w:eastAsia="zh-CN"/>
        </w:rPr>
        <w:t>万</w:t>
      </w:r>
      <w:r w:rsidRPr="00AC1F24">
        <w:rPr>
          <w:rFonts w:ascii="SimSun" w:eastAsia="SimSun" w:hAnsi="SimSun" w:cs="SimSun"/>
          <w:color w:val="24292E"/>
          <w:sz w:val="21"/>
          <w:szCs w:val="21"/>
          <w:lang w:val="zh-CN" w:eastAsia="zh-CN"/>
        </w:rPr>
        <w:t>家企业（每个前缀10万家），每个前缀能够编码其所生产的最多10万件商品。</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因此，到目前为止，不同的商品可以拥有相同的条形码，或者相同的物品可以有不同的条形码的情况并不鲜见。这种情况因为零售商常常只是把按重量出售的各种商品印上自己的条形码这样的事实而变得更糟糕，因此完全破坏了独一无二的条形码的完整含义。</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此外，人们应当明白，条形码是用来确定某一商品，而不是用来确定特定SKU（库存单位）的。为了理解后者，需要增加额外的参数，比如序列号、消费税以及其他类型的特定SKU独有识别信息。</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最后，在批发公司的ERP系统中通常并没有录入条形码，而且销售链条中的每个参与者会针对各种不同类型商品使用自己的独有条款。</w:t>
      </w:r>
    </w:p>
    <w:p w:rsidR="006C6C7C" w:rsidRPr="00F54B25"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Elementh</w:t>
      </w:r>
    </w:p>
    <w:p w:rsidR="006C6C7C" w:rsidRPr="006071AF" w:rsidRDefault="006C6C7C" w:rsidP="006C6C7C">
      <w:pPr>
        <w:spacing w:after="0" w:line="240" w:lineRule="auto"/>
        <w:rPr>
          <w:rFonts w:ascii="Times New Roman" w:eastAsia="Times New Roman" w:hAnsi="Times New Roman" w:cs="Times New Roman"/>
          <w:sz w:val="18"/>
          <w:szCs w:val="24"/>
          <w:lang w:val="en-US" w:eastAsia="zh-CN"/>
        </w:rPr>
      </w:pPr>
      <w:r w:rsidRPr="006071AF">
        <w:rPr>
          <w:rFonts w:ascii="SimSun" w:eastAsia="SimSun" w:hAnsi="SimSun" w:cs="SimSun"/>
          <w:color w:val="000000"/>
          <w:sz w:val="40"/>
          <w:szCs w:val="50"/>
          <w:lang w:val="zh-CN" w:eastAsia="zh-CN"/>
        </w:rPr>
        <w:t>商店</w:t>
      </w:r>
    </w:p>
    <w:p w:rsidR="006C6C7C" w:rsidRPr="006071AF" w:rsidRDefault="006C6C7C" w:rsidP="006C6C7C">
      <w:pPr>
        <w:spacing w:after="0" w:line="240" w:lineRule="auto"/>
        <w:rPr>
          <w:rFonts w:ascii="Times New Roman" w:eastAsia="Times New Roman" w:hAnsi="Times New Roman" w:cs="Times New Roman"/>
          <w:sz w:val="18"/>
          <w:szCs w:val="24"/>
          <w:lang w:val="en-US" w:eastAsia="zh-CN"/>
        </w:rPr>
      </w:pPr>
      <w:r w:rsidRPr="006071AF">
        <w:rPr>
          <w:rFonts w:ascii="SimSun" w:eastAsia="SimSun" w:hAnsi="SimSun" w:cs="SimSun"/>
          <w:color w:val="000000"/>
          <w:sz w:val="40"/>
          <w:szCs w:val="50"/>
          <w:lang w:val="zh-CN" w:eastAsia="zh-CN"/>
        </w:rPr>
        <w:t>经销商</w:t>
      </w:r>
    </w:p>
    <w:p w:rsidR="006C6C7C" w:rsidRPr="006071AF" w:rsidRDefault="006C6C7C" w:rsidP="006C6C7C">
      <w:pPr>
        <w:spacing w:after="0" w:line="240" w:lineRule="auto"/>
        <w:rPr>
          <w:rFonts w:ascii="Times New Roman" w:eastAsia="Times New Roman" w:hAnsi="Times New Roman" w:cs="Times New Roman"/>
          <w:sz w:val="18"/>
          <w:szCs w:val="24"/>
          <w:lang w:val="en-US" w:eastAsia="zh-CN"/>
        </w:rPr>
      </w:pPr>
      <w:r w:rsidRPr="006071AF">
        <w:rPr>
          <w:rFonts w:ascii="SimSun" w:eastAsia="SimSun" w:hAnsi="SimSun" w:cs="SimSun"/>
          <w:color w:val="000000"/>
          <w:sz w:val="40"/>
          <w:szCs w:val="50"/>
          <w:lang w:val="zh-CN" w:eastAsia="zh-CN"/>
        </w:rPr>
        <w:t>服务提供商</w:t>
      </w:r>
    </w:p>
    <w:p w:rsidR="006C6C7C" w:rsidRPr="00F54B25" w:rsidRDefault="006C6C7C" w:rsidP="006C6C7C">
      <w:pPr>
        <w:spacing w:after="0" w:line="240" w:lineRule="auto"/>
        <w:outlineLvl w:val="2"/>
        <w:rPr>
          <w:rFonts w:ascii="Segoe UI" w:eastAsia="Times New Roman" w:hAnsi="Segoe UI" w:cs="Segoe UI"/>
          <w:b/>
          <w:bCs/>
          <w:color w:val="24292E"/>
          <w:sz w:val="20"/>
          <w:szCs w:val="26"/>
          <w:lang w:val="en-US" w:eastAsia="zh-CN"/>
        </w:rPr>
      </w:pPr>
      <w:r w:rsidRPr="008E791E">
        <w:rPr>
          <w:rFonts w:ascii="SimSun" w:eastAsia="SimSun" w:hAnsi="SimSun" w:cs="SimSun"/>
          <w:color w:val="000000"/>
          <w:sz w:val="40"/>
          <w:szCs w:val="50"/>
          <w:lang w:val="zh-CN" w:eastAsia="zh-CN"/>
        </w:rPr>
        <w:t>制造商</w:t>
      </w:r>
    </w:p>
    <w:p w:rsidR="006C6C7C" w:rsidRPr="008E791E" w:rsidRDefault="006C6C7C" w:rsidP="006C6C7C">
      <w:pPr>
        <w:spacing w:after="0" w:line="240" w:lineRule="auto"/>
        <w:rPr>
          <w:rFonts w:ascii="Segoe UI" w:eastAsia="Times New Roman" w:hAnsi="Segoe UI" w:cs="Segoe UI"/>
          <w:color w:val="24292E"/>
          <w:sz w:val="21"/>
          <w:szCs w:val="21"/>
          <w:lang w:val="en-US" w:eastAsia="zh-CN"/>
        </w:rPr>
      </w:pPr>
    </w:p>
    <w:p w:rsidR="006C6C7C" w:rsidRPr="00AC1F24" w:rsidRDefault="006C6C7C" w:rsidP="006C6C7C">
      <w:pPr>
        <w:spacing w:after="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的目标是为开发电子商务所使用的去中心化应用创建一个替代性协议，提供一种标准质量命名，保证特定商品的所有权，并且能够为电子商务创建专门的智能合约。Elementh将通过采用内置的图灵完备编程语言创建一个区块链，允许每个人书写智能合约和去中心化应用程序，令使用统一的产品卡、电子商务交易和所有权转移成为可能。</w:t>
      </w:r>
    </w:p>
    <w:p w:rsidR="006C6C7C" w:rsidRPr="008E791E" w:rsidRDefault="006C6C7C" w:rsidP="006C6C7C">
      <w:pPr>
        <w:spacing w:after="0" w:line="240" w:lineRule="auto"/>
        <w:outlineLvl w:val="3"/>
        <w:rPr>
          <w:rFonts w:ascii="Segoe UI" w:eastAsia="Times New Roman" w:hAnsi="Segoe UI" w:cs="Segoe UI"/>
          <w:b/>
          <w:bCs/>
          <w:color w:val="24292E"/>
          <w:sz w:val="21"/>
          <w:szCs w:val="21"/>
          <w:lang w:eastAsia="zh-CN"/>
        </w:rPr>
      </w:pPr>
    </w:p>
    <w:p w:rsidR="006C6C7C" w:rsidRPr="008E791E" w:rsidRDefault="006C6C7C" w:rsidP="006C6C7C">
      <w:pPr>
        <w:spacing w:after="0" w:line="240" w:lineRule="auto"/>
        <w:outlineLvl w:val="3"/>
        <w:rPr>
          <w:rFonts w:ascii="Segoe UI" w:eastAsia="Times New Roman" w:hAnsi="Segoe UI" w:cs="Segoe UI"/>
          <w:b/>
          <w:bCs/>
          <w:color w:val="24292E"/>
          <w:sz w:val="21"/>
          <w:szCs w:val="21"/>
          <w:lang w:eastAsia="zh-CN"/>
        </w:rPr>
      </w:pPr>
      <w:r w:rsidRPr="00AC1F24">
        <w:rPr>
          <w:rFonts w:ascii="SimSun" w:eastAsia="SimSun" w:hAnsi="SimSun" w:cs="SimSun"/>
          <w:b/>
          <w:bCs/>
          <w:color w:val="24292E"/>
          <w:sz w:val="21"/>
          <w:szCs w:val="21"/>
          <w:lang w:val="zh-CN" w:eastAsia="zh-CN"/>
        </w:rPr>
        <w:t>商品系统</w:t>
      </w:r>
    </w:p>
    <w:p w:rsidR="006C6C7C" w:rsidRPr="004B084D" w:rsidRDefault="006C6C7C" w:rsidP="006C6C7C">
      <w:pPr>
        <w:spacing w:after="0" w:line="240" w:lineRule="auto"/>
        <w:outlineLvl w:val="0"/>
        <w:rPr>
          <w:lang w:eastAsia="zh-CN"/>
        </w:rPr>
      </w:pPr>
      <w:r w:rsidRPr="008E791E">
        <w:rPr>
          <w:rFonts w:ascii="SimSun" w:eastAsia="SimSun" w:hAnsi="SimSun" w:cs="SimSun"/>
          <w:lang w:val="zh-CN" w:eastAsia="zh-CN"/>
        </w:rPr>
        <w:t>Elementh区块链</w:t>
      </w:r>
    </w:p>
    <w:p w:rsidR="006C6C7C" w:rsidRPr="004B084D" w:rsidRDefault="006C6C7C" w:rsidP="006C6C7C">
      <w:pPr>
        <w:spacing w:after="0" w:line="240" w:lineRule="auto"/>
      </w:pPr>
      <w:r w:rsidRPr="004B084D">
        <w:rPr>
          <w:rFonts w:ascii="SimSun" w:eastAsia="SimSun" w:hAnsi="SimSun" w:cs="SimSun"/>
        </w:rPr>
        <w:lastRenderedPageBreak/>
        <w:t>@</w:t>
      </w:r>
      <w:r w:rsidRPr="008E791E">
        <w:rPr>
          <w:rFonts w:ascii="SimSun" w:eastAsia="SimSun" w:hAnsi="SimSun" w:cs="SimSun"/>
          <w:lang w:val="zh-CN"/>
        </w:rPr>
        <w:t>account</w:t>
      </w:r>
      <w:r w:rsidRPr="004B084D">
        <w:rPr>
          <w:rFonts w:ascii="SimSun" w:eastAsia="SimSun" w:hAnsi="SimSun" w:cs="SimSun"/>
        </w:rPr>
        <w:t>1</w:t>
      </w:r>
    </w:p>
    <w:p w:rsidR="006C6C7C" w:rsidRPr="004B084D" w:rsidRDefault="006C6C7C" w:rsidP="006C6C7C">
      <w:pPr>
        <w:spacing w:after="0" w:line="240" w:lineRule="auto"/>
        <w:rPr>
          <w:lang w:eastAsia="zh-CN"/>
        </w:rPr>
      </w:pPr>
      <w:r w:rsidRPr="008E791E">
        <w:rPr>
          <w:rFonts w:ascii="SimSun" w:eastAsia="SimSun" w:hAnsi="SimSun" w:cs="SimSun" w:hint="eastAsia"/>
          <w:lang w:val="zh-CN" w:eastAsia="zh-CN"/>
        </w:rPr>
        <w:t>名称</w:t>
      </w:r>
      <w:r w:rsidRPr="004B084D">
        <w:rPr>
          <w:rFonts w:ascii="SimSun" w:eastAsia="SimSun" w:hAnsi="SimSun" w:cs="SimSun"/>
          <w:lang w:eastAsia="zh-CN"/>
        </w:rPr>
        <w:t>：</w:t>
      </w:r>
    </w:p>
    <w:p w:rsidR="006C6C7C" w:rsidRPr="004B084D" w:rsidRDefault="006C6C7C" w:rsidP="006C6C7C">
      <w:pPr>
        <w:spacing w:after="0" w:line="240" w:lineRule="auto"/>
      </w:pPr>
      <w:r w:rsidRPr="008E791E">
        <w:rPr>
          <w:rFonts w:ascii="SimSun" w:eastAsia="SimSun" w:hAnsi="SimSun" w:cs="SimSun" w:hint="eastAsia"/>
          <w:lang w:val="zh-CN" w:eastAsia="zh-CN"/>
        </w:rPr>
        <w:t>数据</w:t>
      </w:r>
      <w:r w:rsidRPr="004B084D">
        <w:rPr>
          <w:rFonts w:ascii="SimSun" w:eastAsia="SimSun" w:hAnsi="SimSun" w:cs="SimSun"/>
        </w:rPr>
        <w:t>：</w:t>
      </w:r>
    </w:p>
    <w:p w:rsidR="006C6C7C" w:rsidRPr="004B084D" w:rsidRDefault="006C6C7C" w:rsidP="006C6C7C">
      <w:pPr>
        <w:spacing w:after="0" w:line="240" w:lineRule="auto"/>
      </w:pPr>
    </w:p>
    <w:p w:rsidR="006C6C7C" w:rsidRPr="004B084D" w:rsidRDefault="006C6C7C" w:rsidP="006C6C7C">
      <w:pPr>
        <w:spacing w:after="0" w:line="240" w:lineRule="auto"/>
      </w:pPr>
      <w:r w:rsidRPr="004B084D">
        <w:rPr>
          <w:rFonts w:ascii="SimSun" w:eastAsia="SimSun" w:hAnsi="SimSun" w:cs="SimSun"/>
        </w:rPr>
        <w:t>@</w:t>
      </w:r>
      <w:r w:rsidRPr="008E791E">
        <w:rPr>
          <w:rFonts w:ascii="SimSun" w:eastAsia="SimSun" w:hAnsi="SimSun" w:cs="SimSun"/>
          <w:lang w:val="zh-CN"/>
        </w:rPr>
        <w:t>product</w:t>
      </w:r>
    </w:p>
    <w:p w:rsidR="006C6C7C" w:rsidRPr="004B084D" w:rsidRDefault="006C6C7C" w:rsidP="006C6C7C">
      <w:pPr>
        <w:spacing w:after="0" w:line="240" w:lineRule="auto"/>
      </w:pPr>
      <w:r w:rsidRPr="008E791E">
        <w:rPr>
          <w:rFonts w:ascii="SimSun" w:eastAsia="SimSun" w:hAnsi="SimSun" w:cs="SimSun"/>
          <w:lang w:val="zh-CN"/>
        </w:rPr>
        <w:t>ID</w:t>
      </w:r>
      <w:r w:rsidRPr="004B084D">
        <w:rPr>
          <w:rFonts w:ascii="SimSun" w:eastAsia="SimSun" w:hAnsi="SimSun" w:cs="SimSun"/>
        </w:rPr>
        <w:t>：</w:t>
      </w:r>
    </w:p>
    <w:p w:rsidR="006C6C7C" w:rsidRPr="004B084D" w:rsidRDefault="006C6C7C" w:rsidP="006C6C7C">
      <w:pPr>
        <w:spacing w:after="0" w:line="240" w:lineRule="auto"/>
      </w:pPr>
      <w:r w:rsidRPr="008E791E">
        <w:rPr>
          <w:rFonts w:ascii="SimSun" w:eastAsia="SimSun" w:hAnsi="SimSun" w:cs="SimSun"/>
          <w:lang w:val="zh-CN" w:eastAsia="zh-CN"/>
        </w:rPr>
        <w:t>拥有人</w:t>
      </w:r>
      <w:r w:rsidRPr="004B084D">
        <w:rPr>
          <w:rFonts w:ascii="SimSun" w:eastAsia="SimSun" w:hAnsi="SimSun" w:cs="SimSun"/>
        </w:rPr>
        <w:t>：@</w:t>
      </w:r>
      <w:r w:rsidRPr="008E791E">
        <w:rPr>
          <w:rFonts w:ascii="SimSun" w:eastAsia="SimSun" w:hAnsi="SimSun" w:cs="SimSun"/>
          <w:lang w:val="zh-CN"/>
        </w:rPr>
        <w:t>account</w:t>
      </w:r>
      <w:r w:rsidRPr="004B084D">
        <w:rPr>
          <w:rFonts w:ascii="SimSun" w:eastAsia="SimSun" w:hAnsi="SimSun" w:cs="SimSun"/>
        </w:rPr>
        <w:t xml:space="preserve"> 1</w:t>
      </w:r>
    </w:p>
    <w:p w:rsidR="006C6C7C" w:rsidRPr="008E791E" w:rsidRDefault="006C6C7C" w:rsidP="006C6C7C">
      <w:pPr>
        <w:spacing w:after="0" w:line="240" w:lineRule="auto"/>
        <w:rPr>
          <w:lang w:val="en-US"/>
        </w:rPr>
      </w:pPr>
      <w:r w:rsidRPr="008E791E">
        <w:rPr>
          <w:rFonts w:ascii="SimSun" w:eastAsia="SimSun" w:hAnsi="SimSun" w:cs="SimSun"/>
          <w:lang w:val="zh-CN"/>
        </w:rPr>
        <w:t>Product_card_hash</w:t>
      </w:r>
    </w:p>
    <w:p w:rsidR="006C6C7C" w:rsidRPr="008E791E" w:rsidRDefault="006C6C7C" w:rsidP="006C6C7C">
      <w:pPr>
        <w:spacing w:after="0" w:line="240" w:lineRule="auto"/>
      </w:pPr>
    </w:p>
    <w:p w:rsidR="006C6C7C" w:rsidRPr="008E791E" w:rsidRDefault="006C6C7C" w:rsidP="006C6C7C">
      <w:pPr>
        <w:spacing w:after="0" w:line="240" w:lineRule="auto"/>
      </w:pPr>
      <w:r w:rsidRPr="008E791E">
        <w:rPr>
          <w:rFonts w:ascii="SimSun" w:eastAsia="SimSun" w:hAnsi="SimSun" w:cs="SimSun"/>
          <w:lang w:val="zh-CN" w:eastAsia="zh-CN"/>
        </w:rPr>
        <w:t>结余</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1408"/>
        <w:gridCol w:w="992"/>
        <w:gridCol w:w="1843"/>
      </w:tblGrid>
      <w:tr w:rsidR="004E357A" w:rsidTr="006C6C7C">
        <w:trPr>
          <w:trHeight w:val="345"/>
        </w:trPr>
        <w:tc>
          <w:tcPr>
            <w:tcW w:w="1408" w:type="dxa"/>
            <w:tcBorders>
              <w:top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lang w:val="zh-CN"/>
              </w:rPr>
              <w:t>@account 1</w:t>
            </w:r>
          </w:p>
        </w:tc>
        <w:tc>
          <w:tcPr>
            <w:tcW w:w="992" w:type="dxa"/>
            <w:tcBorders>
              <w:top w:val="single" w:sz="4" w:space="0" w:color="auto"/>
            </w:tcBorders>
            <w:shd w:val="clear" w:color="auto" w:fill="FFFFFF"/>
            <w:vAlign w:val="center"/>
          </w:tcPr>
          <w:p w:rsidR="006C6C7C" w:rsidRPr="008E791E" w:rsidRDefault="006C6C7C" w:rsidP="006C6C7C">
            <w:pPr>
              <w:spacing w:after="0" w:line="240" w:lineRule="auto"/>
            </w:pPr>
            <w:proofErr w:type="spellStart"/>
            <w:r w:rsidRPr="008E791E">
              <w:rPr>
                <w:rFonts w:ascii="SimSun" w:eastAsia="SimSun" w:hAnsi="SimSun" w:cs="SimSun"/>
                <w:lang w:val="zh-CN"/>
              </w:rPr>
              <w:t>数量</w:t>
            </w:r>
            <w:proofErr w:type="spellEnd"/>
          </w:p>
        </w:tc>
        <w:tc>
          <w:tcPr>
            <w:tcW w:w="1843" w:type="dxa"/>
            <w:tcBorders>
              <w:top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lang w:val="zh-CN"/>
              </w:rPr>
              <w:t>serial_number</w:t>
            </w:r>
          </w:p>
        </w:tc>
      </w:tr>
      <w:tr w:rsidR="004E357A" w:rsidTr="006C6C7C">
        <w:trPr>
          <w:trHeight w:val="330"/>
        </w:trPr>
        <w:tc>
          <w:tcPr>
            <w:tcW w:w="1408" w:type="dxa"/>
            <w:tcBorders>
              <w:top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color w:val="E8B5D6"/>
                <w:lang w:val="zh-CN"/>
              </w:rPr>
              <w:t>@account 2</w:t>
            </w:r>
          </w:p>
        </w:tc>
        <w:tc>
          <w:tcPr>
            <w:tcW w:w="992" w:type="dxa"/>
            <w:tcBorders>
              <w:top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lang w:val="zh-CN"/>
              </w:rPr>
              <w:t>3</w:t>
            </w:r>
          </w:p>
        </w:tc>
        <w:tc>
          <w:tcPr>
            <w:tcW w:w="1843" w:type="dxa"/>
            <w:tcBorders>
              <w:top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color w:val="AFD6F5"/>
                <w:lang w:val="zh-CN"/>
              </w:rPr>
              <w:t>skus_hash_1</w:t>
            </w:r>
          </w:p>
        </w:tc>
      </w:tr>
      <w:tr w:rsidR="004E357A" w:rsidTr="006C6C7C">
        <w:trPr>
          <w:trHeight w:val="263"/>
        </w:trPr>
        <w:tc>
          <w:tcPr>
            <w:tcW w:w="1408" w:type="dxa"/>
            <w:tcBorders>
              <w:bottom w:val="single" w:sz="4" w:space="0" w:color="auto"/>
            </w:tcBorders>
            <w:shd w:val="clear" w:color="auto" w:fill="FFFFFF"/>
            <w:vAlign w:val="center"/>
          </w:tcPr>
          <w:p w:rsidR="006C6C7C" w:rsidRPr="008E791E" w:rsidRDefault="006C6C7C" w:rsidP="006C6C7C">
            <w:pPr>
              <w:spacing w:after="0" w:line="240" w:lineRule="auto"/>
            </w:pPr>
            <w:r w:rsidRPr="008E791E">
              <w:rPr>
                <w:rFonts w:ascii="SimSun" w:eastAsia="SimSun" w:hAnsi="SimSun" w:cs="SimSun"/>
                <w:color w:val="E8B5D6"/>
                <w:lang w:val="zh-CN"/>
              </w:rPr>
              <w:t>@account 3</w:t>
            </w:r>
          </w:p>
        </w:tc>
        <w:tc>
          <w:tcPr>
            <w:tcW w:w="992" w:type="dxa"/>
            <w:tcBorders>
              <w:bottom w:val="single" w:sz="4" w:space="0" w:color="auto"/>
            </w:tcBorders>
            <w:shd w:val="clear" w:color="auto" w:fill="FFFFFF"/>
            <w:vAlign w:val="bottom"/>
          </w:tcPr>
          <w:p w:rsidR="006C6C7C" w:rsidRPr="008E791E" w:rsidRDefault="006C6C7C" w:rsidP="006C6C7C">
            <w:pPr>
              <w:spacing w:after="0" w:line="240" w:lineRule="auto"/>
            </w:pPr>
            <w:r w:rsidRPr="008E791E">
              <w:rPr>
                <w:rFonts w:ascii="SimSun" w:eastAsia="SimSun" w:hAnsi="SimSun" w:cs="SimSun"/>
                <w:lang w:val="zh-CN"/>
              </w:rPr>
              <w:t>10</w:t>
            </w:r>
          </w:p>
        </w:tc>
        <w:tc>
          <w:tcPr>
            <w:tcW w:w="1843" w:type="dxa"/>
            <w:tcBorders>
              <w:bottom w:val="single" w:sz="4" w:space="0" w:color="auto"/>
            </w:tcBorders>
            <w:shd w:val="clear" w:color="auto" w:fill="FFFFFF"/>
          </w:tcPr>
          <w:p w:rsidR="006C6C7C" w:rsidRPr="008E791E" w:rsidRDefault="006C6C7C" w:rsidP="006C6C7C">
            <w:pPr>
              <w:spacing w:after="0" w:line="240" w:lineRule="auto"/>
              <w:rPr>
                <w:sz w:val="10"/>
                <w:szCs w:val="10"/>
                <w:lang w:val="en-US"/>
              </w:rPr>
            </w:pPr>
            <w:r w:rsidRPr="008E791E">
              <w:rPr>
                <w:rFonts w:ascii="SimSun" w:eastAsia="SimSun" w:hAnsi="SimSun" w:cs="SimSun"/>
                <w:sz w:val="10"/>
                <w:szCs w:val="10"/>
                <w:lang w:val="zh-CN"/>
              </w:rPr>
              <w:t>—</w:t>
            </w:r>
          </w:p>
        </w:tc>
      </w:tr>
    </w:tbl>
    <w:p w:rsidR="006C6C7C" w:rsidRPr="008E791E" w:rsidRDefault="006C6C7C" w:rsidP="006C6C7C">
      <w:pPr>
        <w:spacing w:after="0" w:line="240" w:lineRule="auto"/>
        <w:outlineLvl w:val="0"/>
      </w:pPr>
    </w:p>
    <w:p w:rsidR="006C6C7C" w:rsidRPr="008E791E" w:rsidRDefault="006C6C7C" w:rsidP="006C6C7C">
      <w:pPr>
        <w:spacing w:after="0" w:line="240" w:lineRule="auto"/>
        <w:outlineLvl w:val="0"/>
        <w:rPr>
          <w:lang w:val="en-US"/>
        </w:rPr>
      </w:pPr>
      <w:r w:rsidRPr="008E791E">
        <w:rPr>
          <w:rFonts w:ascii="SimSun" w:eastAsia="SimSun" w:hAnsi="SimSun" w:cs="SimSun"/>
          <w:lang w:val="zh-CN"/>
        </w:rPr>
        <w:t>Elementh IPF5</w:t>
      </w:r>
    </w:p>
    <w:p w:rsidR="006C6C7C" w:rsidRPr="008E791E" w:rsidRDefault="006C6C7C" w:rsidP="006C6C7C">
      <w:pPr>
        <w:spacing w:after="0" w:line="240" w:lineRule="auto"/>
        <w:rPr>
          <w:lang w:val="en-US"/>
        </w:rPr>
      </w:pPr>
      <w:r w:rsidRPr="008E791E">
        <w:rPr>
          <w:rFonts w:ascii="SimSun" w:eastAsia="SimSun" w:hAnsi="SimSun" w:cs="SimSun"/>
          <w:lang w:val="zh-CN"/>
        </w:rPr>
        <w:t>Product_card</w:t>
      </w:r>
    </w:p>
    <w:p w:rsidR="006C6C7C" w:rsidRPr="008E791E" w:rsidRDefault="006C6C7C" w:rsidP="006C6C7C">
      <w:pPr>
        <w:spacing w:after="0" w:line="240" w:lineRule="auto"/>
        <w:rPr>
          <w:lang w:val="en-US"/>
        </w:rPr>
      </w:pPr>
      <w:proofErr w:type="spellStart"/>
      <w:r w:rsidRPr="008E791E">
        <w:rPr>
          <w:rFonts w:ascii="SimSun" w:eastAsia="SimSun" w:hAnsi="SimSun" w:cs="SimSun"/>
          <w:lang w:val="zh-CN"/>
        </w:rPr>
        <w:t>名称</w:t>
      </w:r>
      <w:proofErr w:type="spellEnd"/>
      <w:r w:rsidRPr="008E791E">
        <w:rPr>
          <w:rFonts w:ascii="SimSun" w:eastAsia="SimSun" w:hAnsi="SimSun" w:cs="SimSun"/>
          <w:lang w:val="zh-CN"/>
        </w:rPr>
        <w:t>：</w:t>
      </w:r>
    </w:p>
    <w:p w:rsidR="006C6C7C" w:rsidRPr="008E791E" w:rsidRDefault="006C6C7C" w:rsidP="006C6C7C">
      <w:pPr>
        <w:spacing w:after="0" w:line="240" w:lineRule="auto"/>
        <w:rPr>
          <w:lang w:val="en-US"/>
        </w:rPr>
      </w:pPr>
      <w:proofErr w:type="spellStart"/>
      <w:r w:rsidRPr="008E791E">
        <w:rPr>
          <w:rFonts w:ascii="SimSun" w:eastAsia="SimSun" w:hAnsi="SimSun" w:cs="SimSun"/>
          <w:lang w:val="zh-CN"/>
        </w:rPr>
        <w:t>其他属性</w:t>
      </w:r>
      <w:proofErr w:type="spellEnd"/>
    </w:p>
    <w:p w:rsidR="006C6C7C" w:rsidRPr="008E791E" w:rsidRDefault="006C6C7C" w:rsidP="006C6C7C">
      <w:pPr>
        <w:spacing w:after="0" w:line="240" w:lineRule="auto"/>
        <w:rPr>
          <w:lang w:val="en-US"/>
        </w:rPr>
      </w:pPr>
    </w:p>
    <w:p w:rsidR="006C6C7C" w:rsidRPr="008E791E" w:rsidRDefault="006C6C7C" w:rsidP="006C6C7C">
      <w:pPr>
        <w:spacing w:after="0" w:line="240" w:lineRule="auto"/>
        <w:rPr>
          <w:lang w:val="en-US"/>
        </w:rPr>
      </w:pPr>
      <w:r w:rsidRPr="008E791E">
        <w:rPr>
          <w:rFonts w:ascii="SimSun" w:eastAsia="SimSun" w:hAnsi="SimSun" w:cs="SimSun"/>
          <w:lang w:val="zh-CN"/>
        </w:rPr>
        <w:t>serial_number</w:t>
      </w:r>
    </w:p>
    <w:p w:rsidR="006C6C7C" w:rsidRPr="008E791E" w:rsidRDefault="006C6C7C" w:rsidP="006C6C7C">
      <w:pPr>
        <w:spacing w:after="0" w:line="240" w:lineRule="auto"/>
        <w:rPr>
          <w:lang w:val="en-US"/>
        </w:rPr>
      </w:pPr>
      <w:r w:rsidRPr="008E791E">
        <w:rPr>
          <w:rFonts w:ascii="SimSun" w:eastAsia="SimSun" w:hAnsi="SimSun" w:cs="SimSun"/>
          <w:lang w:val="zh-CN"/>
        </w:rPr>
        <w:t>[003;018;125]</w:t>
      </w:r>
    </w:p>
    <w:p w:rsidR="006C6C7C" w:rsidRPr="00AC1F24" w:rsidRDefault="006C6C7C" w:rsidP="006C6C7C">
      <w:pPr>
        <w:spacing w:after="240" w:line="240" w:lineRule="auto"/>
        <w:jc w:val="center"/>
        <w:rPr>
          <w:rFonts w:ascii="Segoe UI" w:eastAsia="Times New Roman" w:hAnsi="Segoe UI" w:cs="Segoe UI"/>
          <w:color w:val="24292E"/>
          <w:sz w:val="21"/>
          <w:szCs w:val="21"/>
          <w:lang w:eastAsia="ru-RU"/>
        </w:rPr>
      </w:pPr>
    </w:p>
    <w:p w:rsidR="006C6C7C" w:rsidRPr="00AC1F24" w:rsidRDefault="006C6C7C" w:rsidP="006C6C7C">
      <w:pPr>
        <w:spacing w:after="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除了代币系统，Elementh还拥有商品系统，这个系统也能在大量应用中使用，比如追踪某个特定物品从其产生到其现在的拥有者手中的活动轨迹，追踪正品和发现伪冒产品。与代币系统不同，商品系统还提供在特定地址“发行”某一特定商品的能力，标明所有的可能物品的数据（如名称、制造商、条形码等）。而且如果相同的商品已经在区块链中存在，发行人将会收到相关的信息，并且将有机会标明他想要“发行”多少件商品。</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如果一件商品拥有一个序列号，就可能在进行转让操作时予以说明。为了防止数据伪造，只有序列号的哈希值在系统中是固定的，因此只有知道初始编号的那个人才有能力作出有效的交易。如果在“发行”商品时缺少序列号，系统会随机生成序列号，持有人能够使用这个序列号来识别特定的某件商品，方法是在包装上印上二维码，用RFID标签或者任何其他方便的方式写出来。</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商品的统一命名</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全世界的每个供应商/经销商/卖家对于商品都有自己的数据格式，并且更重要的是都有自己的命名。他们的数量巨大，而且每天都在增加。举个例子，让我们来看一下在google.shopping中搜索</w:t>
      </w:r>
      <w:r w:rsidR="00312681">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iphone 7 256gb red</w:t>
      </w:r>
      <w:r w:rsidR="00312681">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搜到的结果：</w:t>
      </w:r>
    </w:p>
    <w:p w:rsidR="006C6C7C" w:rsidRPr="008E791E" w:rsidRDefault="006C6C7C" w:rsidP="006C6C7C">
      <w:pPr>
        <w:spacing w:after="240" w:line="240" w:lineRule="auto"/>
        <w:jc w:val="center"/>
        <w:rPr>
          <w:rFonts w:ascii="Segoe UI" w:eastAsia="Times New Roman" w:hAnsi="Segoe UI" w:cs="Segoe UI"/>
          <w:color w:val="24292E"/>
          <w:sz w:val="21"/>
          <w:szCs w:val="21"/>
          <w:lang w:eastAsia="ru-RU"/>
        </w:rPr>
      </w:pPr>
      <w:r w:rsidRPr="00AC1F24">
        <w:rPr>
          <w:rFonts w:ascii="Segoe UI" w:eastAsia="Times New Roman" w:hAnsi="Segoe UI" w:cs="Segoe UI"/>
          <w:noProof/>
          <w:color w:val="0366D6"/>
          <w:sz w:val="21"/>
          <w:szCs w:val="21"/>
          <w:lang w:eastAsia="ru-RU"/>
        </w:rPr>
        <w:drawing>
          <wp:inline distT="0" distB="0" distL="0" distR="0">
            <wp:extent cx="5735955" cy="843280"/>
            <wp:effectExtent l="0" t="0" r="0" b="0"/>
            <wp:docPr id="16" name="Рисунок 16" descr="https://github.com/ElementhFoundation/Documentation/raw/master/images/img_unifiednomenclatureofgoods_1.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ithub.com/ElementhFoundation/Documentation/raw/master/images/img_unifiednomenclatureofgoods_1.png">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5735955" cy="843280"/>
                    </a:xfrm>
                    <a:prstGeom prst="rect">
                      <a:avLst/>
                    </a:prstGeom>
                    <a:noFill/>
                    <a:ln>
                      <a:noFill/>
                    </a:ln>
                  </pic:spPr>
                </pic:pic>
              </a:graphicData>
            </a:graphic>
          </wp:inline>
        </w:drawing>
      </w:r>
      <w:r w:rsidRPr="00AC1F24">
        <w:rPr>
          <w:rFonts w:ascii="Segoe UI" w:eastAsia="Times New Roman" w:hAnsi="Segoe UI" w:cs="Segoe UI"/>
          <w:color w:val="24292E"/>
          <w:sz w:val="21"/>
          <w:szCs w:val="21"/>
          <w:lang w:eastAsia="ru-RU"/>
        </w:rPr>
        <w:br/>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968"/>
        <w:gridCol w:w="5738"/>
      </w:tblGrid>
      <w:tr w:rsidR="004E357A" w:rsidTr="006C6C7C">
        <w:trPr>
          <w:trHeight w:val="1403"/>
        </w:trPr>
        <w:tc>
          <w:tcPr>
            <w:tcW w:w="968" w:type="dxa"/>
            <w:shd w:val="clear" w:color="auto" w:fill="FFFFFF"/>
          </w:tcPr>
          <w:p w:rsidR="006C6C7C" w:rsidRPr="008E791E" w:rsidRDefault="006C6C7C" w:rsidP="006C6C7C">
            <w:pPr>
              <w:spacing w:line="240" w:lineRule="auto"/>
              <w:rPr>
                <w:sz w:val="2"/>
                <w:szCs w:val="2"/>
              </w:rPr>
            </w:pPr>
            <w:r>
              <w:fldChar w:fldCharType="begin"/>
            </w:r>
            <w:r>
              <w:instrText xml:space="preserve"> INCLUDEPICTURE  "C:\\Users\\Temp\\FineReader12.00\\media\\image1.jpeg" \* MERGEFORMATINET </w:instrText>
            </w:r>
            <w:r>
              <w:fldChar w:fldCharType="separate"/>
            </w:r>
            <w:r w:rsidR="004B084D">
              <w:fldChar w:fldCharType="begin"/>
            </w:r>
            <w:r w:rsidR="004B084D">
              <w:instrText xml:space="preserve"> INCLUDEPICTURE  "\\\\acca.als.local\\shared_clients\\Temp\\FineReader12.00\\media\\image1.jpeg" \* MERGEFORMATINET </w:instrText>
            </w:r>
            <w:r w:rsidR="004B084D">
              <w:fldChar w:fldCharType="separate"/>
            </w:r>
            <w:r w:rsidR="00F54B25">
              <w:fldChar w:fldCharType="begin"/>
            </w:r>
            <w:r w:rsidR="00F54B25">
              <w:instrText xml:space="preserve"> </w:instrText>
            </w:r>
            <w:r w:rsidR="00F54B25">
              <w:instrText>INCLUDEPICTURE  "\\\\acca.als.local\\Departments</w:instrText>
            </w:r>
            <w:r w:rsidR="00F54B25">
              <w:instrText>\\Temp\\FineReader12.00\\media\\image1.jpeg" \* MERGEFORMATINET</w:instrText>
            </w:r>
            <w:r w:rsidR="00F54B25">
              <w:instrText xml:space="preserve"> </w:instrText>
            </w:r>
            <w:r w:rsidR="00F54B25">
              <w:fldChar w:fldCharType="separate"/>
            </w:r>
            <w:r w:rsidR="00F54B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70.8pt">
                  <v:imagedata r:id="rId42" r:href="rId43"/>
                </v:shape>
              </w:pict>
            </w:r>
            <w:r w:rsidR="00F54B25">
              <w:fldChar w:fldCharType="end"/>
            </w:r>
            <w:r w:rsidR="004B084D">
              <w:fldChar w:fldCharType="end"/>
            </w:r>
            <w:r>
              <w:fldChar w:fldCharType="end"/>
            </w:r>
          </w:p>
        </w:tc>
        <w:tc>
          <w:tcPr>
            <w:tcW w:w="5738" w:type="dxa"/>
            <w:shd w:val="clear" w:color="auto" w:fill="FFFFFF"/>
          </w:tcPr>
          <w:p w:rsidR="006C6C7C" w:rsidRPr="008E791E" w:rsidRDefault="006C6C7C" w:rsidP="006C6C7C">
            <w:pPr>
              <w:spacing w:line="240" w:lineRule="auto"/>
              <w:rPr>
                <w:lang w:val="en-US"/>
              </w:rPr>
            </w:pPr>
            <w:r w:rsidRPr="004B084D">
              <w:rPr>
                <w:rFonts w:ascii="SimSun" w:eastAsia="SimSun" w:hAnsi="SimSun" w:cs="SimSun"/>
                <w:color w:val="3326A9"/>
                <w:lang w:val="en-US"/>
              </w:rPr>
              <w:t>Apple iPhone 7 256GB Red (MPRM2RU/A)</w:t>
            </w:r>
          </w:p>
          <w:p w:rsidR="006C6C7C" w:rsidRPr="008E791E" w:rsidRDefault="006C6C7C" w:rsidP="006C6C7C">
            <w:pPr>
              <w:spacing w:line="240" w:lineRule="auto"/>
            </w:pPr>
            <w:r w:rsidRPr="008E791E">
              <w:rPr>
                <w:rFonts w:ascii="SimSun" w:eastAsia="SimSun" w:hAnsi="SimSun" w:cs="SimSun"/>
                <w:lang w:val="zh-CN"/>
              </w:rPr>
              <w:t>RUB54.990.00 from МТС</w:t>
            </w:r>
          </w:p>
        </w:tc>
      </w:tr>
      <w:tr w:rsidR="004E357A" w:rsidTr="006C6C7C">
        <w:trPr>
          <w:trHeight w:val="1433"/>
        </w:trPr>
        <w:tc>
          <w:tcPr>
            <w:tcW w:w="968" w:type="dxa"/>
            <w:shd w:val="clear" w:color="auto" w:fill="FFFFFF"/>
          </w:tcPr>
          <w:p w:rsidR="006C6C7C" w:rsidRPr="008E791E" w:rsidRDefault="006C6C7C" w:rsidP="006C6C7C">
            <w:pPr>
              <w:spacing w:line="240" w:lineRule="auto"/>
              <w:rPr>
                <w:sz w:val="2"/>
                <w:szCs w:val="2"/>
              </w:rPr>
            </w:pPr>
            <w:r>
              <w:fldChar w:fldCharType="begin"/>
            </w:r>
            <w:r>
              <w:instrText xml:space="preserve"> INCLUDEPICTURE  "C:\\Users\\Temp\\FineReader12.00\\media\\image2.jpeg" \* MERGEFORMATINET </w:instrText>
            </w:r>
            <w:r>
              <w:fldChar w:fldCharType="separate"/>
            </w:r>
            <w:r w:rsidR="004B084D">
              <w:fldChar w:fldCharType="begin"/>
            </w:r>
            <w:r w:rsidR="004B084D">
              <w:instrText xml:space="preserve"> INCLUDEPICTURE  "\\\\acca.als.local\\shared_clients\\Temp\\FineReader12.00\\media\\image2.jpeg" \* MERGEFORMATINET </w:instrText>
            </w:r>
            <w:r w:rsidR="004B084D">
              <w:fldChar w:fldCharType="separate"/>
            </w:r>
            <w:r w:rsidR="00F54B25">
              <w:fldChar w:fldCharType="begin"/>
            </w:r>
            <w:r w:rsidR="00F54B25">
              <w:instrText xml:space="preserve"> </w:instrText>
            </w:r>
            <w:r w:rsidR="00F54B25">
              <w:instrText>INCLUDEPICTURE  "\\\\acca.als.local\\Departments\\Temp\\FineReader12.00\\media\\image2.jpeg" \* MERGEFORMATINET</w:instrText>
            </w:r>
            <w:r w:rsidR="00F54B25">
              <w:instrText xml:space="preserve"> </w:instrText>
            </w:r>
            <w:r w:rsidR="00F54B25">
              <w:fldChar w:fldCharType="separate"/>
            </w:r>
            <w:r w:rsidR="00F54B25">
              <w:pict>
                <v:shape id="_x0000_i1026" type="#_x0000_t75" style="width:48pt;height:1in">
                  <v:imagedata r:id="rId44" r:href="rId45"/>
                </v:shape>
              </w:pict>
            </w:r>
            <w:r w:rsidR="00F54B25">
              <w:fldChar w:fldCharType="end"/>
            </w:r>
            <w:r w:rsidR="004B084D">
              <w:fldChar w:fldCharType="end"/>
            </w:r>
            <w:r>
              <w:fldChar w:fldCharType="end"/>
            </w:r>
          </w:p>
        </w:tc>
        <w:tc>
          <w:tcPr>
            <w:tcW w:w="5738" w:type="dxa"/>
            <w:shd w:val="clear" w:color="auto" w:fill="FFFFFF"/>
          </w:tcPr>
          <w:p w:rsidR="006C6C7C" w:rsidRPr="004B084D" w:rsidRDefault="006C6C7C" w:rsidP="006C6C7C">
            <w:pPr>
              <w:spacing w:line="240" w:lineRule="auto"/>
              <w:rPr>
                <w:lang w:val="fr-FR"/>
              </w:rPr>
            </w:pPr>
            <w:r w:rsidRPr="004B084D">
              <w:rPr>
                <w:rFonts w:ascii="SimSun" w:eastAsia="SimSun" w:hAnsi="SimSun" w:cs="SimSun"/>
                <w:color w:val="3326A9"/>
                <w:lang w:val="fr-FR"/>
              </w:rPr>
              <w:t>Apple iPhone 7 256GB (PRODUCT)RED</w:t>
            </w:r>
            <w:r w:rsidRPr="004B084D">
              <w:rPr>
                <w:rFonts w:ascii="SimSun" w:eastAsia="SimSun" w:hAnsi="SimSun" w:cs="SimSun"/>
                <w:color w:val="3326A9"/>
                <w:vertAlign w:val="superscript"/>
                <w:lang w:val="fr-FR"/>
              </w:rPr>
              <w:t>TU</w:t>
            </w:r>
            <w:r w:rsidRPr="004B084D">
              <w:rPr>
                <w:rFonts w:ascii="SimSun" w:eastAsia="SimSun" w:hAnsi="SimSun" w:cs="SimSun"/>
                <w:color w:val="3326A9"/>
                <w:lang w:val="fr-FR"/>
              </w:rPr>
              <w:t xml:space="preserve"> Spécial Edition</w:t>
            </w:r>
          </w:p>
          <w:p w:rsidR="006C6C7C" w:rsidRPr="008E791E" w:rsidRDefault="006C6C7C" w:rsidP="006C6C7C">
            <w:pPr>
              <w:spacing w:line="240" w:lineRule="auto"/>
            </w:pPr>
            <w:r w:rsidRPr="008E791E">
              <w:rPr>
                <w:rFonts w:ascii="SimSun" w:eastAsia="SimSun" w:hAnsi="SimSun" w:cs="SimSun"/>
                <w:lang w:val="zh-CN"/>
              </w:rPr>
              <w:t>RUB49.990.00 from iServico</w:t>
            </w:r>
          </w:p>
        </w:tc>
      </w:tr>
      <w:tr w:rsidR="004E357A" w:rsidRPr="00605CAE" w:rsidTr="006C6C7C">
        <w:trPr>
          <w:trHeight w:val="1433"/>
        </w:trPr>
        <w:tc>
          <w:tcPr>
            <w:tcW w:w="968" w:type="dxa"/>
            <w:shd w:val="clear" w:color="auto" w:fill="FFFFFF"/>
          </w:tcPr>
          <w:p w:rsidR="006C6C7C" w:rsidRPr="008E791E" w:rsidRDefault="006C6C7C" w:rsidP="006C6C7C">
            <w:pPr>
              <w:spacing w:line="240" w:lineRule="auto"/>
              <w:rPr>
                <w:sz w:val="2"/>
                <w:szCs w:val="2"/>
              </w:rPr>
            </w:pPr>
            <w:r>
              <w:fldChar w:fldCharType="begin"/>
            </w:r>
            <w:r>
              <w:instrText xml:space="preserve"> INCLUDEPICTURE  "C:\\Users\\Temp\\FineReader12.00\\media\\image3.jpeg" \* MERGEFORMATINET </w:instrText>
            </w:r>
            <w:r>
              <w:fldChar w:fldCharType="separate"/>
            </w:r>
            <w:r w:rsidR="004B084D">
              <w:fldChar w:fldCharType="begin"/>
            </w:r>
            <w:r w:rsidR="004B084D">
              <w:instrText xml:space="preserve"> INCLUDEPICTURE  "\\\\acca.als.local\\shared_clients\\Temp\\FineReader12.00\\media\\image3.jpeg" \* MERGEFORMATINET </w:instrText>
            </w:r>
            <w:r w:rsidR="004B084D">
              <w:fldChar w:fldCharType="separate"/>
            </w:r>
            <w:r w:rsidR="00F54B25">
              <w:fldChar w:fldCharType="begin"/>
            </w:r>
            <w:r w:rsidR="00F54B25">
              <w:instrText xml:space="preserve"> </w:instrText>
            </w:r>
            <w:r w:rsidR="00F54B25">
              <w:instrText>I</w:instrText>
            </w:r>
            <w:r w:rsidR="00F54B25">
              <w:instrText>NCLUDEPICTURE  "\\\\acca.als.local\\Departments\\Temp\\FineReader12.00\\media\\image3.jpeg" \* MERGEFORMATINET</w:instrText>
            </w:r>
            <w:r w:rsidR="00F54B25">
              <w:instrText xml:space="preserve"> </w:instrText>
            </w:r>
            <w:r w:rsidR="00F54B25">
              <w:fldChar w:fldCharType="separate"/>
            </w:r>
            <w:r w:rsidR="00F54B25">
              <w:pict>
                <v:shape id="_x0000_i1027" type="#_x0000_t75" style="width:48pt;height:1in">
                  <v:imagedata r:id="rId46" r:href="rId47"/>
                </v:shape>
              </w:pict>
            </w:r>
            <w:r w:rsidR="00F54B25">
              <w:fldChar w:fldCharType="end"/>
            </w:r>
            <w:r w:rsidR="004B084D">
              <w:fldChar w:fldCharType="end"/>
            </w:r>
            <w:r>
              <w:fldChar w:fldCharType="end"/>
            </w:r>
          </w:p>
        </w:tc>
        <w:tc>
          <w:tcPr>
            <w:tcW w:w="5738" w:type="dxa"/>
            <w:shd w:val="clear" w:color="auto" w:fill="FFFFFF"/>
          </w:tcPr>
          <w:p w:rsidR="006C6C7C" w:rsidRPr="008E791E" w:rsidRDefault="006C6C7C" w:rsidP="006C6C7C">
            <w:pPr>
              <w:spacing w:line="240" w:lineRule="auto"/>
              <w:rPr>
                <w:lang w:val="en-US"/>
              </w:rPr>
            </w:pPr>
            <w:r w:rsidRPr="004B084D">
              <w:rPr>
                <w:rFonts w:ascii="SimSun" w:eastAsia="SimSun" w:hAnsi="SimSun" w:cs="SimSun"/>
                <w:color w:val="3326A9"/>
                <w:lang w:val="en-US"/>
              </w:rPr>
              <w:t>Apple iPhone 7 Plus 256GB Red (MPR62RU/A)</w:t>
            </w:r>
          </w:p>
          <w:p w:rsidR="006C6C7C" w:rsidRPr="004B084D" w:rsidRDefault="006C6C7C" w:rsidP="006C6C7C">
            <w:pPr>
              <w:spacing w:line="240" w:lineRule="auto"/>
              <w:rPr>
                <w:lang w:val="en-US"/>
              </w:rPr>
            </w:pPr>
            <w:r w:rsidRPr="004B084D">
              <w:rPr>
                <w:rFonts w:ascii="SimSun" w:eastAsia="SimSun" w:hAnsi="SimSun" w:cs="SimSun"/>
                <w:lang w:val="en-US"/>
              </w:rPr>
              <w:t xml:space="preserve">RUB64.990.00 from </w:t>
            </w:r>
            <w:r w:rsidRPr="008E791E">
              <w:rPr>
                <w:rFonts w:ascii="SimSun" w:eastAsia="SimSun" w:hAnsi="SimSun" w:cs="SimSun"/>
                <w:lang w:val="zh-CN"/>
              </w:rPr>
              <w:t>МТС</w:t>
            </w:r>
          </w:p>
        </w:tc>
      </w:tr>
      <w:tr w:rsidR="004E357A" w:rsidRPr="00F54B25" w:rsidTr="006C6C7C">
        <w:trPr>
          <w:trHeight w:val="1508"/>
        </w:trPr>
        <w:tc>
          <w:tcPr>
            <w:tcW w:w="968" w:type="dxa"/>
            <w:shd w:val="clear" w:color="auto" w:fill="FFFFFF"/>
          </w:tcPr>
          <w:p w:rsidR="006C6C7C" w:rsidRPr="008E791E" w:rsidRDefault="006C6C7C" w:rsidP="006C6C7C">
            <w:pPr>
              <w:spacing w:line="240" w:lineRule="auto"/>
              <w:rPr>
                <w:sz w:val="2"/>
                <w:szCs w:val="2"/>
              </w:rPr>
            </w:pPr>
            <w:r>
              <w:fldChar w:fldCharType="begin"/>
            </w:r>
            <w:r>
              <w:instrText xml:space="preserve"> INCLUDEPICTURE  "C:\\Users\\Temp\\FineReader12.00\\media\\image4.jpeg" \* MERGEFORMATINET </w:instrText>
            </w:r>
            <w:r>
              <w:fldChar w:fldCharType="separate"/>
            </w:r>
            <w:r w:rsidR="004B084D">
              <w:fldChar w:fldCharType="begin"/>
            </w:r>
            <w:r w:rsidR="004B084D">
              <w:instrText xml:space="preserve"> INCLUDEPICTURE  "\\\\acca.als.local\\shared_clients\\Temp\\FineReader12.00\\media\\image4.jpeg" \* MERGEFORMATINET </w:instrText>
            </w:r>
            <w:r w:rsidR="004B084D">
              <w:fldChar w:fldCharType="separate"/>
            </w:r>
            <w:r w:rsidR="00F54B25">
              <w:fldChar w:fldCharType="begin"/>
            </w:r>
            <w:r w:rsidR="00F54B25">
              <w:instrText xml:space="preserve"> </w:instrText>
            </w:r>
            <w:r w:rsidR="00F54B25">
              <w:instrText>INCLUDEPICTURE  "\\\\acca.als.local\\Departments</w:instrText>
            </w:r>
            <w:r w:rsidR="00F54B25">
              <w:instrText>\\Temp\\FineReader12.00\\media\\image4.jpeg" \* MERGEFORMATINET</w:instrText>
            </w:r>
            <w:r w:rsidR="00F54B25">
              <w:instrText xml:space="preserve"> </w:instrText>
            </w:r>
            <w:r w:rsidR="00F54B25">
              <w:fldChar w:fldCharType="separate"/>
            </w:r>
            <w:r w:rsidR="00F54B25">
              <w:pict>
                <v:shape id="_x0000_i1028" type="#_x0000_t75" style="width:48pt;height:75pt">
                  <v:imagedata r:id="rId48" r:href="rId49"/>
                </v:shape>
              </w:pict>
            </w:r>
            <w:r w:rsidR="00F54B25">
              <w:fldChar w:fldCharType="end"/>
            </w:r>
            <w:r w:rsidR="004B084D">
              <w:fldChar w:fldCharType="end"/>
            </w:r>
            <w:r>
              <w:fldChar w:fldCharType="end"/>
            </w:r>
          </w:p>
        </w:tc>
        <w:tc>
          <w:tcPr>
            <w:tcW w:w="5738" w:type="dxa"/>
            <w:shd w:val="clear" w:color="auto" w:fill="FFFFFF"/>
          </w:tcPr>
          <w:p w:rsidR="006C6C7C" w:rsidRPr="008E791E" w:rsidRDefault="006C6C7C" w:rsidP="006C6C7C">
            <w:pPr>
              <w:spacing w:line="240" w:lineRule="auto"/>
              <w:rPr>
                <w:lang w:val="en-US"/>
              </w:rPr>
            </w:pPr>
            <w:r w:rsidRPr="004B084D">
              <w:rPr>
                <w:rFonts w:ascii="SimSun" w:eastAsia="SimSun" w:hAnsi="SimSun" w:cs="SimSun"/>
                <w:color w:val="3326A9"/>
                <w:lang w:val="en-US"/>
              </w:rPr>
              <w:t>Apple iPhone 7 Plus 256Gb red</w:t>
            </w:r>
          </w:p>
          <w:p w:rsidR="006C6C7C" w:rsidRPr="008E791E" w:rsidRDefault="006C6C7C" w:rsidP="006C6C7C">
            <w:pPr>
              <w:spacing w:line="240" w:lineRule="auto"/>
              <w:rPr>
                <w:lang w:val="en-US"/>
              </w:rPr>
            </w:pPr>
            <w:r w:rsidRPr="004B084D">
              <w:rPr>
                <w:rFonts w:ascii="SimSun" w:eastAsia="SimSun" w:hAnsi="SimSun" w:cs="SimSun"/>
                <w:lang w:val="en-US"/>
              </w:rPr>
              <w:t xml:space="preserve">RUB58.500.00 from </w:t>
            </w:r>
            <w:r w:rsidRPr="008E791E">
              <w:rPr>
                <w:rFonts w:ascii="SimSun" w:eastAsia="SimSun" w:hAnsi="SimSun" w:cs="SimSun"/>
                <w:lang w:val="zh-CN"/>
              </w:rPr>
              <w:t>Центр</w:t>
            </w:r>
            <w:r w:rsidRPr="004B084D">
              <w:rPr>
                <w:rFonts w:ascii="SimSun" w:eastAsia="SimSun" w:hAnsi="SimSun" w:cs="SimSun"/>
                <w:lang w:val="en-US"/>
              </w:rPr>
              <w:t xml:space="preserve"> </w:t>
            </w:r>
            <w:r w:rsidRPr="008E791E">
              <w:rPr>
                <w:rFonts w:ascii="SimSun" w:eastAsia="SimSun" w:hAnsi="SimSun" w:cs="SimSun"/>
                <w:lang w:val="zh-CN"/>
              </w:rPr>
              <w:t>Связи</w:t>
            </w:r>
          </w:p>
        </w:tc>
      </w:tr>
    </w:tbl>
    <w:p w:rsidR="006C6C7C" w:rsidRPr="00AC1F24" w:rsidRDefault="006C6C7C" w:rsidP="006C6C7C">
      <w:pPr>
        <w:spacing w:after="240" w:line="240" w:lineRule="auto"/>
        <w:jc w:val="center"/>
        <w:rPr>
          <w:rFonts w:ascii="Segoe UI" w:eastAsia="Times New Roman" w:hAnsi="Segoe UI" w:cs="Segoe UI"/>
          <w:color w:val="24292E"/>
          <w:sz w:val="21"/>
          <w:szCs w:val="21"/>
          <w:lang w:val="en-US" w:eastAsia="ru-RU"/>
        </w:rPr>
      </w:pP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如</w:t>
      </w:r>
      <w:r w:rsidR="00312681">
        <w:rPr>
          <w:rFonts w:ascii="SimSun" w:eastAsia="SimSun" w:hAnsi="SimSun" w:cs="SimSun" w:hint="eastAsia"/>
          <w:color w:val="24292E"/>
          <w:sz w:val="21"/>
          <w:szCs w:val="21"/>
          <w:lang w:val="zh-CN" w:eastAsia="zh-CN"/>
        </w:rPr>
        <w:t>您</w:t>
      </w:r>
      <w:r w:rsidRPr="00AC1F24">
        <w:rPr>
          <w:rFonts w:ascii="SimSun" w:eastAsia="SimSun" w:hAnsi="SimSun" w:cs="SimSun"/>
          <w:color w:val="24292E"/>
          <w:sz w:val="21"/>
          <w:szCs w:val="21"/>
          <w:lang w:val="zh-CN" w:eastAsia="zh-CN"/>
        </w:rPr>
        <w:t>所见，每个商店对于该商品都有不同的名称，而搜索结果还出现了另外一个iPhone型号，之后是其他颜色的iPhone 7 256gb等等。这一问题的显而易见的解决方案就是创建商品的统一命名，允许用户在一张商品卡上查看所感兴趣产品和相关商店的提供信息，以选择对他们最有利的供应商。</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的一个主要特点是可提供统一命名。为了确保商品卡尽可能地完整和准确，以及减少生成重复卡片的可能性，创建和使用卡片的成本将会不同。为了创建一张商品卡，参与者需要付费，比如说，支付一个EEE（价格将由代表投票设定）。在拥有者将物品添加到系统中的那一刻，他会有机会使用一张现有卡片或者创建一张新卡片。使用一张现有卡片会比创建一张新卡片省100倍（例如0.01 EEE）。卡片持有人将会因为使用他的卡片的每个商品拥有者以及使用这张卡片进行交易而得到奖励。系统中的任何参与者都可以在现有的卡片中补充信息，并且卡片持有人可以接受或拒绝所提议的更改。</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商品的原创性</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 xml:space="preserve">系统的商品以单一一份副本存在，如果具有相同序列号的物品被添加到系统中，任何dApp都可以通知买家商品的来源未知。如果所有权链条来自该制造商，则产品的原创性的确认将会在整个网络中进行。 </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账户</w:t>
      </w:r>
    </w:p>
    <w:p w:rsidR="006C6C7C" w:rsidRPr="00AC1F24" w:rsidRDefault="006C6C7C" w:rsidP="006C6C7C">
      <w:pPr>
        <w:spacing w:after="240" w:line="240" w:lineRule="auto"/>
        <w:rPr>
          <w:rFonts w:ascii="Segoe UI" w:eastAsia="Times New Roman" w:hAnsi="Segoe UI" w:cs="Segoe UI"/>
          <w:color w:val="24292E"/>
          <w:sz w:val="21"/>
          <w:szCs w:val="21"/>
          <w:lang w:eastAsia="zh-CN"/>
        </w:rPr>
      </w:pPr>
      <w:r w:rsidRPr="00AC1F24">
        <w:rPr>
          <w:rFonts w:ascii="SimSun" w:eastAsia="SimSun" w:hAnsi="SimSun" w:cs="SimSun"/>
          <w:color w:val="24292E"/>
          <w:sz w:val="21"/>
          <w:szCs w:val="21"/>
          <w:lang w:val="zh-CN" w:eastAsia="zh-CN"/>
        </w:rPr>
        <w:t>账户是Elementh的基本对象之一，它用来识别网络参与者的身份。每个账户拥有：</w:t>
      </w:r>
    </w:p>
    <w:p w:rsidR="006C6C7C" w:rsidRPr="00AC1F24" w:rsidRDefault="006C6C7C" w:rsidP="006C6C7C">
      <w:pPr>
        <w:numPr>
          <w:ilvl w:val="0"/>
          <w:numId w:val="7"/>
        </w:numPr>
        <w:spacing w:before="100" w:beforeAutospacing="1"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内部加密货币EEE的账户结余；</w:t>
      </w:r>
    </w:p>
    <w:p w:rsidR="006C6C7C" w:rsidRPr="00AC1F24" w:rsidRDefault="006C6C7C" w:rsidP="006C6C7C">
      <w:pPr>
        <w:numPr>
          <w:ilvl w:val="0"/>
          <w:numId w:val="7"/>
        </w:numPr>
        <w:spacing w:before="60" w:after="100" w:afterAutospacing="1" w:line="240" w:lineRule="auto"/>
        <w:rPr>
          <w:rFonts w:ascii="Segoe UI" w:eastAsia="Times New Roman" w:hAnsi="Segoe UI" w:cs="Segoe UI"/>
          <w:color w:val="24292E"/>
          <w:sz w:val="21"/>
          <w:szCs w:val="21"/>
          <w:lang w:val="en-US" w:eastAsia="ru-RU"/>
        </w:rPr>
      </w:pPr>
      <w:r w:rsidRPr="00AC1F24">
        <w:rPr>
          <w:rFonts w:ascii="SimSun" w:eastAsia="SimSun" w:hAnsi="SimSun" w:cs="SimSun"/>
          <w:color w:val="24292E"/>
          <w:sz w:val="21"/>
          <w:szCs w:val="21"/>
          <w:lang w:val="zh-CN" w:eastAsia="zh-CN"/>
        </w:rPr>
        <w:t>商品所有权信息</w:t>
      </w:r>
      <w:r w:rsidRPr="00AC1F24">
        <w:rPr>
          <w:rFonts w:ascii="SimSun" w:eastAsia="SimSun" w:hAnsi="SimSun" w:cs="SimSun"/>
          <w:color w:val="24292E"/>
          <w:sz w:val="21"/>
          <w:szCs w:val="21"/>
          <w:lang w:val="zh-CN" w:eastAsia="ru-RU"/>
        </w:rPr>
        <w:t>。</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区块链中的所有交易都通过账户进行。</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交易与信息</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区块链中的任何操作被称为交易。最简单的交易是在各个账户之间进行的EEE值的转账，以及产品所有权的确定。交易可以包括面向接收者的结构化信息。账户可以在收到信息时定义处理信息的脚本。信息和自动脚本的组合是Elementh中的一个智能合约子系统。</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区块链</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区块链中的交易必须安全、明确和不可逆，而且尽快进行，以促进系统的可靠性和去中心化，在实践中，这一过程的两个不同方面（为区块生成选择一个独一无二的节点和使记录不可逆）会产生很多难题。</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DPOS协议</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根据去中心化自主DAC公司的理念，去中心化意味着，每位股东根据其所持股份数量具有相应比例的影响力，并且通过51%股东投票作出的决策是不可逆和强制性的。其挑战是如何实现，如何及时有效地实现51%的批准门槛。</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为实现这一目标，每位股东可以将自己的投票权委托给一位代表。拥有获委托最大数量投票的100位代表可以按照某一特定时间表生成区块。每位代表被分配一定时限生成区块。如果他没有生成一个区块，那么他轮到的机会将被忽略，由下一位代表按照列表生成区块。所有代表会收到一笔相当于交易佣金平均规模10%的付款。如果中间的区块包含一笔100股的费用，那么这位代表将会收到1股作为付款。</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可能的情况是，网络中的延迟可能会导致出现某些代表不能及时生成自己的区块的情形，这将会导致区块链分裂。然而，实践中不可能出现这种情况，因为一位代表可以与链条中他之前和之后的其他代表直接联系。通过这种模式，在正常网络条件下每10-30秒钟就可以生成新的区块，区块链的分裂不可能出现，或者说可以在几分钟之内得到纠正。</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区块奖励</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使用Elementh软件的区块链会在每次有单位生成时获得区块制造商的新代币。Elementh软件可以配置为确保区块制造商的付款受到限制，这样代币数量每年增加的总量不会超过5%。</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代币系统</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从与资产（比如美元或黄金）绑定到与公司股份绑定，代币系统可以在大量应用中使用。代币系统很容易在Elementh区块链中实现。为了更好地理解代币系统是什么，</w:t>
      </w:r>
      <w:r w:rsidR="00312681">
        <w:rPr>
          <w:rFonts w:ascii="SimSun" w:eastAsia="SimSun" w:hAnsi="SimSun" w:cs="SimSun" w:hint="eastAsia"/>
          <w:color w:val="24292E"/>
          <w:sz w:val="21"/>
          <w:szCs w:val="21"/>
          <w:lang w:val="zh-CN" w:eastAsia="zh-CN"/>
        </w:rPr>
        <w:t>您</w:t>
      </w:r>
      <w:r w:rsidRPr="00AC1F24">
        <w:rPr>
          <w:rFonts w:ascii="SimSun" w:eastAsia="SimSun" w:hAnsi="SimSun" w:cs="SimSun"/>
          <w:color w:val="24292E"/>
          <w:sz w:val="21"/>
          <w:szCs w:val="21"/>
          <w:lang w:val="zh-CN" w:eastAsia="zh-CN"/>
        </w:rPr>
        <w:t>可以想象一个只有一项操作的数据库：从A中拿出X个单位，并将其转让给B，条件如下，1) A在交易发生之前拥有至少X个单位，2) 交易由A确认。实现这一系统必需要利用上述逻辑实现一份智能合约。</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去中心化商品数据存储</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为了存储商品数据，比如规格、照片、EAN代码、序列号等等，Elementh使用了IPFS协议。IPFS（InterPlanetary文件系统）是一个内容可寻址的点对点超媒体通信通讯协议。IPFS让您可以创建全分布式应用。其目的是让万维网更快、更安全，并且更加开放。</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IPFS是一个点对点的分布式文件系统，它将所有计算设备与一个单一的文件系统连接起来。在某种意义上来说，IPFS与万维网相似。IPFS可以表现为一个单一的bittorrent-swarm，它交换单一的Git存储库的文件</w:t>
      </w:r>
      <w:hyperlink r:id="rId50" w:anchor="references" w:history="1">
        <w:r w:rsidRPr="00AC1F24">
          <w:rPr>
            <w:rFonts w:ascii="SimSun" w:eastAsia="SimSun" w:hAnsi="SimSun" w:cs="SimSun"/>
            <w:color w:val="0366D6"/>
            <w:sz w:val="18"/>
            <w:szCs w:val="18"/>
            <w:u w:val="single"/>
            <w:vertAlign w:val="superscript"/>
            <w:lang w:val="zh-CN" w:eastAsia="zh-CN"/>
          </w:rPr>
          <w:t>[10]</w:t>
        </w:r>
      </w:hyperlink>
      <w:r w:rsidRPr="00AC1F24">
        <w:rPr>
          <w:rFonts w:ascii="SimSun" w:eastAsia="SimSun" w:hAnsi="SimSun" w:cs="SimSun"/>
          <w:color w:val="24292E"/>
          <w:sz w:val="21"/>
          <w:szCs w:val="21"/>
          <w:lang w:val="zh-CN" w:eastAsia="zh-CN"/>
        </w:rPr>
        <w:t>。IPFS正在成为万维网的一个新的重要子系统。它经过正确构建之后，能够补充或者完全取代HTTP。它还可以补充或者取代其他系统。</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案例研究</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杰克是一家小店的店主，他得知了Elementh区块链和所提供的机会。在此之前杰克并没有在网上卖过任何东西。在听说了新的可能性之后，他认为是时候尝试一下通过Elementh区块链用针对卖家的特殊应用程序来卖鞋。开设一个网店十分简单，只花了几分钟。</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杰克把他自己的会计程序与应用程序连接之后，就能够了解库存结余，并把它与拥有精致商品卡和产品特征完全数据的单一命名绑定。Elementh网络的所有成员可以立即看到杰克的商品信息。史蒂夫看到这家店有他需要的靴子，于是立即下了单，杰克收到史蒂夫想要购买他的靴子的通知。客户的付款会立即转账到一份智能合约，这意味着订单是真实的。杰克在安排好了向史蒂夫的发货之后，开始了店里的日常工作。商品一送到，货款就会转到杰克的账户，意味着他无需等待很长时间，就可以立即将利润投资到新的产品中。</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有一天，杰克决定扩大产品范围，出售品牌皮包和鞋类。他毫不犹豫地打开了b2b应用程序，来寻找在Elementh区块链中经营的供货商和制造商，结果找到了皮包制造商路易威登。他下了订单，将加密货币转账到智能合约。供货商在收到杰克订单的相关信息后立即进行调货，并将序列号上的数据转移到智能合约。因为交易正在进行，所以每个人都能够确认杰克店里卖的是真正的LOUIS VUITTON皮包，而不是假货。这是因为在Elementh网络中，每个制造商都能够追踪商品的流动，而且如果出现一个产品的同一序列号有多位拥有人，这就意味着存在假货，其来源很容易追踪，并采取必要措施通知客户存在假货。</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史蒂夫很长时间一直在使用这些应用程序来寻找他需要的产品的最低价格。今天，他决定是时候订购一些新鞋，只用了几分钟他就在杰克的店里找到了他需要的一双鞋并下了订单，将钱打给智能合约。长期以来，史蒂夫对于在线购物，将钱打给并不认识的卖家并不担心。如果斯蒂夫没有收到商品，他只需要在智能合约中加以说明，钱款就会退还给他。这次，他的订单几乎立即得到处理，信使在一小时后到达。确定鞋的质量没问题之后，史蒂夫结束智能合约，钱款才会打给杰克，这时史蒂夫成为了这双新鞋的拥有者。他如果不喜欢这双鞋了，可以很轻松地在二手市场中出售这双鞋，因为Elementh网络知道他拥有的是正品，而不是仿冒品。只需要点击两下，他就能够把鞋子挂出去销售。</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应用</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一般而言，基于Elementh建立的应用有两种类型。第一类是金融类应用，为用户提供良好机会管理和参与使用现金的合约，包括在线上线下买卖产品和内容，以及基于Elementh软件创建的代币。第二类是非金融类应用，比如识别供应链中的假冒/仿造商品等。</w:t>
      </w:r>
    </w:p>
    <w:p w:rsidR="006C6C7C" w:rsidRPr="00AC1F24" w:rsidRDefault="006C6C7C" w:rsidP="006C6C7C">
      <w:pPr>
        <w:numPr>
          <w:ilvl w:val="0"/>
          <w:numId w:val="8"/>
        </w:numPr>
        <w:spacing w:before="100" w:beforeAutospacing="1" w:after="100" w:afterAutospacing="1" w:line="240" w:lineRule="auto"/>
        <w:rPr>
          <w:rFonts w:ascii="Segoe UI" w:eastAsia="Times New Roman" w:hAnsi="Segoe UI" w:cs="Segoe UI"/>
          <w:color w:val="24292E"/>
          <w:sz w:val="21"/>
          <w:szCs w:val="21"/>
          <w:lang w:val="en-US" w:eastAsia="ru-RU"/>
        </w:rPr>
      </w:pPr>
      <w:r w:rsidRPr="00AC1F24">
        <w:rPr>
          <w:rFonts w:ascii="SimSun" w:eastAsia="SimSun" w:hAnsi="SimSun" w:cs="SimSun"/>
          <w:b/>
          <w:bCs/>
          <w:color w:val="24292E"/>
          <w:sz w:val="21"/>
          <w:szCs w:val="21"/>
          <w:lang w:val="zh-CN" w:eastAsia="zh-CN"/>
        </w:rPr>
        <w:t>基于Elementh的去中心化市场。</w:t>
      </w:r>
      <w:r w:rsidRPr="00AC1F24">
        <w:rPr>
          <w:rFonts w:ascii="SimSun" w:eastAsia="SimSun" w:hAnsi="SimSun" w:cs="SimSun"/>
          <w:color w:val="24292E"/>
          <w:sz w:val="21"/>
          <w:szCs w:val="21"/>
          <w:lang w:val="zh-CN" w:eastAsia="zh-CN"/>
        </w:rPr>
        <w:t>基于Elementh的区块链，任何市场都能够允许卖家使用现有的商品卡，而不需要创建新的商品卡。产品所有权数据将会让您可以清除通过市场销售的伪冒产品。统一的商品卡将会让您能轻松地找到任何产品的最低价格。同时有可能使用任何加密货币进行支付</w:t>
      </w:r>
      <w:r w:rsidRPr="00AC1F24">
        <w:rPr>
          <w:rFonts w:ascii="SimSun" w:eastAsia="SimSun" w:hAnsi="SimSun" w:cs="SimSun"/>
          <w:color w:val="24292E"/>
          <w:sz w:val="21"/>
          <w:szCs w:val="21"/>
          <w:lang w:val="zh-CN" w:eastAsia="ru-RU"/>
        </w:rPr>
        <w:t>。</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eastAsia="zh-CN"/>
        </w:rPr>
      </w:pPr>
      <w:r w:rsidRPr="00AC1F24">
        <w:rPr>
          <w:rFonts w:ascii="SimSun" w:eastAsia="SimSun" w:hAnsi="SimSun" w:cs="SimSun"/>
          <w:b/>
          <w:bCs/>
          <w:color w:val="24292E"/>
          <w:sz w:val="21"/>
          <w:szCs w:val="21"/>
          <w:lang w:val="zh-CN" w:eastAsia="zh-CN"/>
        </w:rPr>
        <w:t>追踪商品的流动</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在Elementh区块链上存储的完整的生产商</w:t>
      </w:r>
      <w:r w:rsidR="00312681">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经销商</w:t>
      </w:r>
      <w:r w:rsidR="00312681">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卖家</w:t>
      </w:r>
      <w:r w:rsidR="00312681">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买家链条将允许您找到任何数量产品的供货商，直到从制造商直接下单购买商品。我们把它看作是电子商务的未来。</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根据地理定位搜索商品</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在Elementh区块链中的卖家信息让您能够找到任何物品的最方便的购买地。</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信息的去中心化发送</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发送信息的能力让您能够直接与交易的任何参与者联系。这将使得设立交易系统、招投标、获得个别购买条件等等成为可能。</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店铺设计师</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在拥有开店的所有必要数据之后，系统允许您在系统中为任何供应商创建单独的去中心化展示。</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假货搜索</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链条所有参与者的相关数据将允许在商品所有权转移的任何阶段追踪假货的出现。</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银行评分</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访问系统参与者的所有交易数据能实现立即对卖家进行评分，从而让银行机构建立信用和透支系统成为可能。</w:t>
      </w:r>
    </w:p>
    <w:p w:rsidR="006C6C7C" w:rsidRPr="00AC1F24" w:rsidRDefault="006C6C7C" w:rsidP="006C6C7C">
      <w:pPr>
        <w:numPr>
          <w:ilvl w:val="0"/>
          <w:numId w:val="8"/>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不同垂直领域</w:t>
      </w:r>
      <w:r w:rsidRPr="004B084D">
        <w:rPr>
          <w:rFonts w:ascii="SimSun" w:eastAsia="SimSun" w:hAnsi="SimSun" w:cs="SimSun"/>
          <w:b/>
          <w:color w:val="24292E"/>
          <w:sz w:val="21"/>
          <w:szCs w:val="21"/>
          <w:lang w:val="zh-CN" w:eastAsia="zh-CN"/>
        </w:rPr>
        <w:t>。</w:t>
      </w:r>
      <w:r w:rsidRPr="00AC1F24">
        <w:rPr>
          <w:rFonts w:ascii="SimSun" w:eastAsia="SimSun" w:hAnsi="SimSun" w:cs="SimSun"/>
          <w:color w:val="24292E"/>
          <w:sz w:val="21"/>
          <w:szCs w:val="21"/>
          <w:lang w:val="zh-CN" w:eastAsia="zh-CN"/>
        </w:rPr>
        <w:t>Elementh区块链可供任何具有票务、礼券或凭证的服务供应商，比如酒店或航空公司，用来储存信息和追踪所有权。</w:t>
      </w:r>
    </w:p>
    <w:p w:rsidR="006C6C7C" w:rsidRPr="00AC1F24" w:rsidRDefault="006C6C7C" w:rsidP="006C6C7C">
      <w:pPr>
        <w:spacing w:before="360" w:after="240" w:line="240" w:lineRule="auto"/>
        <w:outlineLvl w:val="3"/>
        <w:rPr>
          <w:rFonts w:ascii="Segoe UI" w:eastAsia="Times New Roman" w:hAnsi="Segoe UI" w:cs="Segoe UI"/>
          <w:b/>
          <w:bCs/>
          <w:color w:val="24292E"/>
          <w:sz w:val="21"/>
          <w:szCs w:val="21"/>
          <w:lang w:val="en-US" w:eastAsia="zh-CN"/>
        </w:rPr>
      </w:pPr>
      <w:r w:rsidRPr="00AC1F24">
        <w:rPr>
          <w:rFonts w:ascii="SimSun" w:eastAsia="SimSun" w:hAnsi="SimSun" w:cs="SimSun"/>
          <w:b/>
          <w:bCs/>
          <w:color w:val="24292E"/>
          <w:sz w:val="21"/>
          <w:szCs w:val="21"/>
          <w:lang w:val="zh-CN" w:eastAsia="zh-CN"/>
        </w:rPr>
        <w:t>货币与问题</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Elementh区块链拥有自己的内置货币elementh (EEE)，它有两个目的：首先是提供了一种一级流动性，从而确保不同类型的数字资产之间的有效交换；其次，更重要的是支付交易费。</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hint="eastAsia"/>
          <w:color w:val="24292E"/>
          <w:sz w:val="21"/>
          <w:szCs w:val="21"/>
          <w:lang w:val="zh-CN" w:eastAsia="zh-CN"/>
        </w:rPr>
        <w:t>代币和</w:t>
      </w:r>
      <w:r w:rsidRPr="004B084D">
        <w:rPr>
          <w:rFonts w:ascii="SimSun" w:eastAsia="SimSun" w:hAnsi="SimSun" w:cs="SimSun"/>
          <w:color w:val="24292E"/>
          <w:sz w:val="21"/>
          <w:szCs w:val="21"/>
          <w:lang w:val="en-US" w:eastAsia="zh-CN"/>
        </w:rPr>
        <w:t>ICO</w:t>
      </w:r>
      <w:r w:rsidRPr="00AC1F24">
        <w:rPr>
          <w:rFonts w:ascii="SimSun" w:eastAsia="SimSun" w:hAnsi="SimSun" w:cs="SimSun" w:hint="eastAsia"/>
          <w:color w:val="24292E"/>
          <w:sz w:val="21"/>
          <w:szCs w:val="21"/>
          <w:lang w:val="zh-CN" w:eastAsia="zh-CN"/>
        </w:rPr>
        <w:t>信息</w:t>
      </w:r>
      <w:r w:rsidRPr="004B084D">
        <w:rPr>
          <w:rFonts w:ascii="SimSun" w:eastAsia="SimSun" w:hAnsi="SimSun" w:cs="SimSun"/>
          <w:color w:val="24292E"/>
          <w:sz w:val="21"/>
          <w:szCs w:val="21"/>
          <w:lang w:val="en-US" w:eastAsia="zh-CN"/>
        </w:rPr>
        <w:t>：EEE, ERC-20</w:t>
      </w:r>
      <w:r w:rsidRPr="00AC1F24">
        <w:rPr>
          <w:rFonts w:ascii="SimSun" w:eastAsia="SimSun" w:hAnsi="SimSun" w:cs="SimSun" w:hint="eastAsia"/>
          <w:color w:val="24292E"/>
          <w:sz w:val="21"/>
          <w:szCs w:val="21"/>
          <w:lang w:val="zh-CN" w:eastAsia="zh-CN"/>
        </w:rPr>
        <w:t>标准</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总供应量</w:t>
      </w:r>
      <w:r w:rsidRPr="004B084D">
        <w:rPr>
          <w:rFonts w:ascii="SimSun" w:eastAsia="SimSun" w:hAnsi="SimSun" w:cs="SimSun"/>
          <w:color w:val="24292E"/>
          <w:sz w:val="21"/>
          <w:szCs w:val="21"/>
          <w:lang w:val="en-US" w:eastAsia="zh-CN"/>
        </w:rPr>
        <w:t>：303 000 000 EEE</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代币分配</w:t>
      </w:r>
      <w:r w:rsidRPr="004B084D">
        <w:rPr>
          <w:rFonts w:ascii="SimSun" w:eastAsia="SimSun" w:hAnsi="SimSun" w:cs="SimSun"/>
          <w:color w:val="24292E"/>
          <w:sz w:val="21"/>
          <w:szCs w:val="21"/>
          <w:lang w:val="en-US" w:eastAsia="zh-CN"/>
        </w:rPr>
        <w:t>：</w:t>
      </w:r>
      <w:r w:rsidRPr="004B084D">
        <w:rPr>
          <w:rFonts w:ascii="SimSun" w:eastAsia="SimSun" w:hAnsi="SimSun" w:cs="SimSun"/>
          <w:color w:val="24292E"/>
          <w:sz w:val="21"/>
          <w:szCs w:val="21"/>
          <w:lang w:val="en-US" w:eastAsia="zh-CN"/>
        </w:rPr>
        <w:br/>
        <w:t xml:space="preserve">217 500 000 (71,78%) EEE - </w:t>
      </w:r>
      <w:r w:rsidRPr="00AC1F24">
        <w:rPr>
          <w:rFonts w:ascii="SimSun" w:eastAsia="SimSun" w:hAnsi="SimSun" w:cs="SimSun" w:hint="eastAsia"/>
          <w:color w:val="24292E"/>
          <w:sz w:val="21"/>
          <w:szCs w:val="21"/>
          <w:lang w:val="zh-CN" w:eastAsia="zh-CN"/>
        </w:rPr>
        <w:t>投资者</w:t>
      </w:r>
      <w:r w:rsidRPr="004B084D">
        <w:rPr>
          <w:rFonts w:ascii="SimSun" w:eastAsia="SimSun" w:hAnsi="SimSun" w:cs="SimSun"/>
          <w:color w:val="24292E"/>
          <w:sz w:val="21"/>
          <w:szCs w:val="21"/>
          <w:lang w:val="en-US" w:eastAsia="zh-CN"/>
        </w:rPr>
        <w:br/>
        <w:t xml:space="preserve">45 000 000 (14,85%) EEE - </w:t>
      </w:r>
      <w:r w:rsidRPr="00AC1F24">
        <w:rPr>
          <w:rFonts w:ascii="SimSun" w:eastAsia="SimSun" w:hAnsi="SimSun" w:cs="SimSun" w:hint="eastAsia"/>
          <w:color w:val="24292E"/>
          <w:sz w:val="21"/>
          <w:szCs w:val="21"/>
          <w:lang w:val="zh-CN" w:eastAsia="zh-CN"/>
        </w:rPr>
        <w:t>团队</w:t>
      </w:r>
      <w:r w:rsidRPr="004B084D">
        <w:rPr>
          <w:rFonts w:ascii="SimSun" w:eastAsia="SimSun" w:hAnsi="SimSun" w:cs="SimSun"/>
          <w:color w:val="24292E"/>
          <w:sz w:val="21"/>
          <w:szCs w:val="21"/>
          <w:lang w:val="en-US" w:eastAsia="zh-CN"/>
        </w:rPr>
        <w:br/>
        <w:t xml:space="preserve">40 500 000 (13,37%) EEE - </w:t>
      </w:r>
      <w:r w:rsidRPr="00AC1F24">
        <w:rPr>
          <w:rFonts w:ascii="SimSun" w:eastAsia="SimSun" w:hAnsi="SimSun" w:cs="SimSun" w:hint="eastAsia"/>
          <w:color w:val="24292E"/>
          <w:sz w:val="21"/>
          <w:szCs w:val="21"/>
          <w:lang w:val="zh-CN" w:eastAsia="zh-CN"/>
        </w:rPr>
        <w:t>合作伙伴和顾问</w:t>
      </w:r>
      <w:r w:rsidRPr="004B084D">
        <w:rPr>
          <w:rFonts w:ascii="SimSun" w:eastAsia="SimSun" w:hAnsi="SimSun" w:cs="SimSun"/>
          <w:color w:val="24292E"/>
          <w:sz w:val="21"/>
          <w:szCs w:val="21"/>
          <w:lang w:val="en-US" w:eastAsia="zh-CN"/>
        </w:rPr>
        <w:br/>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私募预售开始日期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1</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15</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00:00 UTC</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私募预售结束日期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1</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31</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23:59 UTC</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私募预售软上限</w:t>
      </w:r>
      <w:r w:rsidRPr="004B084D">
        <w:rPr>
          <w:rFonts w:ascii="SimSun" w:eastAsia="SimSun" w:hAnsi="SimSun" w:cs="SimSun"/>
          <w:color w:val="24292E"/>
          <w:sz w:val="21"/>
          <w:szCs w:val="21"/>
          <w:lang w:val="en-US" w:eastAsia="zh-CN"/>
        </w:rPr>
        <w:t>：-</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私募预售硬上限</w:t>
      </w:r>
      <w:r w:rsidRPr="004B084D">
        <w:rPr>
          <w:rFonts w:ascii="SimSun" w:eastAsia="SimSun" w:hAnsi="SimSun" w:cs="SimSun"/>
          <w:color w:val="24292E"/>
          <w:sz w:val="21"/>
          <w:szCs w:val="21"/>
          <w:lang w:val="en-US" w:eastAsia="zh-CN"/>
        </w:rPr>
        <w:t>：1 500 ETH</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私募预售价格</w:t>
      </w:r>
      <w:r w:rsidRPr="004B084D">
        <w:rPr>
          <w:rFonts w:ascii="SimSun" w:eastAsia="SimSun" w:hAnsi="SimSun" w:cs="SimSun"/>
          <w:color w:val="24292E"/>
          <w:sz w:val="21"/>
          <w:szCs w:val="21"/>
          <w:lang w:val="en-US" w:eastAsia="zh-CN"/>
        </w:rPr>
        <w:t>：1 EEE = 0.0001 ETH</w:t>
      </w:r>
      <w:r w:rsidRPr="004B084D">
        <w:rPr>
          <w:rFonts w:ascii="SimSun" w:eastAsia="SimSun" w:hAnsi="SimSun" w:cs="SimSun"/>
          <w:color w:val="24292E"/>
          <w:sz w:val="21"/>
          <w:szCs w:val="21"/>
          <w:lang w:val="en-US" w:eastAsia="zh-CN"/>
        </w:rPr>
        <w:br/>
      </w:r>
      <w:r w:rsidRPr="00AC1F24">
        <w:rPr>
          <w:rFonts w:ascii="SimSun" w:eastAsia="SimSun" w:hAnsi="SimSun" w:cs="SimSun" w:hint="eastAsia"/>
          <w:color w:val="24292E"/>
          <w:sz w:val="21"/>
          <w:szCs w:val="21"/>
          <w:lang w:val="zh-CN" w:eastAsia="zh-CN"/>
        </w:rPr>
        <w:t>私募预售奖励计划</w:t>
      </w:r>
      <w:r w:rsidRPr="004B084D">
        <w:rPr>
          <w:rFonts w:ascii="SimSun" w:eastAsia="SimSun" w:hAnsi="SimSun" w:cs="SimSun"/>
          <w:color w:val="24292E"/>
          <w:sz w:val="21"/>
          <w:szCs w:val="21"/>
          <w:lang w:val="en-US" w:eastAsia="zh-CN"/>
        </w:rPr>
        <w:t>：50%</w:t>
      </w:r>
      <w:r w:rsidRPr="00AC1F24">
        <w:rPr>
          <w:rFonts w:ascii="SimSun" w:eastAsia="SimSun" w:hAnsi="SimSun" w:cs="SimSun" w:hint="eastAsia"/>
          <w:color w:val="24292E"/>
          <w:sz w:val="21"/>
          <w:szCs w:val="21"/>
          <w:lang w:val="zh-CN" w:eastAsia="zh-CN"/>
        </w:rPr>
        <w:t>代币</w:t>
      </w:r>
      <w:r w:rsidRPr="004B084D">
        <w:rPr>
          <w:rFonts w:ascii="SimSun" w:eastAsia="SimSun" w:hAnsi="SimSun" w:cs="SimSun"/>
          <w:color w:val="24292E"/>
          <w:sz w:val="21"/>
          <w:szCs w:val="21"/>
          <w:lang w:val="en-US" w:eastAsia="zh-CN"/>
        </w:rPr>
        <w:br/>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开始日期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2</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1</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00:00 UTC</w:t>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结束日期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2</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14</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23:59 UTC</w:t>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软上限</w:t>
      </w:r>
      <w:r w:rsidRPr="004B084D">
        <w:rPr>
          <w:rFonts w:ascii="SimSun" w:eastAsia="SimSun" w:hAnsi="SimSun" w:cs="SimSun"/>
          <w:color w:val="24292E"/>
          <w:sz w:val="21"/>
          <w:szCs w:val="21"/>
          <w:lang w:val="en-US" w:eastAsia="zh-CN"/>
        </w:rPr>
        <w:t>：-</w:t>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硬上限</w:t>
      </w:r>
      <w:r w:rsidRPr="004B084D">
        <w:rPr>
          <w:rFonts w:ascii="SimSun" w:eastAsia="SimSun" w:hAnsi="SimSun" w:cs="SimSun"/>
          <w:color w:val="24292E"/>
          <w:sz w:val="21"/>
          <w:szCs w:val="21"/>
          <w:lang w:val="en-US" w:eastAsia="zh-CN"/>
        </w:rPr>
        <w:t>：1 500 ETH</w:t>
      </w:r>
      <w:r w:rsidRPr="00AC1F24">
        <w:rPr>
          <w:rFonts w:ascii="SimSun" w:eastAsia="SimSun" w:hAnsi="SimSun" w:cs="SimSun" w:hint="eastAsia"/>
          <w:color w:val="24292E"/>
          <w:sz w:val="21"/>
          <w:szCs w:val="21"/>
          <w:lang w:val="zh-CN" w:eastAsia="zh-CN"/>
        </w:rPr>
        <w:t>减去私募预售阶段收到的</w:t>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价格</w:t>
      </w:r>
      <w:r w:rsidRPr="004B084D">
        <w:rPr>
          <w:rFonts w:ascii="SimSun" w:eastAsia="SimSun" w:hAnsi="SimSun" w:cs="SimSun"/>
          <w:color w:val="24292E"/>
          <w:sz w:val="21"/>
          <w:szCs w:val="21"/>
          <w:lang w:val="en-US" w:eastAsia="zh-CN"/>
        </w:rPr>
        <w:t>：1 EEE = 0.0001 ETH</w:t>
      </w:r>
      <w:r w:rsidRPr="004B084D">
        <w:rPr>
          <w:rFonts w:ascii="SimSun" w:eastAsia="SimSun" w:hAnsi="SimSun" w:cs="SimSun"/>
          <w:color w:val="24292E"/>
          <w:sz w:val="21"/>
          <w:szCs w:val="21"/>
          <w:lang w:val="en-US" w:eastAsia="zh-CN"/>
        </w:rPr>
        <w:br/>
        <w:t>Pre-ICO</w:t>
      </w:r>
      <w:r w:rsidRPr="00AC1F24">
        <w:rPr>
          <w:rFonts w:ascii="SimSun" w:eastAsia="SimSun" w:hAnsi="SimSun" w:cs="SimSun" w:hint="eastAsia"/>
          <w:color w:val="24292E"/>
          <w:sz w:val="21"/>
          <w:szCs w:val="21"/>
          <w:lang w:val="zh-CN" w:eastAsia="zh-CN"/>
        </w:rPr>
        <w:t>奖励计划</w:t>
      </w:r>
      <w:r w:rsidRPr="004B084D">
        <w:rPr>
          <w:rFonts w:ascii="SimSun" w:eastAsia="SimSun" w:hAnsi="SimSun" w:cs="SimSun"/>
          <w:color w:val="24292E"/>
          <w:sz w:val="21"/>
          <w:szCs w:val="21"/>
          <w:lang w:val="en-US" w:eastAsia="zh-CN"/>
        </w:rPr>
        <w:t>：</w:t>
      </w:r>
      <w:r w:rsidRPr="00AC1F24">
        <w:rPr>
          <w:rFonts w:ascii="SimSun" w:eastAsia="SimSun" w:hAnsi="SimSun" w:cs="SimSun" w:hint="eastAsia"/>
          <w:color w:val="24292E"/>
          <w:sz w:val="21"/>
          <w:szCs w:val="21"/>
          <w:lang w:val="zh-CN" w:eastAsia="zh-CN"/>
        </w:rPr>
        <w:t>第一天</w:t>
      </w:r>
      <w:r w:rsidRPr="004B084D">
        <w:rPr>
          <w:rFonts w:ascii="SimSun" w:eastAsia="SimSun" w:hAnsi="SimSun" w:cs="SimSun"/>
          <w:color w:val="24292E"/>
          <w:sz w:val="21"/>
          <w:szCs w:val="21"/>
          <w:lang w:val="en-US" w:eastAsia="zh-CN"/>
        </w:rPr>
        <w:t>：30%</w:t>
      </w:r>
      <w:r w:rsidRPr="00AC1F24">
        <w:rPr>
          <w:rFonts w:ascii="SimSun" w:eastAsia="SimSun" w:hAnsi="SimSun" w:cs="SimSun" w:hint="eastAsia"/>
          <w:color w:val="24292E"/>
          <w:sz w:val="21"/>
          <w:szCs w:val="21"/>
          <w:lang w:val="zh-CN" w:eastAsia="zh-CN"/>
        </w:rPr>
        <w:t>代币</w:t>
      </w:r>
      <w:r w:rsidRPr="004B084D">
        <w:rPr>
          <w:rFonts w:ascii="SimSun" w:eastAsia="SimSun" w:hAnsi="SimSun" w:cs="SimSun"/>
          <w:color w:val="24292E"/>
          <w:sz w:val="21"/>
          <w:szCs w:val="21"/>
          <w:lang w:val="en-US" w:eastAsia="zh-CN"/>
        </w:rPr>
        <w:t>，</w:t>
      </w:r>
      <w:r w:rsidRPr="00AC1F24">
        <w:rPr>
          <w:rFonts w:ascii="SimSun" w:eastAsia="SimSun" w:hAnsi="SimSun" w:cs="SimSun" w:hint="eastAsia"/>
          <w:color w:val="24292E"/>
          <w:sz w:val="21"/>
          <w:szCs w:val="21"/>
          <w:lang w:val="zh-CN" w:eastAsia="zh-CN"/>
        </w:rPr>
        <w:t>第二天</w:t>
      </w:r>
      <w:r w:rsidRPr="004B084D">
        <w:rPr>
          <w:rFonts w:ascii="SimSun" w:eastAsia="SimSun" w:hAnsi="SimSun" w:cs="SimSun"/>
          <w:color w:val="24292E"/>
          <w:sz w:val="21"/>
          <w:szCs w:val="21"/>
          <w:lang w:val="en-US" w:eastAsia="zh-CN"/>
        </w:rPr>
        <w:t>：15%</w:t>
      </w:r>
      <w:r w:rsidRPr="00AC1F24">
        <w:rPr>
          <w:rFonts w:ascii="SimSun" w:eastAsia="SimSun" w:hAnsi="SimSun" w:cs="SimSun" w:hint="eastAsia"/>
          <w:color w:val="24292E"/>
          <w:sz w:val="21"/>
          <w:szCs w:val="21"/>
          <w:lang w:val="zh-CN" w:eastAsia="zh-CN"/>
        </w:rPr>
        <w:t>代币</w:t>
      </w:r>
      <w:r w:rsidRPr="004B084D">
        <w:rPr>
          <w:rFonts w:ascii="SimSun" w:eastAsia="SimSun" w:hAnsi="SimSun" w:cs="SimSun"/>
          <w:color w:val="24292E"/>
          <w:sz w:val="21"/>
          <w:szCs w:val="21"/>
          <w:lang w:val="en-US" w:eastAsia="ru-RU"/>
        </w:rPr>
        <w:br/>
      </w:r>
      <w:r w:rsidRPr="004B084D">
        <w:rPr>
          <w:rFonts w:ascii="SimSun" w:eastAsia="SimSun" w:hAnsi="SimSun" w:cs="SimSun"/>
          <w:color w:val="24292E"/>
          <w:sz w:val="21"/>
          <w:szCs w:val="21"/>
          <w:lang w:val="en-US" w:eastAsia="ru-RU"/>
        </w:rPr>
        <w:br/>
      </w:r>
      <w:r w:rsidRPr="004B084D">
        <w:rPr>
          <w:rFonts w:ascii="SimSun" w:eastAsia="SimSun" w:hAnsi="SimSun" w:cs="SimSun"/>
          <w:color w:val="24292E"/>
          <w:sz w:val="21"/>
          <w:szCs w:val="21"/>
          <w:lang w:val="en-US" w:eastAsia="zh-CN"/>
        </w:rPr>
        <w:t>ICO</w:t>
      </w:r>
      <w:r w:rsidRPr="00AC1F24">
        <w:rPr>
          <w:rFonts w:ascii="SimSun" w:eastAsia="SimSun" w:hAnsi="SimSun" w:cs="SimSun" w:hint="eastAsia"/>
          <w:color w:val="24292E"/>
          <w:sz w:val="21"/>
          <w:szCs w:val="21"/>
          <w:lang w:val="zh-CN" w:eastAsia="zh-CN"/>
        </w:rPr>
        <w:t>开始日期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3</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1</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00:00 UTC</w:t>
      </w:r>
      <w:r w:rsidRPr="004B084D">
        <w:rPr>
          <w:rFonts w:ascii="SimSun" w:eastAsia="SimSun" w:hAnsi="SimSun" w:cs="SimSun"/>
          <w:color w:val="24292E"/>
          <w:sz w:val="21"/>
          <w:szCs w:val="21"/>
          <w:lang w:val="en-US" w:eastAsia="zh-CN"/>
        </w:rPr>
        <w:br/>
        <w:t>ICO</w:t>
      </w:r>
      <w:r w:rsidRPr="00AC1F24">
        <w:rPr>
          <w:rFonts w:ascii="SimSun" w:eastAsia="SimSun" w:hAnsi="SimSun" w:cs="SimSun" w:hint="eastAsia"/>
          <w:color w:val="24292E"/>
          <w:sz w:val="21"/>
          <w:szCs w:val="21"/>
          <w:lang w:val="zh-CN" w:eastAsia="zh-CN"/>
        </w:rPr>
        <w:t>结束日期</w:t>
      </w:r>
      <w:r w:rsidRPr="004B084D">
        <w:rPr>
          <w:rFonts w:ascii="SimSun" w:eastAsia="SimSun" w:hAnsi="SimSun" w:cs="SimSun"/>
          <w:color w:val="24292E"/>
          <w:sz w:val="21"/>
          <w:szCs w:val="21"/>
          <w:lang w:val="en-US" w:eastAsia="zh-CN"/>
        </w:rPr>
        <w:t>：2018</w:t>
      </w:r>
      <w:r w:rsidRPr="00AC1F24">
        <w:rPr>
          <w:rFonts w:ascii="SimSun" w:eastAsia="SimSun" w:hAnsi="SimSun" w:cs="SimSun" w:hint="eastAsia"/>
          <w:color w:val="24292E"/>
          <w:sz w:val="21"/>
          <w:szCs w:val="21"/>
          <w:lang w:val="zh-CN" w:eastAsia="zh-CN"/>
        </w:rPr>
        <w:t>年</w:t>
      </w:r>
      <w:r w:rsidRPr="004B084D">
        <w:rPr>
          <w:rFonts w:ascii="SimSun" w:eastAsia="SimSun" w:hAnsi="SimSun" w:cs="SimSun"/>
          <w:color w:val="24292E"/>
          <w:sz w:val="21"/>
          <w:szCs w:val="21"/>
          <w:lang w:val="en-US" w:eastAsia="zh-CN"/>
        </w:rPr>
        <w:t>3</w:t>
      </w:r>
      <w:r w:rsidRPr="00AC1F24">
        <w:rPr>
          <w:rFonts w:ascii="SimSun" w:eastAsia="SimSun" w:hAnsi="SimSun" w:cs="SimSun" w:hint="eastAsia"/>
          <w:color w:val="24292E"/>
          <w:sz w:val="21"/>
          <w:szCs w:val="21"/>
          <w:lang w:val="zh-CN" w:eastAsia="zh-CN"/>
        </w:rPr>
        <w:t>月</w:t>
      </w:r>
      <w:r w:rsidRPr="004B084D">
        <w:rPr>
          <w:rFonts w:ascii="SimSun" w:eastAsia="SimSun" w:hAnsi="SimSun" w:cs="SimSun"/>
          <w:color w:val="24292E"/>
          <w:sz w:val="21"/>
          <w:szCs w:val="21"/>
          <w:lang w:val="en-US" w:eastAsia="zh-CN"/>
        </w:rPr>
        <w:t>31</w:t>
      </w:r>
      <w:r w:rsidRPr="00AC1F24">
        <w:rPr>
          <w:rFonts w:ascii="SimSun" w:eastAsia="SimSun" w:hAnsi="SimSun" w:cs="SimSun" w:hint="eastAsia"/>
          <w:color w:val="24292E"/>
          <w:sz w:val="21"/>
          <w:szCs w:val="21"/>
          <w:lang w:val="zh-CN" w:eastAsia="zh-CN"/>
        </w:rPr>
        <w:t>日</w:t>
      </w:r>
      <w:r w:rsidRPr="004B084D">
        <w:rPr>
          <w:rFonts w:ascii="SimSun" w:eastAsia="SimSun" w:hAnsi="SimSun" w:cs="SimSun"/>
          <w:color w:val="24292E"/>
          <w:sz w:val="21"/>
          <w:szCs w:val="21"/>
          <w:lang w:val="en-US" w:eastAsia="zh-CN"/>
        </w:rPr>
        <w:t xml:space="preserve"> 23:59 UTC</w:t>
      </w:r>
      <w:r w:rsidRPr="004B084D">
        <w:rPr>
          <w:rFonts w:ascii="SimSun" w:eastAsia="SimSun" w:hAnsi="SimSun" w:cs="SimSun"/>
          <w:color w:val="24292E"/>
          <w:sz w:val="21"/>
          <w:szCs w:val="21"/>
          <w:lang w:val="en-US" w:eastAsia="zh-CN"/>
        </w:rPr>
        <w:br/>
        <w:t>ICO</w:t>
      </w:r>
      <w:r w:rsidRPr="00AC1F24">
        <w:rPr>
          <w:rFonts w:ascii="SimSun" w:eastAsia="SimSun" w:hAnsi="SimSun" w:cs="SimSun" w:hint="eastAsia"/>
          <w:color w:val="24292E"/>
          <w:sz w:val="21"/>
          <w:szCs w:val="21"/>
          <w:lang w:val="zh-CN" w:eastAsia="zh-CN"/>
        </w:rPr>
        <w:t>软上限</w:t>
      </w:r>
      <w:r w:rsidRPr="004B084D">
        <w:rPr>
          <w:rFonts w:ascii="SimSun" w:eastAsia="SimSun" w:hAnsi="SimSun" w:cs="SimSun"/>
          <w:color w:val="24292E"/>
          <w:sz w:val="21"/>
          <w:szCs w:val="21"/>
          <w:lang w:val="en-US" w:eastAsia="zh-CN"/>
        </w:rPr>
        <w:t>：10 000 ETH</w:t>
      </w:r>
      <w:r w:rsidRPr="004B084D">
        <w:rPr>
          <w:rFonts w:ascii="SimSun" w:eastAsia="SimSun" w:hAnsi="SimSun" w:cs="SimSun"/>
          <w:color w:val="24292E"/>
          <w:sz w:val="21"/>
          <w:szCs w:val="21"/>
          <w:lang w:val="en-US" w:eastAsia="zh-CN"/>
        </w:rPr>
        <w:br/>
        <w:t>ICO</w:t>
      </w:r>
      <w:r w:rsidRPr="00AC1F24">
        <w:rPr>
          <w:rFonts w:ascii="SimSun" w:eastAsia="SimSun" w:hAnsi="SimSun" w:cs="SimSun" w:hint="eastAsia"/>
          <w:color w:val="24292E"/>
          <w:sz w:val="21"/>
          <w:szCs w:val="21"/>
          <w:lang w:val="zh-CN" w:eastAsia="zh-CN"/>
        </w:rPr>
        <w:t>硬上限</w:t>
      </w:r>
      <w:r w:rsidRPr="004B084D">
        <w:rPr>
          <w:rFonts w:ascii="SimSun" w:eastAsia="SimSun" w:hAnsi="SimSun" w:cs="SimSun"/>
          <w:color w:val="24292E"/>
          <w:sz w:val="21"/>
          <w:szCs w:val="21"/>
          <w:lang w:val="en-US" w:eastAsia="zh-CN"/>
        </w:rPr>
        <w:t>：30 000 ETH</w:t>
      </w:r>
      <w:r w:rsidRPr="004B084D">
        <w:rPr>
          <w:rFonts w:ascii="SimSun" w:eastAsia="SimSun" w:hAnsi="SimSun" w:cs="SimSun"/>
          <w:color w:val="24292E"/>
          <w:sz w:val="21"/>
          <w:szCs w:val="21"/>
          <w:lang w:val="en-US" w:eastAsia="zh-CN"/>
        </w:rPr>
        <w:br/>
        <w:t>ICO</w:t>
      </w:r>
      <w:r w:rsidRPr="00AC1F24">
        <w:rPr>
          <w:rFonts w:ascii="SimSun" w:eastAsia="SimSun" w:hAnsi="SimSun" w:cs="SimSun" w:hint="eastAsia"/>
          <w:color w:val="24292E"/>
          <w:sz w:val="21"/>
          <w:szCs w:val="21"/>
          <w:lang w:val="zh-CN" w:eastAsia="zh-CN"/>
        </w:rPr>
        <w:t>价格</w:t>
      </w:r>
      <w:r w:rsidRPr="004B084D">
        <w:rPr>
          <w:rFonts w:ascii="SimSun" w:eastAsia="SimSun" w:hAnsi="SimSun" w:cs="SimSun"/>
          <w:color w:val="24292E"/>
          <w:sz w:val="21"/>
          <w:szCs w:val="21"/>
          <w:lang w:val="en-US" w:eastAsia="zh-CN"/>
        </w:rPr>
        <w:t>：1 EEE = 0.0002 ETH</w:t>
      </w:r>
      <w:r w:rsidRPr="004B084D">
        <w:rPr>
          <w:rFonts w:ascii="SimSun" w:eastAsia="SimSun" w:hAnsi="SimSun" w:cs="SimSun"/>
          <w:color w:val="24292E"/>
          <w:sz w:val="21"/>
          <w:szCs w:val="21"/>
          <w:lang w:val="en-US" w:eastAsia="zh-CN"/>
        </w:rPr>
        <w:br/>
        <w:t>ICO</w:t>
      </w:r>
      <w:r w:rsidRPr="00AC1F24">
        <w:rPr>
          <w:rFonts w:ascii="SimSun" w:eastAsia="SimSun" w:hAnsi="SimSun" w:cs="SimSun" w:hint="eastAsia"/>
          <w:color w:val="24292E"/>
          <w:sz w:val="21"/>
          <w:szCs w:val="21"/>
          <w:lang w:val="zh-CN" w:eastAsia="zh-CN"/>
        </w:rPr>
        <w:t>奖励计划</w:t>
      </w:r>
      <w:r w:rsidRPr="004B084D">
        <w:rPr>
          <w:rFonts w:ascii="SimSun" w:eastAsia="SimSun" w:hAnsi="SimSun" w:cs="SimSun"/>
          <w:color w:val="24292E"/>
          <w:sz w:val="21"/>
          <w:szCs w:val="21"/>
          <w:lang w:val="en-US" w:eastAsia="zh-CN"/>
        </w:rPr>
        <w:t>：</w:t>
      </w:r>
      <w:r w:rsidRPr="00AC1F24">
        <w:rPr>
          <w:rFonts w:ascii="SimSun" w:eastAsia="SimSun" w:hAnsi="SimSun" w:cs="SimSun" w:hint="eastAsia"/>
          <w:color w:val="24292E"/>
          <w:sz w:val="21"/>
          <w:szCs w:val="21"/>
          <w:lang w:val="zh-CN" w:eastAsia="zh-CN"/>
        </w:rPr>
        <w:t>第一天</w:t>
      </w:r>
      <w:r w:rsidRPr="004B084D">
        <w:rPr>
          <w:rFonts w:ascii="SimSun" w:eastAsia="SimSun" w:hAnsi="SimSun" w:cs="SimSun"/>
          <w:color w:val="24292E"/>
          <w:sz w:val="21"/>
          <w:szCs w:val="21"/>
          <w:lang w:val="en-US" w:eastAsia="zh-CN"/>
        </w:rPr>
        <w:t>：30%</w:t>
      </w:r>
      <w:r w:rsidRPr="00AC1F24">
        <w:rPr>
          <w:rFonts w:ascii="SimSun" w:eastAsia="SimSun" w:hAnsi="SimSun" w:cs="SimSun" w:hint="eastAsia"/>
          <w:color w:val="24292E"/>
          <w:sz w:val="21"/>
          <w:szCs w:val="21"/>
          <w:lang w:val="zh-CN" w:eastAsia="zh-CN"/>
        </w:rPr>
        <w:t>代币</w:t>
      </w:r>
      <w:r w:rsidRPr="004B084D">
        <w:rPr>
          <w:rFonts w:ascii="SimSun" w:eastAsia="SimSun" w:hAnsi="SimSun" w:cs="SimSun"/>
          <w:color w:val="24292E"/>
          <w:sz w:val="21"/>
          <w:szCs w:val="21"/>
          <w:lang w:val="en-US" w:eastAsia="zh-CN"/>
        </w:rPr>
        <w:t>，</w:t>
      </w:r>
      <w:r w:rsidRPr="00AC1F24">
        <w:rPr>
          <w:rFonts w:ascii="SimSun" w:eastAsia="SimSun" w:hAnsi="SimSun" w:cs="SimSun" w:hint="eastAsia"/>
          <w:color w:val="24292E"/>
          <w:sz w:val="21"/>
          <w:szCs w:val="21"/>
          <w:lang w:val="zh-CN" w:eastAsia="zh-CN"/>
        </w:rPr>
        <w:t>第二天</w:t>
      </w:r>
      <w:r w:rsidRPr="004B084D">
        <w:rPr>
          <w:rFonts w:ascii="SimSun" w:eastAsia="SimSun" w:hAnsi="SimSun" w:cs="SimSun"/>
          <w:color w:val="24292E"/>
          <w:sz w:val="21"/>
          <w:szCs w:val="21"/>
          <w:lang w:val="en-US" w:eastAsia="zh-CN"/>
        </w:rPr>
        <w:t>：15%</w:t>
      </w:r>
      <w:r w:rsidRPr="00AC1F24">
        <w:rPr>
          <w:rFonts w:ascii="SimSun" w:eastAsia="SimSun" w:hAnsi="SimSun" w:cs="SimSun" w:hint="eastAsia"/>
          <w:color w:val="24292E"/>
          <w:sz w:val="21"/>
          <w:szCs w:val="21"/>
          <w:lang w:val="zh-CN" w:eastAsia="zh-CN"/>
        </w:rPr>
        <w:t>代币</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ru-RU"/>
        </w:rPr>
      </w:pPr>
      <w:r w:rsidRPr="00AC1F24">
        <w:rPr>
          <w:rFonts w:ascii="SimSun" w:eastAsia="SimSun" w:hAnsi="SimSun" w:cs="SimSun"/>
          <w:b/>
          <w:bCs/>
          <w:color w:val="24292E"/>
          <w:sz w:val="26"/>
          <w:szCs w:val="26"/>
          <w:lang w:val="zh-CN" w:eastAsia="zh-CN"/>
        </w:rPr>
        <w:t>合作伙伴</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自2012年以来，我们在俄罗斯拥有一家名为</w:t>
      </w:r>
      <w:hyperlink r:id="rId51" w:history="1">
        <w:r w:rsidRPr="00AC1F24">
          <w:rPr>
            <w:rFonts w:ascii="SimSun" w:eastAsia="SimSun" w:hAnsi="SimSun" w:cs="SimSun"/>
            <w:color w:val="0366D6"/>
            <w:sz w:val="21"/>
            <w:szCs w:val="21"/>
            <w:u w:val="single"/>
            <w:lang w:val="zh-CN" w:eastAsia="zh-CN"/>
          </w:rPr>
          <w:t>Miiix</w:t>
        </w:r>
      </w:hyperlink>
      <w:r w:rsidRPr="00AC1F24">
        <w:rPr>
          <w:rFonts w:ascii="SimSun" w:eastAsia="SimSun" w:hAnsi="SimSun" w:cs="SimSun"/>
          <w:color w:val="24292E"/>
          <w:sz w:val="21"/>
          <w:szCs w:val="21"/>
          <w:lang w:val="zh-CN" w:eastAsia="zh-CN"/>
        </w:rPr>
        <w:t>的正在运营的企业。它目前正在运转，我们有200多家网店和市场正同我们合作。Ulmart就是这些商店中的一家，我们制作了一个向SAP Hybris的连接器，这样他们可以为自己的市场使用已经匹配的商品命名。一旦Ulmart出现商业问题，这个连接器就无法在业务中完全实现。我们还与SAP以及在俄罗斯的SAP Hybris讨论了向全球其他SAP客户宣传这一解决方案的机会。2018年，我们将会参加SAP COIL计划对一切进行测试，并在SAP商店中使用这一解决方案。</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Sberbank AST是Miiix的一位客户，它是俄罗斯最大的招投标平台。他们需要在那里将来自不同供应商的商品进行匹配。我们目前在一个月内为他们处理大约200万SKU。</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我们还拥有200多家中小型网上商店和市场作为Miiix产品的客户。</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ru-RU"/>
        </w:rPr>
      </w:pPr>
      <w:r w:rsidRPr="00AC1F24">
        <w:rPr>
          <w:rFonts w:ascii="SimSun" w:eastAsia="SimSun" w:hAnsi="SimSun" w:cs="SimSun"/>
          <w:b/>
          <w:bCs/>
          <w:color w:val="24292E"/>
          <w:sz w:val="26"/>
          <w:szCs w:val="26"/>
          <w:lang w:val="zh-CN" w:eastAsia="zh-CN"/>
        </w:rPr>
        <w:t>团队</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项目团队由10名成员组成，其中三人是创始人，他们互相合作多年，这是该项目的一大利好因素。创始人们在电子商务领域拥有极其丰富的经验，这一领域正是Elementh项目的目标领域，他们的经验不局限于</w:t>
      </w:r>
      <w:hyperlink r:id="rId52" w:history="1">
        <w:r w:rsidRPr="00AC1F24">
          <w:rPr>
            <w:rFonts w:ascii="SimSun" w:eastAsia="SimSun" w:hAnsi="SimSun" w:cs="SimSun"/>
            <w:color w:val="0366D6"/>
            <w:sz w:val="21"/>
            <w:szCs w:val="21"/>
            <w:u w:val="single"/>
            <w:lang w:val="zh-CN" w:eastAsia="zh-CN"/>
          </w:rPr>
          <w:t>Miiix</w:t>
        </w:r>
      </w:hyperlink>
      <w:r w:rsidRPr="00AC1F24">
        <w:rPr>
          <w:rFonts w:ascii="SimSun" w:eastAsia="SimSun" w:hAnsi="SimSun" w:cs="SimSun"/>
          <w:color w:val="24292E"/>
          <w:sz w:val="21"/>
          <w:szCs w:val="21"/>
          <w:lang w:val="zh-CN" w:eastAsia="zh-CN"/>
        </w:rPr>
        <w:t>，他们还开发了一个平台出售零售商</w:t>
      </w:r>
      <w:hyperlink r:id="rId53" w:history="1">
        <w:r w:rsidRPr="00AC1F24">
          <w:rPr>
            <w:rFonts w:ascii="SimSun" w:eastAsia="SimSun" w:hAnsi="SimSun" w:cs="SimSun"/>
            <w:color w:val="0366D6"/>
            <w:sz w:val="21"/>
            <w:szCs w:val="21"/>
            <w:u w:val="single"/>
            <w:lang w:val="zh-CN" w:eastAsia="zh-CN"/>
          </w:rPr>
          <w:t>Smallhorse</w:t>
        </w:r>
      </w:hyperlink>
      <w:r w:rsidRPr="00AC1F24">
        <w:rPr>
          <w:rFonts w:ascii="SimSun" w:eastAsia="SimSun" w:hAnsi="SimSun" w:cs="SimSun"/>
          <w:color w:val="24292E"/>
          <w:sz w:val="21"/>
          <w:szCs w:val="21"/>
          <w:lang w:val="zh-CN" w:eastAsia="zh-CN"/>
        </w:rPr>
        <w:t>的滞销库存和其他一些产品。</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54" w:history="1">
        <w:r w:rsidR="006C6C7C" w:rsidRPr="00AC1F24">
          <w:rPr>
            <w:rFonts w:ascii="SimSun" w:eastAsia="SimSun" w:hAnsi="SimSun" w:cs="SimSun"/>
            <w:color w:val="0366D6"/>
            <w:sz w:val="21"/>
            <w:szCs w:val="21"/>
            <w:u w:val="single"/>
            <w:lang w:val="zh-CN" w:eastAsia="zh-CN"/>
          </w:rPr>
          <w:t>Sergey Ryabov</w:t>
        </w:r>
      </w:hyperlink>
      <w:r w:rsidR="006C6C7C" w:rsidRPr="00AC1F24">
        <w:rPr>
          <w:rFonts w:ascii="SimSun" w:eastAsia="SimSun" w:hAnsi="SimSun" w:cs="SimSun"/>
          <w:color w:val="24292E"/>
          <w:sz w:val="21"/>
          <w:szCs w:val="21"/>
          <w:lang w:val="zh-CN" w:eastAsia="zh-CN"/>
        </w:rPr>
        <w:t>，首席执行官</w:t>
      </w:r>
      <w:r w:rsidR="006C6C7C" w:rsidRPr="00AC1F24">
        <w:rPr>
          <w:rFonts w:ascii="SimSun" w:eastAsia="SimSun" w:hAnsi="SimSun" w:cs="SimSun"/>
          <w:color w:val="24292E"/>
          <w:sz w:val="21"/>
          <w:szCs w:val="21"/>
          <w:lang w:val="zh-CN" w:eastAsia="zh-CN"/>
        </w:rPr>
        <w:br/>
        <w:t>自2001年以来，他一直在创建在线项目。他曾创建和推出了许多在线项目，其中包括情景广告系统、域名注册、推荐初创公司和网络工作室。所有这些产品都成功销售给合作伙伴和其他更大的公司。此</w:t>
      </w:r>
      <w:r w:rsidR="006C6C7C" w:rsidRPr="00AC1F24">
        <w:rPr>
          <w:rFonts w:ascii="SimSun" w:eastAsia="SimSun" w:hAnsi="SimSun" w:cs="SimSun" w:hint="eastAsia"/>
          <w:color w:val="24292E"/>
          <w:sz w:val="21"/>
          <w:szCs w:val="21"/>
          <w:lang w:val="zh-CN" w:eastAsia="zh-CN"/>
        </w:rPr>
        <w:t>后，他还推出了</w:t>
      </w:r>
      <w:hyperlink r:id="rId55" w:history="1">
        <w:r w:rsidR="006C6C7C" w:rsidRPr="00AC1F24">
          <w:rPr>
            <w:rFonts w:ascii="SimSun" w:eastAsia="SimSun" w:hAnsi="SimSun" w:cs="SimSun" w:hint="eastAsia"/>
            <w:color w:val="0366D6"/>
            <w:sz w:val="21"/>
            <w:szCs w:val="21"/>
            <w:u w:val="single"/>
            <w:lang w:val="zh-CN" w:eastAsia="zh-CN"/>
          </w:rPr>
          <w:t>Prestigewheels</w:t>
        </w:r>
      </w:hyperlink>
      <w:r w:rsidR="006C6C7C" w:rsidRPr="00AC1F24">
        <w:rPr>
          <w:rFonts w:ascii="SimSun" w:eastAsia="SimSun" w:hAnsi="SimSun" w:cs="SimSun" w:hint="eastAsia"/>
          <w:color w:val="24292E"/>
          <w:sz w:val="21"/>
          <w:szCs w:val="21"/>
          <w:lang w:val="zh-CN" w:eastAsia="zh-CN"/>
        </w:rPr>
        <w:t>和</w:t>
      </w:r>
      <w:hyperlink r:id="rId56" w:history="1">
        <w:r w:rsidR="006C6C7C" w:rsidRPr="00AC1F24">
          <w:rPr>
            <w:rFonts w:ascii="SimSun" w:eastAsia="SimSun" w:hAnsi="SimSun" w:cs="SimSun" w:hint="eastAsia"/>
            <w:color w:val="0366D6"/>
            <w:sz w:val="21"/>
            <w:szCs w:val="21"/>
            <w:u w:val="single"/>
            <w:lang w:val="zh-CN" w:eastAsia="zh-CN"/>
          </w:rPr>
          <w:t>Sportmanya</w:t>
        </w:r>
      </w:hyperlink>
      <w:r w:rsidR="006C6C7C" w:rsidRPr="00AC1F24">
        <w:rPr>
          <w:rFonts w:ascii="SimSun" w:eastAsia="SimSun" w:hAnsi="SimSun" w:cs="SimSun" w:hint="eastAsia"/>
          <w:color w:val="24292E"/>
          <w:sz w:val="21"/>
          <w:szCs w:val="21"/>
          <w:lang w:val="zh-CN" w:eastAsia="zh-CN"/>
        </w:rPr>
        <w:t>等多家网店，针对创始人们面对存货过多的问题，通过创建项目服务</w:t>
      </w:r>
      <w:hyperlink r:id="rId57" w:history="1">
        <w:r w:rsidR="006C6C7C" w:rsidRPr="00AC1F24">
          <w:rPr>
            <w:rFonts w:ascii="SimSun" w:eastAsia="SimSun" w:hAnsi="SimSun" w:cs="SimSun" w:hint="eastAsia"/>
            <w:color w:val="0366D6"/>
            <w:sz w:val="21"/>
            <w:szCs w:val="21"/>
            <w:u w:val="single"/>
            <w:lang w:val="zh-CN" w:eastAsia="zh-CN"/>
          </w:rPr>
          <w:t>Miiix</w:t>
        </w:r>
      </w:hyperlink>
      <w:r w:rsidR="006C6C7C" w:rsidRPr="00AC1F24">
        <w:rPr>
          <w:rFonts w:ascii="SimSun" w:eastAsia="SimSun" w:hAnsi="SimSun" w:cs="SimSun" w:hint="eastAsia"/>
          <w:color w:val="24292E"/>
          <w:sz w:val="21"/>
          <w:szCs w:val="21"/>
          <w:lang w:val="zh-CN" w:eastAsia="zh-CN"/>
        </w:rPr>
        <w:t>得到了解决。</w:t>
      </w:r>
      <w:r w:rsidR="006C6C7C" w:rsidRPr="00AC1F24">
        <w:rPr>
          <w:rFonts w:ascii="SimSun" w:eastAsia="SimSun" w:hAnsi="SimSun" w:cs="SimSun" w:hint="eastAsia"/>
          <w:color w:val="24292E"/>
          <w:sz w:val="21"/>
          <w:szCs w:val="21"/>
          <w:lang w:val="zh-CN" w:eastAsia="zh-CN"/>
        </w:rPr>
        <w:br/>
      </w:r>
      <w:r w:rsidR="006C6C7C" w:rsidRPr="00AC1F24">
        <w:rPr>
          <w:rFonts w:ascii="SimSun" w:eastAsia="SimSun" w:hAnsi="SimSun" w:cs="SimSun"/>
          <w:color w:val="24292E"/>
          <w:sz w:val="21"/>
          <w:szCs w:val="21"/>
          <w:lang w:val="zh-CN" w:eastAsia="zh-CN"/>
        </w:rPr>
        <w:t>他出售了自己的商店，专注于Miiix项目。该项目获得了俄罗斯2013年年度创业奖项，至今仍然存在。2017年，该项目与SAP Hybris整合，将产品匹配算法用于大型全球市场和零售商。2016年，他跟Ulmart的主要股东Dmitry Kostygin一起创建了一个为零售商出售滞销库存的平台</w:t>
      </w:r>
      <w:hyperlink r:id="rId58" w:history="1">
        <w:r w:rsidR="006C6C7C" w:rsidRPr="00AC1F24">
          <w:rPr>
            <w:rFonts w:ascii="SimSun" w:eastAsia="SimSun" w:hAnsi="SimSun" w:cs="SimSun"/>
            <w:color w:val="0366D6"/>
            <w:sz w:val="21"/>
            <w:szCs w:val="21"/>
            <w:u w:val="single"/>
            <w:lang w:val="zh-CN" w:eastAsia="zh-CN"/>
          </w:rPr>
          <w:t>Smallhorse</w:t>
        </w:r>
      </w:hyperlink>
      <w:r w:rsidR="006C6C7C" w:rsidRPr="00AC1F24">
        <w:rPr>
          <w:rFonts w:ascii="SimSun" w:eastAsia="SimSun" w:hAnsi="SimSun" w:cs="SimSun"/>
          <w:color w:val="24292E"/>
          <w:sz w:val="21"/>
          <w:szCs w:val="21"/>
          <w:lang w:val="zh-CN" w:eastAsia="zh-CN"/>
        </w:rPr>
        <w:t>。</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59" w:history="1">
        <w:r w:rsidR="006C6C7C" w:rsidRPr="00AC1F24">
          <w:rPr>
            <w:rFonts w:ascii="SimSun" w:eastAsia="SimSun" w:hAnsi="SimSun" w:cs="SimSun"/>
            <w:color w:val="0366D6"/>
            <w:sz w:val="21"/>
            <w:szCs w:val="21"/>
            <w:u w:val="single"/>
            <w:lang w:val="zh-CN" w:eastAsia="zh-CN"/>
          </w:rPr>
          <w:t>Dmitriy Bereznitskiy</w:t>
        </w:r>
      </w:hyperlink>
      <w:r w:rsidR="006C6C7C" w:rsidRPr="00AC1F24">
        <w:rPr>
          <w:rFonts w:ascii="SimSun" w:eastAsia="SimSun" w:hAnsi="SimSun" w:cs="SimSun"/>
          <w:color w:val="24292E"/>
          <w:sz w:val="21"/>
          <w:szCs w:val="21"/>
          <w:lang w:val="zh-CN" w:eastAsia="zh-CN"/>
        </w:rPr>
        <w:t>，首席技术官</w:t>
      </w:r>
      <w:r w:rsidR="006C6C7C" w:rsidRPr="00AC1F24">
        <w:rPr>
          <w:rFonts w:ascii="SimSun" w:eastAsia="SimSun" w:hAnsi="SimSun" w:cs="SimSun"/>
          <w:color w:val="24292E"/>
          <w:sz w:val="21"/>
          <w:szCs w:val="21"/>
          <w:lang w:val="zh-CN" w:eastAsia="zh-CN"/>
        </w:rPr>
        <w:br/>
      </w:r>
      <w:hyperlink r:id="rId60" w:history="1">
        <w:r w:rsidR="006C6C7C" w:rsidRPr="00AC1F24">
          <w:rPr>
            <w:rFonts w:ascii="SimSun" w:eastAsia="SimSun" w:hAnsi="SimSun" w:cs="SimSun"/>
            <w:color w:val="0366D6"/>
            <w:sz w:val="21"/>
            <w:szCs w:val="21"/>
            <w:u w:val="single"/>
            <w:lang w:val="zh-CN" w:eastAsia="zh-CN"/>
          </w:rPr>
          <w:t>Miiix</w:t>
        </w:r>
      </w:hyperlink>
      <w:r w:rsidR="006C6C7C" w:rsidRPr="00AC1F24">
        <w:rPr>
          <w:rFonts w:ascii="SimSun" w:eastAsia="SimSun" w:hAnsi="SimSun" w:cs="SimSun"/>
          <w:color w:val="24292E"/>
          <w:sz w:val="21"/>
          <w:szCs w:val="21"/>
          <w:lang w:val="zh-CN" w:eastAsia="zh-CN"/>
        </w:rPr>
        <w:t>和</w:t>
      </w:r>
      <w:hyperlink r:id="rId61" w:history="1">
        <w:r w:rsidR="006C6C7C" w:rsidRPr="00AC1F24">
          <w:rPr>
            <w:rFonts w:ascii="SimSun" w:eastAsia="SimSun" w:hAnsi="SimSun" w:cs="SimSun"/>
            <w:color w:val="0366D6"/>
            <w:sz w:val="21"/>
            <w:szCs w:val="21"/>
            <w:u w:val="single"/>
            <w:lang w:val="zh-CN" w:eastAsia="zh-CN"/>
          </w:rPr>
          <w:t>Smallhorse</w:t>
        </w:r>
      </w:hyperlink>
      <w:r w:rsidR="006C6C7C" w:rsidRPr="00AC1F24">
        <w:rPr>
          <w:rFonts w:ascii="SimSun" w:eastAsia="SimSun" w:hAnsi="SimSun" w:cs="SimSun"/>
          <w:color w:val="24292E"/>
          <w:sz w:val="21"/>
          <w:szCs w:val="21"/>
          <w:lang w:val="zh-CN" w:eastAsia="zh-CN"/>
        </w:rPr>
        <w:t>项目的技术总监及合伙人。自2000年以来，他一直在开发附属商店系统以将流量引导至Amazon等主要市场。他在商业网站开发方面拥有15年以上的经验，在电子商务领域拥有十年以上的经验。在开发团队管理方面拥有7年以上经验。敏捷方法、精益创业和制约理论的传播者。</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62" w:history="1">
        <w:proofErr w:type="spellStart"/>
        <w:r w:rsidR="006C6C7C" w:rsidRPr="004B084D">
          <w:rPr>
            <w:rFonts w:ascii="SimSun" w:eastAsia="SimSun" w:hAnsi="SimSun" w:cs="SimSun"/>
            <w:color w:val="0366D6"/>
            <w:sz w:val="21"/>
            <w:szCs w:val="21"/>
            <w:u w:val="single"/>
            <w:lang w:val="en-US" w:eastAsia="zh-CN"/>
          </w:rPr>
          <w:t>Vitaliy</w:t>
        </w:r>
        <w:proofErr w:type="spellEnd"/>
        <w:r w:rsidR="006C6C7C" w:rsidRPr="004B084D">
          <w:rPr>
            <w:rFonts w:ascii="SimSun" w:eastAsia="SimSun" w:hAnsi="SimSun" w:cs="SimSun"/>
            <w:color w:val="0366D6"/>
            <w:sz w:val="21"/>
            <w:szCs w:val="21"/>
            <w:u w:val="single"/>
            <w:lang w:val="en-US" w:eastAsia="zh-CN"/>
          </w:rPr>
          <w:t xml:space="preserve"> </w:t>
        </w:r>
        <w:proofErr w:type="spellStart"/>
        <w:r w:rsidR="006C6C7C" w:rsidRPr="004B084D">
          <w:rPr>
            <w:rFonts w:ascii="SimSun" w:eastAsia="SimSun" w:hAnsi="SimSun" w:cs="SimSun"/>
            <w:color w:val="0366D6"/>
            <w:sz w:val="21"/>
            <w:szCs w:val="21"/>
            <w:u w:val="single"/>
            <w:lang w:val="en-US" w:eastAsia="zh-CN"/>
          </w:rPr>
          <w:t>Mengeshev</w:t>
        </w:r>
        <w:proofErr w:type="spellEnd"/>
      </w:hyperlink>
      <w:r w:rsidR="006C6C7C" w:rsidRPr="004B084D">
        <w:rPr>
          <w:rFonts w:ascii="SimSun" w:eastAsia="SimSun" w:hAnsi="SimSun" w:cs="SimSun"/>
          <w:color w:val="24292E"/>
          <w:sz w:val="21"/>
          <w:szCs w:val="21"/>
          <w:lang w:val="en-US" w:eastAsia="zh-CN"/>
        </w:rPr>
        <w:t>，</w:t>
      </w:r>
      <w:r w:rsidR="006C6C7C" w:rsidRPr="00AC1F24">
        <w:rPr>
          <w:rFonts w:ascii="SimSun" w:eastAsia="SimSun" w:hAnsi="SimSun" w:cs="SimSun" w:hint="eastAsia"/>
          <w:color w:val="24292E"/>
          <w:sz w:val="21"/>
          <w:szCs w:val="21"/>
          <w:lang w:val="zh-CN" w:eastAsia="zh-CN"/>
        </w:rPr>
        <w:t>首席运营官</w:t>
      </w:r>
      <w:r w:rsidR="006C6C7C" w:rsidRPr="004B084D">
        <w:rPr>
          <w:rFonts w:ascii="SimSun" w:eastAsia="SimSun" w:hAnsi="SimSun" w:cs="SimSun"/>
          <w:color w:val="24292E"/>
          <w:sz w:val="21"/>
          <w:szCs w:val="21"/>
          <w:lang w:val="en-US" w:eastAsia="zh-CN"/>
        </w:rPr>
        <w:br/>
      </w:r>
      <w:proofErr w:type="spellStart"/>
      <w:r w:rsidR="006C6C7C" w:rsidRPr="004B084D">
        <w:rPr>
          <w:rFonts w:ascii="SimSun" w:eastAsia="SimSun" w:hAnsi="SimSun" w:cs="SimSun"/>
          <w:color w:val="24292E"/>
          <w:sz w:val="21"/>
          <w:szCs w:val="21"/>
          <w:lang w:val="en-US" w:eastAsia="zh-CN"/>
        </w:rPr>
        <w:t>Miiix</w:t>
      </w:r>
      <w:proofErr w:type="spellEnd"/>
      <w:r w:rsidR="006C6C7C" w:rsidRPr="004B084D">
        <w:rPr>
          <w:rFonts w:ascii="SimSun" w:eastAsia="SimSun" w:hAnsi="SimSun" w:cs="SimSun"/>
          <w:color w:val="24292E"/>
          <w:sz w:val="21"/>
          <w:szCs w:val="21"/>
          <w:lang w:val="en-US" w:eastAsia="zh-CN"/>
        </w:rPr>
        <w:t xml:space="preserve"> </w:t>
      </w:r>
      <w:r w:rsidR="006C6C7C" w:rsidRPr="00AC1F24">
        <w:rPr>
          <w:rFonts w:ascii="SimSun" w:eastAsia="SimSun" w:hAnsi="SimSun" w:cs="SimSun" w:hint="eastAsia"/>
          <w:color w:val="24292E"/>
          <w:sz w:val="21"/>
          <w:szCs w:val="21"/>
          <w:lang w:val="zh-CN" w:eastAsia="zh-CN"/>
        </w:rPr>
        <w:t>和</w:t>
      </w:r>
      <w:proofErr w:type="spellStart"/>
      <w:r w:rsidR="006C6C7C" w:rsidRPr="004B084D">
        <w:rPr>
          <w:rFonts w:ascii="SimSun" w:eastAsia="SimSun" w:hAnsi="SimSun" w:cs="SimSun"/>
          <w:color w:val="24292E"/>
          <w:sz w:val="21"/>
          <w:szCs w:val="21"/>
          <w:lang w:val="en-US" w:eastAsia="zh-CN"/>
        </w:rPr>
        <w:t>Smallhorse</w:t>
      </w:r>
      <w:proofErr w:type="spellEnd"/>
      <w:r w:rsidR="006C6C7C" w:rsidRPr="00AC1F24">
        <w:rPr>
          <w:rFonts w:ascii="SimSun" w:eastAsia="SimSun" w:hAnsi="SimSun" w:cs="SimSun" w:hint="eastAsia"/>
          <w:color w:val="24292E"/>
          <w:sz w:val="21"/>
          <w:szCs w:val="21"/>
          <w:lang w:val="zh-CN" w:eastAsia="zh-CN"/>
        </w:rPr>
        <w:t>项目的执行董事及合伙人。</w:t>
      </w:r>
      <w:proofErr w:type="spellStart"/>
      <w:r w:rsidR="006C6C7C" w:rsidRPr="004B084D">
        <w:rPr>
          <w:rFonts w:ascii="SimSun" w:eastAsia="SimSun" w:hAnsi="SimSun" w:cs="SimSun"/>
          <w:color w:val="24292E"/>
          <w:sz w:val="21"/>
          <w:szCs w:val="21"/>
          <w:lang w:val="en-US" w:eastAsia="zh-CN"/>
        </w:rPr>
        <w:t>IdealMachine</w:t>
      </w:r>
      <w:proofErr w:type="spellEnd"/>
      <w:r w:rsidR="006C6C7C" w:rsidRPr="00AC1F24">
        <w:rPr>
          <w:rFonts w:ascii="SimSun" w:eastAsia="SimSun" w:hAnsi="SimSun" w:cs="SimSun" w:hint="eastAsia"/>
          <w:color w:val="24292E"/>
          <w:sz w:val="21"/>
          <w:szCs w:val="21"/>
          <w:lang w:val="zh-CN" w:eastAsia="zh-CN"/>
        </w:rPr>
        <w:t>和</w:t>
      </w:r>
      <w:proofErr w:type="spellStart"/>
      <w:r w:rsidR="006C6C7C" w:rsidRPr="004B084D">
        <w:rPr>
          <w:rFonts w:ascii="SimSun" w:eastAsia="SimSun" w:hAnsi="SimSun" w:cs="SimSun"/>
          <w:color w:val="24292E"/>
          <w:sz w:val="21"/>
          <w:szCs w:val="21"/>
          <w:lang w:val="en-US" w:eastAsia="zh-CN"/>
        </w:rPr>
        <w:t>Skolkovo</w:t>
      </w:r>
      <w:proofErr w:type="spellEnd"/>
      <w:r w:rsidR="006C6C7C" w:rsidRPr="00AC1F24">
        <w:rPr>
          <w:rFonts w:ascii="SimSun" w:eastAsia="SimSun" w:hAnsi="SimSun" w:cs="SimSun" w:hint="eastAsia"/>
          <w:color w:val="24292E"/>
          <w:sz w:val="21"/>
          <w:szCs w:val="21"/>
          <w:lang w:val="zh-CN" w:eastAsia="zh-CN"/>
        </w:rPr>
        <w:t>初创公司加速项目讲师。自</w:t>
      </w:r>
      <w:r w:rsidR="006C6C7C" w:rsidRPr="004B084D">
        <w:rPr>
          <w:rFonts w:ascii="SimSun" w:eastAsia="SimSun" w:hAnsi="SimSun" w:cs="SimSun"/>
          <w:color w:val="24292E"/>
          <w:sz w:val="21"/>
          <w:szCs w:val="21"/>
          <w:lang w:val="en-US" w:eastAsia="zh-CN"/>
        </w:rPr>
        <w:t>2002</w:t>
      </w:r>
      <w:r w:rsidR="006C6C7C" w:rsidRPr="00AC1F24">
        <w:rPr>
          <w:rFonts w:ascii="SimSun" w:eastAsia="SimSun" w:hAnsi="SimSun" w:cs="SimSun" w:hint="eastAsia"/>
          <w:color w:val="24292E"/>
          <w:sz w:val="21"/>
          <w:szCs w:val="21"/>
          <w:lang w:val="zh-CN" w:eastAsia="zh-CN"/>
        </w:rPr>
        <w:t>年至</w:t>
      </w:r>
      <w:r w:rsidR="006C6C7C" w:rsidRPr="004B084D">
        <w:rPr>
          <w:rFonts w:ascii="SimSun" w:eastAsia="SimSun" w:hAnsi="SimSun" w:cs="SimSun"/>
          <w:color w:val="24292E"/>
          <w:sz w:val="21"/>
          <w:szCs w:val="21"/>
          <w:lang w:val="en-US" w:eastAsia="zh-CN"/>
        </w:rPr>
        <w:t>2012</w:t>
      </w:r>
      <w:r w:rsidR="006C6C7C" w:rsidRPr="00AC1F24">
        <w:rPr>
          <w:rFonts w:ascii="SimSun" w:eastAsia="SimSun" w:hAnsi="SimSun" w:cs="SimSun" w:hint="eastAsia"/>
          <w:color w:val="24292E"/>
          <w:sz w:val="21"/>
          <w:szCs w:val="21"/>
          <w:lang w:val="zh-CN" w:eastAsia="zh-CN"/>
        </w:rPr>
        <w:t>年</w:t>
      </w:r>
      <w:r w:rsidR="006C6C7C" w:rsidRPr="004B084D">
        <w:rPr>
          <w:rFonts w:ascii="SimSun" w:eastAsia="SimSun" w:hAnsi="SimSun" w:cs="SimSun"/>
          <w:color w:val="24292E"/>
          <w:sz w:val="21"/>
          <w:szCs w:val="21"/>
          <w:lang w:val="en-US" w:eastAsia="zh-CN"/>
        </w:rPr>
        <w:t>，</w:t>
      </w:r>
      <w:r w:rsidR="006C6C7C" w:rsidRPr="00AC1F24">
        <w:rPr>
          <w:rFonts w:ascii="SimSun" w:eastAsia="SimSun" w:hAnsi="SimSun" w:cs="SimSun" w:hint="eastAsia"/>
          <w:color w:val="24292E"/>
          <w:sz w:val="21"/>
          <w:szCs w:val="21"/>
          <w:lang w:val="zh-CN" w:eastAsia="zh-CN"/>
        </w:rPr>
        <w:t>他创建并且正在积极拓展自己的服装品牌。</w:t>
      </w:r>
      <w:r w:rsidR="006C6C7C" w:rsidRPr="004B084D">
        <w:rPr>
          <w:rFonts w:ascii="SimSun" w:eastAsia="SimSun" w:hAnsi="SimSun" w:cs="SimSun"/>
          <w:color w:val="24292E"/>
          <w:sz w:val="21"/>
          <w:szCs w:val="21"/>
          <w:lang w:val="en-US" w:eastAsia="zh-CN"/>
        </w:rPr>
        <w:t>2013</w:t>
      </w:r>
      <w:r w:rsidR="006C6C7C" w:rsidRPr="00AC1F24">
        <w:rPr>
          <w:rFonts w:ascii="SimSun" w:eastAsia="SimSun" w:hAnsi="SimSun" w:cs="SimSun" w:hint="eastAsia"/>
          <w:color w:val="24292E"/>
          <w:sz w:val="21"/>
          <w:szCs w:val="21"/>
          <w:lang w:val="zh-CN" w:eastAsia="zh-CN"/>
        </w:rPr>
        <w:t>年开始</w:t>
      </w:r>
      <w:r w:rsidR="006C6C7C" w:rsidRPr="004B084D">
        <w:rPr>
          <w:rFonts w:ascii="SimSun" w:eastAsia="SimSun" w:hAnsi="SimSun" w:cs="SimSun"/>
          <w:color w:val="24292E"/>
          <w:sz w:val="21"/>
          <w:szCs w:val="21"/>
          <w:lang w:val="en-US" w:eastAsia="zh-CN"/>
        </w:rPr>
        <w:t>，</w:t>
      </w:r>
      <w:r w:rsidR="006C6C7C" w:rsidRPr="00AC1F24">
        <w:rPr>
          <w:rFonts w:ascii="SimSun" w:eastAsia="SimSun" w:hAnsi="SimSun" w:cs="SimSun" w:hint="eastAsia"/>
          <w:color w:val="24292E"/>
          <w:sz w:val="21"/>
          <w:szCs w:val="21"/>
          <w:lang w:val="zh-CN" w:eastAsia="zh-CN"/>
        </w:rPr>
        <w:t>他加入</w:t>
      </w:r>
      <w:proofErr w:type="spellStart"/>
      <w:r w:rsidR="006C6C7C" w:rsidRPr="004B084D">
        <w:rPr>
          <w:rFonts w:ascii="SimSun" w:eastAsia="SimSun" w:hAnsi="SimSun" w:cs="SimSun"/>
          <w:color w:val="24292E"/>
          <w:sz w:val="21"/>
          <w:szCs w:val="21"/>
          <w:lang w:val="en-US" w:eastAsia="zh-CN"/>
        </w:rPr>
        <w:t>Miiix</w:t>
      </w:r>
      <w:proofErr w:type="spellEnd"/>
      <w:r w:rsidR="006C6C7C" w:rsidRPr="00AC1F24">
        <w:rPr>
          <w:rFonts w:ascii="SimSun" w:eastAsia="SimSun" w:hAnsi="SimSun" w:cs="SimSun" w:hint="eastAsia"/>
          <w:color w:val="24292E"/>
          <w:sz w:val="21"/>
          <w:szCs w:val="21"/>
          <w:lang w:val="zh-CN" w:eastAsia="zh-CN"/>
        </w:rPr>
        <w:t>团队</w:t>
      </w:r>
      <w:r w:rsidR="006C6C7C" w:rsidRPr="004B084D">
        <w:rPr>
          <w:rFonts w:ascii="SimSun" w:eastAsia="SimSun" w:hAnsi="SimSun" w:cs="SimSun"/>
          <w:color w:val="24292E"/>
          <w:sz w:val="21"/>
          <w:szCs w:val="21"/>
          <w:lang w:val="en-US" w:eastAsia="zh-CN"/>
        </w:rPr>
        <w:t>，</w:t>
      </w:r>
      <w:r w:rsidR="006C6C7C" w:rsidRPr="00AC1F24">
        <w:rPr>
          <w:rFonts w:ascii="SimSun" w:eastAsia="SimSun" w:hAnsi="SimSun" w:cs="SimSun" w:hint="eastAsia"/>
          <w:color w:val="24292E"/>
          <w:sz w:val="21"/>
          <w:szCs w:val="21"/>
          <w:lang w:val="zh-CN" w:eastAsia="zh-CN"/>
        </w:rPr>
        <w:t>并负责运营管理和业务拓展。</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63" w:history="1">
        <w:r w:rsidR="006C6C7C" w:rsidRPr="00AC1F24">
          <w:rPr>
            <w:rFonts w:ascii="SimSun" w:eastAsia="SimSun" w:hAnsi="SimSun" w:cs="SimSun"/>
            <w:color w:val="0366D6"/>
            <w:sz w:val="21"/>
            <w:szCs w:val="21"/>
            <w:u w:val="single"/>
            <w:lang w:val="zh-CN" w:eastAsia="zh-CN"/>
          </w:rPr>
          <w:t>Aleksandr Vasilev</w:t>
        </w:r>
      </w:hyperlink>
      <w:r w:rsidR="006C6C7C" w:rsidRPr="00AC1F24">
        <w:rPr>
          <w:rFonts w:ascii="SimSun" w:eastAsia="SimSun" w:hAnsi="SimSun" w:cs="SimSun"/>
          <w:color w:val="24292E"/>
          <w:sz w:val="21"/>
          <w:szCs w:val="21"/>
          <w:lang w:val="zh-CN" w:eastAsia="zh-CN"/>
        </w:rPr>
        <w:t>，数据科学家</w:t>
      </w:r>
      <w:r w:rsidR="006C6C7C" w:rsidRPr="00AC1F24">
        <w:rPr>
          <w:rFonts w:ascii="SimSun" w:eastAsia="SimSun" w:hAnsi="SimSun" w:cs="SimSun"/>
          <w:color w:val="24292E"/>
          <w:sz w:val="21"/>
          <w:szCs w:val="21"/>
          <w:lang w:val="zh-CN" w:eastAsia="zh-CN"/>
        </w:rPr>
        <w:br/>
        <w:t>Aleksandr在为保险、银行及电子商务等领域的预测分析和数据分析开发系统方面拥有丰富经验。在该公司，Aleksandr利用机器学习领域最新的全球进展，成功解决了各种不同数据来源的产品匹配问题。</w:t>
      </w:r>
    </w:p>
    <w:p w:rsidR="006C6C7C" w:rsidRPr="00AC1F24" w:rsidRDefault="00F54B25" w:rsidP="006C6C7C">
      <w:pPr>
        <w:spacing w:after="240" w:line="240" w:lineRule="auto"/>
        <w:rPr>
          <w:rFonts w:ascii="Segoe UI" w:eastAsia="Times New Roman" w:hAnsi="Segoe UI" w:cs="Segoe UI"/>
          <w:color w:val="24292E"/>
          <w:sz w:val="21"/>
          <w:szCs w:val="21"/>
          <w:lang w:val="en-US" w:eastAsia="ru-RU"/>
        </w:rPr>
      </w:pPr>
      <w:hyperlink r:id="rId64" w:history="1">
        <w:r w:rsidR="006C6C7C" w:rsidRPr="00AC1F24">
          <w:rPr>
            <w:rFonts w:ascii="SimSun" w:eastAsia="SimSun" w:hAnsi="SimSun" w:cs="SimSun"/>
            <w:color w:val="0366D6"/>
            <w:sz w:val="21"/>
            <w:szCs w:val="21"/>
            <w:u w:val="single"/>
            <w:lang w:val="zh-CN" w:eastAsia="zh-CN"/>
          </w:rPr>
          <w:t>Sergey Morozov</w:t>
        </w:r>
      </w:hyperlink>
      <w:r w:rsidR="006C6C7C" w:rsidRPr="00AC1F24">
        <w:rPr>
          <w:rFonts w:ascii="SimSun" w:eastAsia="SimSun" w:hAnsi="SimSun" w:cs="SimSun"/>
          <w:color w:val="24292E"/>
          <w:sz w:val="21"/>
          <w:szCs w:val="21"/>
          <w:lang w:val="zh-CN" w:eastAsia="zh-CN"/>
        </w:rPr>
        <w:t>，后端开发工程师</w:t>
      </w:r>
      <w:r w:rsidR="006C6C7C" w:rsidRPr="00AC1F24">
        <w:rPr>
          <w:rFonts w:ascii="SimSun" w:eastAsia="SimSun" w:hAnsi="SimSun" w:cs="SimSun"/>
          <w:color w:val="24292E"/>
          <w:sz w:val="21"/>
          <w:szCs w:val="21"/>
          <w:lang w:val="zh-CN" w:eastAsia="zh-CN"/>
        </w:rPr>
        <w:br/>
        <w:t>Sergey在开发方面拥有7年以上经验。系统架构师和各种类型的数据库管理员。在建造负荷庞大的系统方面拥有经验。曾经参与为超过80万名用户进行SA</w:t>
      </w:r>
      <w:r w:rsidR="00A22D8C" w:rsidRPr="00AC1F24">
        <w:rPr>
          <w:rFonts w:ascii="SimSun" w:eastAsia="SimSun" w:hAnsi="SimSun" w:cs="SimSun"/>
          <w:color w:val="24292E"/>
          <w:sz w:val="21"/>
          <w:szCs w:val="21"/>
          <w:lang w:val="zh-CN" w:eastAsia="zh-CN"/>
        </w:rPr>
        <w:t>A</w:t>
      </w:r>
      <w:r w:rsidR="006C6C7C" w:rsidRPr="00AC1F24">
        <w:rPr>
          <w:rFonts w:ascii="SimSun" w:eastAsia="SimSun" w:hAnsi="SimSun" w:cs="SimSun"/>
          <w:color w:val="24292E"/>
          <w:sz w:val="21"/>
          <w:szCs w:val="21"/>
          <w:lang w:val="zh-CN" w:eastAsia="zh-CN"/>
        </w:rPr>
        <w:t>S业务开发。他参与过许多数据处理系统的开发：从脚本创作人员工作的系统到财务会计系统。区块链技术的长期拥趸者</w:t>
      </w:r>
      <w:r w:rsidR="006C6C7C" w:rsidRPr="00AC1F24">
        <w:rPr>
          <w:rFonts w:ascii="SimSun" w:eastAsia="SimSun" w:hAnsi="SimSun" w:cs="SimSun"/>
          <w:color w:val="24292E"/>
          <w:sz w:val="21"/>
          <w:szCs w:val="21"/>
          <w:lang w:val="zh-CN" w:eastAsia="ru-RU"/>
        </w:rPr>
        <w:t>。</w:t>
      </w:r>
    </w:p>
    <w:p w:rsidR="006C6C7C" w:rsidRPr="00AC1F24" w:rsidRDefault="00F54B25" w:rsidP="006C6C7C">
      <w:pPr>
        <w:spacing w:after="240" w:line="240" w:lineRule="auto"/>
        <w:rPr>
          <w:rFonts w:ascii="Segoe UI" w:eastAsia="Times New Roman" w:hAnsi="Segoe UI" w:cs="Segoe UI"/>
          <w:color w:val="24292E"/>
          <w:sz w:val="21"/>
          <w:szCs w:val="21"/>
          <w:lang w:val="en-US" w:eastAsia="ru-RU"/>
        </w:rPr>
      </w:pPr>
      <w:hyperlink r:id="rId65" w:history="1">
        <w:r w:rsidR="006C6C7C" w:rsidRPr="00AC1F24">
          <w:rPr>
            <w:rFonts w:ascii="SimSun" w:eastAsia="SimSun" w:hAnsi="SimSun" w:cs="SimSun"/>
            <w:color w:val="0366D6"/>
            <w:sz w:val="21"/>
            <w:szCs w:val="21"/>
            <w:u w:val="single"/>
            <w:lang w:val="zh-CN" w:eastAsia="zh-CN"/>
          </w:rPr>
          <w:t>Eugene Prigornitskiy</w:t>
        </w:r>
      </w:hyperlink>
      <w:r w:rsidR="006C6C7C" w:rsidRPr="00AC1F24">
        <w:rPr>
          <w:rFonts w:ascii="SimSun" w:eastAsia="SimSun" w:hAnsi="SimSun" w:cs="SimSun"/>
          <w:color w:val="24292E"/>
          <w:sz w:val="21"/>
          <w:szCs w:val="21"/>
          <w:lang w:val="zh-CN" w:eastAsia="zh-CN"/>
        </w:rPr>
        <w:t>，后端开发工程师</w:t>
      </w:r>
      <w:r w:rsidR="006C6C7C" w:rsidRPr="00AC1F24">
        <w:rPr>
          <w:rFonts w:ascii="SimSun" w:eastAsia="SimSun" w:hAnsi="SimSun" w:cs="SimSun"/>
          <w:color w:val="24292E"/>
          <w:sz w:val="21"/>
          <w:szCs w:val="21"/>
          <w:lang w:val="zh-CN" w:eastAsia="zh-CN"/>
        </w:rPr>
        <w:br/>
        <w:t>在商务开发领域拥有十年经验。曾参与各种支付系统、ERP、移动应用（iOS、Android、Windows Phone）的开发。在打造高负荷实时系统方面拥有经验。在数据库开发方面拥有丰富经验</w:t>
      </w:r>
      <w:r w:rsidR="006C6C7C" w:rsidRPr="00AC1F24">
        <w:rPr>
          <w:rFonts w:ascii="SimSun" w:eastAsia="SimSun" w:hAnsi="SimSun" w:cs="SimSun"/>
          <w:color w:val="24292E"/>
          <w:sz w:val="21"/>
          <w:szCs w:val="21"/>
          <w:lang w:val="zh-CN" w:eastAsia="ru-RU"/>
        </w:rPr>
        <w:t>。</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66" w:history="1">
        <w:r w:rsidR="006C6C7C" w:rsidRPr="00AC1F24">
          <w:rPr>
            <w:rFonts w:ascii="SimSun" w:eastAsia="SimSun" w:hAnsi="SimSun" w:cs="SimSun"/>
            <w:color w:val="0366D6"/>
            <w:sz w:val="21"/>
            <w:szCs w:val="21"/>
            <w:u w:val="single"/>
            <w:lang w:val="zh-CN" w:eastAsia="zh-CN"/>
          </w:rPr>
          <w:t>Roman Travnikov</w:t>
        </w:r>
      </w:hyperlink>
      <w:r w:rsidR="006C6C7C" w:rsidRPr="00AC1F24">
        <w:rPr>
          <w:rFonts w:ascii="SimSun" w:eastAsia="SimSun" w:hAnsi="SimSun" w:cs="SimSun"/>
          <w:color w:val="24292E"/>
          <w:sz w:val="21"/>
          <w:szCs w:val="21"/>
          <w:lang w:val="zh-CN" w:eastAsia="zh-CN"/>
        </w:rPr>
        <w:t>，前端开发工程师</w:t>
      </w:r>
      <w:r w:rsidR="006C6C7C" w:rsidRPr="00AC1F24">
        <w:rPr>
          <w:rFonts w:ascii="SimSun" w:eastAsia="SimSun" w:hAnsi="SimSun" w:cs="SimSun"/>
          <w:color w:val="24292E"/>
          <w:sz w:val="21"/>
          <w:szCs w:val="21"/>
          <w:lang w:val="zh-CN" w:eastAsia="zh-CN"/>
        </w:rPr>
        <w:br/>
        <w:t>在商务开发方面拥有六年经验。已经实现的项目十分丰富：从公司网站到国有公司、政府各部和大型银行的门户网站。过去一年半来一直在从事Miiix和SmallHorsemr项目。在开发中使用先进技术实现业务最佳性能。</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67" w:history="1">
        <w:r w:rsidR="006C6C7C" w:rsidRPr="00AC1F24">
          <w:rPr>
            <w:rFonts w:ascii="SimSun" w:eastAsia="SimSun" w:hAnsi="SimSun" w:cs="SimSun"/>
            <w:color w:val="0366D6"/>
            <w:sz w:val="21"/>
            <w:szCs w:val="21"/>
            <w:u w:val="single"/>
            <w:lang w:val="zh-CN" w:eastAsia="zh-CN"/>
          </w:rPr>
          <w:t>Sergey Miheev</w:t>
        </w:r>
      </w:hyperlink>
      <w:r w:rsidR="006C6C7C" w:rsidRPr="00AC1F24">
        <w:rPr>
          <w:rFonts w:ascii="SimSun" w:eastAsia="SimSun" w:hAnsi="SimSun" w:cs="SimSun"/>
          <w:color w:val="24292E"/>
          <w:sz w:val="21"/>
          <w:szCs w:val="21"/>
          <w:lang w:val="zh-CN" w:eastAsia="zh-CN"/>
        </w:rPr>
        <w:t>，系统管理</w:t>
      </w:r>
      <w:r w:rsidR="006C6C7C" w:rsidRPr="00AC1F24">
        <w:rPr>
          <w:rFonts w:ascii="SimSun" w:eastAsia="SimSun" w:hAnsi="SimSun" w:cs="SimSun"/>
          <w:color w:val="24292E"/>
          <w:sz w:val="21"/>
          <w:szCs w:val="21"/>
          <w:lang w:val="zh-CN" w:eastAsia="zh-CN"/>
        </w:rPr>
        <w:br/>
        <w:t>于2016年涉足加密货币和区块链。在此之前，Sergey作为技术专家参与大型生产基地的ERP和数据库实现与支持。</w:t>
      </w:r>
    </w:p>
    <w:p w:rsidR="006C6C7C" w:rsidRPr="00AC1F24" w:rsidRDefault="00F54B25" w:rsidP="006C6C7C">
      <w:pPr>
        <w:spacing w:after="240" w:line="240" w:lineRule="auto"/>
        <w:rPr>
          <w:rFonts w:ascii="Segoe UI" w:eastAsia="Times New Roman" w:hAnsi="Segoe UI" w:cs="Segoe UI"/>
          <w:color w:val="24292E"/>
          <w:sz w:val="21"/>
          <w:szCs w:val="21"/>
          <w:lang w:val="en-US" w:eastAsia="ru-RU"/>
        </w:rPr>
      </w:pPr>
      <w:hyperlink r:id="rId68" w:history="1">
        <w:r w:rsidR="006C6C7C" w:rsidRPr="00AC1F24">
          <w:rPr>
            <w:rFonts w:ascii="SimSun" w:eastAsia="SimSun" w:hAnsi="SimSun" w:cs="SimSun"/>
            <w:color w:val="0366D6"/>
            <w:sz w:val="21"/>
            <w:szCs w:val="21"/>
            <w:u w:val="single"/>
            <w:lang w:val="zh-CN" w:eastAsia="zh-CN"/>
          </w:rPr>
          <w:t>Peter Gashnitsky</w:t>
        </w:r>
      </w:hyperlink>
      <w:r w:rsidR="006C6C7C" w:rsidRPr="00AC1F24">
        <w:rPr>
          <w:rFonts w:ascii="SimSun" w:eastAsia="SimSun" w:hAnsi="SimSun" w:cs="SimSun"/>
          <w:color w:val="24292E"/>
          <w:sz w:val="21"/>
          <w:szCs w:val="21"/>
          <w:lang w:val="zh-CN" w:eastAsia="zh-CN"/>
        </w:rPr>
        <w:t>，UX/UI设计师</w:t>
      </w:r>
      <w:r w:rsidR="006C6C7C" w:rsidRPr="00AC1F24">
        <w:rPr>
          <w:rFonts w:ascii="SimSun" w:eastAsia="SimSun" w:hAnsi="SimSun" w:cs="SimSun"/>
          <w:color w:val="24292E"/>
          <w:sz w:val="21"/>
          <w:szCs w:val="21"/>
          <w:lang w:val="zh-CN" w:eastAsia="zh-CN"/>
        </w:rPr>
        <w:br/>
        <w:t>拥有丰富经验的网页和图形设计师和插画师。她的宣言是“干净的项目，干净的设计”。多说多做。喜欢喝咖啡</w:t>
      </w:r>
      <w:r w:rsidR="006C6C7C" w:rsidRPr="00AC1F24">
        <w:rPr>
          <w:rFonts w:ascii="SimSun" w:eastAsia="SimSun" w:hAnsi="SimSun" w:cs="SimSun"/>
          <w:color w:val="24292E"/>
          <w:sz w:val="21"/>
          <w:szCs w:val="21"/>
          <w:lang w:val="zh-CN" w:eastAsia="ru-RU"/>
        </w:rPr>
        <w:t>。</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69" w:history="1">
        <w:r w:rsidR="006C6C7C" w:rsidRPr="00AC1F24">
          <w:rPr>
            <w:rFonts w:ascii="SimSun" w:eastAsia="SimSun" w:hAnsi="SimSun" w:cs="SimSun"/>
            <w:color w:val="0366D6"/>
            <w:sz w:val="21"/>
            <w:szCs w:val="21"/>
            <w:u w:val="single"/>
            <w:lang w:val="zh-CN" w:eastAsia="zh-CN"/>
          </w:rPr>
          <w:t>Alexander Kholodnykh</w:t>
        </w:r>
      </w:hyperlink>
      <w:r w:rsidR="006C6C7C" w:rsidRPr="00AC1F24">
        <w:rPr>
          <w:rFonts w:ascii="SimSun" w:eastAsia="SimSun" w:hAnsi="SimSun" w:cs="SimSun"/>
          <w:color w:val="24292E"/>
          <w:sz w:val="21"/>
          <w:szCs w:val="21"/>
          <w:lang w:val="zh-CN" w:eastAsia="zh-CN"/>
        </w:rPr>
        <w:t>，后端开发工程师</w:t>
      </w:r>
      <w:r w:rsidR="006C6C7C" w:rsidRPr="00AC1F24">
        <w:rPr>
          <w:rFonts w:ascii="SimSun" w:eastAsia="SimSun" w:hAnsi="SimSun" w:cs="SimSun"/>
          <w:color w:val="24292E"/>
          <w:sz w:val="21"/>
          <w:szCs w:val="21"/>
          <w:lang w:val="zh-CN" w:eastAsia="zh-CN"/>
        </w:rPr>
        <w:br/>
        <w:t>擅长网页抓取流程自动化，解决服务器任务。作为团队成员，负责搜索爬虫开发和寻找产品和价格的相关信息。在商业开发方面拥有9年经验。</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顾问</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Elementh项目拥有许多顾问，作为企业家和IT业务专家拥有极其丰富的经验。这些顾问无疑将会为该项目带来很大裨益。</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70" w:history="1">
        <w:r w:rsidR="006C6C7C" w:rsidRPr="00AC1F24">
          <w:rPr>
            <w:rFonts w:ascii="SimSun" w:eastAsia="SimSun" w:hAnsi="SimSun" w:cs="SimSun"/>
            <w:color w:val="0366D6"/>
            <w:sz w:val="21"/>
            <w:szCs w:val="21"/>
            <w:u w:val="single"/>
            <w:lang w:val="zh-CN" w:eastAsia="zh-CN"/>
          </w:rPr>
          <w:t>Naveen Yannam</w:t>
        </w:r>
      </w:hyperlink>
      <w:r w:rsidR="006C6C7C" w:rsidRPr="00AC1F24">
        <w:rPr>
          <w:rFonts w:ascii="SimSun" w:eastAsia="SimSun" w:hAnsi="SimSun" w:cs="SimSun"/>
          <w:color w:val="24292E"/>
          <w:sz w:val="21"/>
          <w:szCs w:val="21"/>
          <w:lang w:val="zh-CN" w:eastAsia="zh-CN"/>
        </w:rPr>
        <w:t>，技术顾问和早期贡献者</w:t>
      </w:r>
      <w:r w:rsidR="006C6C7C" w:rsidRPr="00AC1F24">
        <w:rPr>
          <w:rFonts w:ascii="SimSun" w:eastAsia="SimSun" w:hAnsi="SimSun" w:cs="SimSun"/>
          <w:color w:val="24292E"/>
          <w:sz w:val="21"/>
          <w:szCs w:val="21"/>
          <w:lang w:val="zh-CN" w:eastAsia="zh-CN"/>
        </w:rPr>
        <w:br/>
        <w:t>Naveen是认证的Hybris 5核心和商业开发工程师。他在使用各种框架和资源库实现各种企业级应用方面拥有丰富经验。他还是敏捷方法的热心支持者，并且成功</w:t>
      </w:r>
      <w:r w:rsidR="005B1807">
        <w:rPr>
          <w:rFonts w:ascii="SimSun" w:eastAsia="SimSun" w:hAnsi="SimSun" w:cs="SimSun" w:hint="eastAsia"/>
          <w:color w:val="24292E"/>
          <w:sz w:val="21"/>
          <w:szCs w:val="21"/>
          <w:lang w:val="zh-CN" w:eastAsia="zh-CN"/>
        </w:rPr>
        <w:t>地</w:t>
      </w:r>
      <w:r w:rsidR="006C6C7C" w:rsidRPr="00AC1F24">
        <w:rPr>
          <w:rFonts w:ascii="SimSun" w:eastAsia="SimSun" w:hAnsi="SimSun" w:cs="SimSun"/>
          <w:color w:val="24292E"/>
          <w:sz w:val="21"/>
          <w:szCs w:val="21"/>
          <w:lang w:val="zh-CN" w:eastAsia="zh-CN"/>
        </w:rPr>
        <w:t>将敏捷技术应用于他所参与的各种项目。Naveen擅长担任Hybris技术主管，负责开发具有持续整合和交付方法的大型商业系统的项目团队。</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71" w:history="1">
        <w:r w:rsidR="006C6C7C" w:rsidRPr="00AC1F24">
          <w:rPr>
            <w:rFonts w:ascii="SimSun" w:eastAsia="SimSun" w:hAnsi="SimSun" w:cs="SimSun"/>
            <w:color w:val="0366D6"/>
            <w:sz w:val="21"/>
            <w:szCs w:val="21"/>
            <w:u w:val="single"/>
            <w:lang w:val="zh-CN" w:eastAsia="zh-CN"/>
          </w:rPr>
          <w:t>Proorocu Aurel George</w:t>
        </w:r>
      </w:hyperlink>
      <w:r w:rsidR="006C6C7C" w:rsidRPr="00AC1F24">
        <w:rPr>
          <w:rFonts w:ascii="SimSun" w:eastAsia="SimSun" w:hAnsi="SimSun" w:cs="SimSun"/>
          <w:color w:val="24292E"/>
          <w:sz w:val="21"/>
          <w:szCs w:val="21"/>
          <w:lang w:val="zh-CN" w:eastAsia="zh-CN"/>
        </w:rPr>
        <w:t>，市场营销顾问</w:t>
      </w:r>
      <w:r w:rsidR="006C6C7C" w:rsidRPr="00AC1F24">
        <w:rPr>
          <w:rFonts w:ascii="SimSun" w:eastAsia="SimSun" w:hAnsi="SimSun" w:cs="SimSun"/>
          <w:color w:val="24292E"/>
          <w:sz w:val="21"/>
          <w:szCs w:val="21"/>
          <w:lang w:val="zh-CN" w:eastAsia="zh-CN"/>
        </w:rPr>
        <w:br/>
        <w:t>Aurel于2016年因为对罗马尼亚互联网市场拓展的贡献成为金融时报“创新100人”之一。他在IT和数字营销领域拥有14年以上经验，曾经服务于Google Enterprise、Orange和Keyence等公司。Aurel</w:t>
      </w:r>
      <w:r w:rsidR="005B1807">
        <w:rPr>
          <w:rFonts w:ascii="SimSun" w:eastAsia="SimSun" w:hAnsi="SimSun" w:cs="SimSun" w:hint="eastAsia"/>
          <w:color w:val="24292E"/>
          <w:sz w:val="21"/>
          <w:szCs w:val="21"/>
          <w:lang w:val="zh-CN" w:eastAsia="zh-CN"/>
        </w:rPr>
        <w:t>也</w:t>
      </w:r>
      <w:r w:rsidR="006C6C7C" w:rsidRPr="00AC1F24">
        <w:rPr>
          <w:rFonts w:ascii="SimSun" w:eastAsia="SimSun" w:hAnsi="SimSun" w:cs="SimSun"/>
          <w:color w:val="24292E"/>
          <w:sz w:val="21"/>
          <w:szCs w:val="21"/>
          <w:lang w:val="zh-CN" w:eastAsia="zh-CN"/>
        </w:rPr>
        <w:t>是Telecom Ecole de Management Paris (Institut Mines Telecom)</w:t>
      </w:r>
      <w:r w:rsidR="005B1807">
        <w:rPr>
          <w:rFonts w:ascii="SimSun" w:eastAsia="SimSun" w:hAnsi="SimSun" w:cs="SimSun"/>
          <w:color w:val="24292E"/>
          <w:sz w:val="21"/>
          <w:szCs w:val="21"/>
          <w:lang w:val="zh-CN" w:eastAsia="zh-CN"/>
        </w:rPr>
        <w:t xml:space="preserve"> </w:t>
      </w:r>
      <w:r w:rsidR="006C6C7C" w:rsidRPr="00AC1F24">
        <w:rPr>
          <w:rFonts w:ascii="SimSun" w:eastAsia="SimSun" w:hAnsi="SimSun" w:cs="SimSun"/>
          <w:color w:val="24292E"/>
          <w:sz w:val="21"/>
          <w:szCs w:val="21"/>
          <w:lang w:val="zh-CN" w:eastAsia="zh-CN"/>
        </w:rPr>
        <w:t>EMBA项目最年轻的毕业生。</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72" w:history="1">
        <w:r w:rsidR="006C6C7C" w:rsidRPr="00AC1F24">
          <w:rPr>
            <w:rFonts w:ascii="SimSun" w:eastAsia="SimSun" w:hAnsi="SimSun" w:cs="SimSun"/>
            <w:color w:val="0366D6"/>
            <w:sz w:val="21"/>
            <w:szCs w:val="21"/>
            <w:u w:val="single"/>
            <w:lang w:val="zh-CN" w:eastAsia="zh-CN"/>
          </w:rPr>
          <w:t>Michael Averbach</w:t>
        </w:r>
      </w:hyperlink>
      <w:r w:rsidR="006C6C7C" w:rsidRPr="00AC1F24">
        <w:rPr>
          <w:rFonts w:ascii="SimSun" w:eastAsia="SimSun" w:hAnsi="SimSun" w:cs="SimSun"/>
          <w:color w:val="24292E"/>
          <w:sz w:val="21"/>
          <w:szCs w:val="21"/>
          <w:lang w:val="zh-CN" w:eastAsia="zh-CN"/>
        </w:rPr>
        <w:t>，财务顾问</w:t>
      </w:r>
      <w:r w:rsidR="006C6C7C" w:rsidRPr="00AC1F24">
        <w:rPr>
          <w:rFonts w:ascii="SimSun" w:eastAsia="SimSun" w:hAnsi="SimSun" w:cs="SimSun"/>
          <w:color w:val="24292E"/>
          <w:sz w:val="21"/>
          <w:szCs w:val="21"/>
          <w:lang w:val="zh-CN" w:eastAsia="zh-CN"/>
        </w:rPr>
        <w:br/>
        <w:t>在IT业务、连续创业、投资人方面拥有20年经验。主要专长：创建业务结构、市场营销和销售策略，创建移动应用和移动设备，电子商务和企业软件，以及软件开发流程管理。共同创建Ectaco, Inc.（美国）</w:t>
      </w:r>
      <w:r w:rsidR="00421ACC">
        <w:rPr>
          <w:rFonts w:ascii="SimSun" w:eastAsia="SimSun" w:hAnsi="SimSun" w:cs="SimSun" w:hint="eastAsia"/>
          <w:color w:val="24292E"/>
          <w:sz w:val="21"/>
          <w:szCs w:val="21"/>
          <w:lang w:val="en-US" w:eastAsia="zh-CN"/>
        </w:rPr>
        <w:t>，是</w:t>
      </w:r>
      <w:r w:rsidR="006C6C7C" w:rsidRPr="00AC1F24">
        <w:rPr>
          <w:rFonts w:ascii="SimSun" w:eastAsia="SimSun" w:hAnsi="SimSun" w:cs="SimSun"/>
          <w:color w:val="24292E"/>
          <w:sz w:val="21"/>
          <w:szCs w:val="21"/>
          <w:lang w:val="zh-CN" w:eastAsia="zh-CN"/>
        </w:rPr>
        <w:t>一家首屈一指的电子翻译和语言解决方案开发公司，在该公司曾经管理有13个外国海外销售办事处和在全球数十个独立的分销商。曾经是MobiDealer, Inc（美国）的创始人，在该公司，他负责管理分布式ERP系统软件包的创建。在成功推出该系统后，该公司出售给战略投资人。共同创办DynoPlex, Inc.（美国）。将公司从无到有发展壮大成为移动应用市场最大的开发商之一。成功出售该公司后，转型为收购方Quickoffice, Inc.（美国）管理离岸开发，在该公司负责管理移动应用开发的两个离岸中心的工作，总共管理140位工程师。之后公司于2012年出售给谷歌。在Quickoffice出售之后启动创业基金RSV Venture Partners，并担任创业加速器iDealMachine的管理合伙人，在那里对处于最初创阶段的一些公司进行了投资。</w:t>
      </w:r>
    </w:p>
    <w:p w:rsidR="006C6C7C" w:rsidRPr="00AC1F24" w:rsidRDefault="00F54B25" w:rsidP="006C6C7C">
      <w:pPr>
        <w:spacing w:after="240" w:line="240" w:lineRule="auto"/>
        <w:rPr>
          <w:rFonts w:ascii="Segoe UI" w:eastAsia="Times New Roman" w:hAnsi="Segoe UI" w:cs="Segoe UI"/>
          <w:color w:val="24292E"/>
          <w:sz w:val="21"/>
          <w:szCs w:val="21"/>
          <w:lang w:val="en-US" w:eastAsia="zh-CN"/>
        </w:rPr>
      </w:pPr>
      <w:hyperlink r:id="rId73" w:history="1">
        <w:r w:rsidR="006C6C7C" w:rsidRPr="00AC1F24">
          <w:rPr>
            <w:rFonts w:ascii="SimSun" w:eastAsia="SimSun" w:hAnsi="SimSun" w:cs="SimSun"/>
            <w:color w:val="0366D6"/>
            <w:sz w:val="21"/>
            <w:szCs w:val="21"/>
            <w:u w:val="single"/>
            <w:lang w:val="zh-CN" w:eastAsia="zh-CN"/>
          </w:rPr>
          <w:t>Sergey Fradkov</w:t>
        </w:r>
      </w:hyperlink>
      <w:r w:rsidR="006C6C7C" w:rsidRPr="00AC1F24">
        <w:rPr>
          <w:rFonts w:ascii="SimSun" w:eastAsia="SimSun" w:hAnsi="SimSun" w:cs="SimSun"/>
          <w:color w:val="24292E"/>
          <w:sz w:val="21"/>
          <w:szCs w:val="21"/>
          <w:lang w:val="zh-CN" w:eastAsia="zh-CN"/>
        </w:rPr>
        <w:t>，法律顾问</w:t>
      </w:r>
      <w:r w:rsidR="006C6C7C" w:rsidRPr="00AC1F24">
        <w:rPr>
          <w:rFonts w:ascii="SimSun" w:eastAsia="SimSun" w:hAnsi="SimSun" w:cs="SimSun"/>
          <w:color w:val="24292E"/>
          <w:sz w:val="21"/>
          <w:szCs w:val="21"/>
          <w:lang w:val="zh-CN" w:eastAsia="zh-CN"/>
        </w:rPr>
        <w:br/>
        <w:t>Sergey Fradkov是一位资深的软件构想家和投资人，拥有雄厚的技术和商业背景。Fradkov先生是iDealMachine的创始人，该公司是早期阶段的风险投资基金和初创公司加速器，在俄罗斯圣彼得堡运营，目前正在国内外扩展业务。在此之前，Fradkov先生是多家高科技创业公司的创始人。他最近的企业DynoPlex已经于2008年出售给竞争对手Quickoffice，而Quickoffice本身又于2012年被谷歌收购。在此之前，Fradkov先生共同创办了w-Trade，是一家领先的无线应用公司，在那里，他募集了超过4000万美元，打造的产品出售给了美林、富达、摩根士丹利等大型金融机构。总体而言，他在开发和设计分布式、无线和电子商务系统和管理大型产品开发团队方面拥有25年经验。Fradkov先生毕业于耶路撒冷大学。</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市场</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2016年，全球零售电子商务销售额达1.915万亿元。预期将会提高到4.058万亿元。</w:t>
      </w:r>
    </w:p>
    <w:p w:rsidR="006C6C7C" w:rsidRPr="00AC1F24"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净营收（单位：百万元）</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全球最大的市场是Amazon。其2016年营收超过1250亿美元。</w:t>
      </w:r>
    </w:p>
    <w:p w:rsidR="006C6C7C" w:rsidRPr="00AC1F24" w:rsidRDefault="006C6C7C" w:rsidP="006C6C7C">
      <w:pPr>
        <w:spacing w:after="240" w:line="240" w:lineRule="auto"/>
        <w:jc w:val="center"/>
        <w:rPr>
          <w:rFonts w:ascii="Segoe UI" w:eastAsia="Times New Roman" w:hAnsi="Segoe UI" w:cs="Segoe UI"/>
          <w:color w:val="24292E"/>
          <w:sz w:val="21"/>
          <w:szCs w:val="21"/>
          <w:lang w:eastAsia="zh-CN"/>
        </w:rPr>
      </w:pP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净营收（单位：百万元）</w:t>
      </w: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净营收（单位：十亿美元）</w:t>
      </w: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零售产品</w:t>
      </w: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零售第三方卖家服务</w:t>
      </w: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零售订阅服务</w:t>
      </w: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AWS</w:t>
      </w:r>
    </w:p>
    <w:p w:rsidR="006C6C7C" w:rsidRPr="008E791E" w:rsidRDefault="006C6C7C" w:rsidP="006C6C7C">
      <w:pPr>
        <w:spacing w:after="240" w:line="240" w:lineRule="auto"/>
        <w:rPr>
          <w:rFonts w:ascii="Segoe UI" w:eastAsia="Times New Roman" w:hAnsi="Segoe UI" w:cs="Segoe UI"/>
          <w:color w:val="24292E"/>
          <w:sz w:val="21"/>
          <w:szCs w:val="21"/>
          <w:lang w:val="en-US" w:eastAsia="zh-CN"/>
        </w:rPr>
      </w:pPr>
      <w:r w:rsidRPr="008E791E">
        <w:rPr>
          <w:rFonts w:ascii="SimSun" w:eastAsia="SimSun" w:hAnsi="SimSun" w:cs="SimSun"/>
          <w:color w:val="24292E"/>
          <w:sz w:val="16"/>
          <w:szCs w:val="21"/>
          <w:lang w:val="zh-CN" w:eastAsia="zh-CN"/>
        </w:rPr>
        <w:t>其他</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中国最大的控股公司是阿里巴巴集团。</w:t>
      </w:r>
    </w:p>
    <w:p w:rsidR="006C6C7C" w:rsidRPr="00AC1F24" w:rsidRDefault="006C6C7C" w:rsidP="006C6C7C">
      <w:pPr>
        <w:spacing w:after="240" w:line="240" w:lineRule="auto"/>
        <w:jc w:val="center"/>
        <w:rPr>
          <w:rFonts w:ascii="Segoe UI" w:eastAsia="Times New Roman" w:hAnsi="Segoe UI" w:cs="Segoe UI"/>
          <w:color w:val="24292E"/>
          <w:sz w:val="21"/>
          <w:szCs w:val="21"/>
          <w:lang w:eastAsia="zh-CN"/>
        </w:rPr>
      </w:pPr>
    </w:p>
    <w:p w:rsidR="006C6C7C" w:rsidRPr="008E791E" w:rsidRDefault="006C6C7C" w:rsidP="006C6C7C">
      <w:pPr>
        <w:spacing w:after="240" w:line="240" w:lineRule="auto"/>
        <w:rPr>
          <w:rFonts w:ascii="Arial" w:eastAsia="Times New Roman" w:hAnsi="Arial" w:cs="Arial"/>
          <w:color w:val="24292E"/>
          <w:sz w:val="16"/>
          <w:szCs w:val="21"/>
          <w:lang w:val="en-US" w:eastAsia="zh-CN"/>
        </w:rPr>
      </w:pPr>
      <w:r w:rsidRPr="008E791E">
        <w:rPr>
          <w:rFonts w:ascii="SimSun" w:eastAsia="SimSun" w:hAnsi="SimSun" w:cs="SimSun"/>
          <w:color w:val="24292E"/>
          <w:sz w:val="16"/>
          <w:szCs w:val="21"/>
          <w:lang w:val="zh-CN" w:eastAsia="zh-CN"/>
        </w:rPr>
        <w:t>销售额（单位：十亿美元）</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区块链可以供全世界任何市场和网上商店使用，用于命名标准及其商品系统。电子商务是一个在全球所有国家正在发展壮大的市场，去中心化市场受欢迎对Elementh基金会有很大好处。如果我们与所有新市场进行合作，我们的区块链就可以成为电子商务市场的标准。</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zh-CN"/>
        </w:rPr>
      </w:pPr>
      <w:r w:rsidRPr="00AC1F24">
        <w:rPr>
          <w:rFonts w:ascii="SimSun" w:eastAsia="SimSun" w:hAnsi="SimSun" w:cs="SimSun"/>
          <w:b/>
          <w:bCs/>
          <w:color w:val="24292E"/>
          <w:sz w:val="26"/>
          <w:szCs w:val="26"/>
          <w:lang w:val="zh-CN" w:eastAsia="zh-CN"/>
        </w:rPr>
        <w:t>竞争对手</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该项目的直接竞争对手是现有的网上B2B电子商务项目，如Indix。在这一细分市场中，Elementh项目创新使用区块链，可以供使用加密货币进行内部支付的去中心化市场使用。此外，还存在一些进行电子商务的区块链平台作为Elementh的竞争对手，例如VeChain、INS Ecosystem、Connectius、Flipz、StopTheFakes等。有趣的是，其中一些竞争对手是细分产品，并且所有竞争对手都不是真正的基础设施平台，而只是针对电子商务的某种智能合约的应用程序。我们认为，Elementh是更加基础设施性质的项目，可以供不同的市场和平台使用。此外，Elementh的一个重要优势是在B2B电子商务市场拥有丰富的经验，早在2012年就开始涉足，并且已经与许多真正的客户合作。各种不同市场对Elementh项目来说也算是竞争对手，因为它们可以在不采用Elementh的情况下开发，而在这种情况下，它们会在同一个市场运作。对于Elementh团队来说，十分重要的是与所有现有已经开始运作或很快将启动的去中心化市场达成合作关系。</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ru-RU"/>
        </w:rPr>
      </w:pPr>
      <w:r w:rsidRPr="00AC1F24">
        <w:rPr>
          <w:rFonts w:ascii="SimSun" w:eastAsia="SimSun" w:hAnsi="SimSun" w:cs="SimSun"/>
          <w:b/>
          <w:bCs/>
          <w:color w:val="24292E"/>
          <w:sz w:val="26"/>
          <w:szCs w:val="26"/>
          <w:lang w:val="zh-CN" w:eastAsia="zh-CN"/>
        </w:rPr>
        <w:t>产品</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Elementh项目从</w:t>
      </w:r>
      <w:hyperlink r:id="rId74" w:history="1">
        <w:r w:rsidRPr="00AC1F24">
          <w:rPr>
            <w:rFonts w:ascii="SimSun" w:eastAsia="SimSun" w:hAnsi="SimSun" w:cs="SimSun"/>
            <w:color w:val="0366D6"/>
            <w:sz w:val="21"/>
            <w:szCs w:val="21"/>
            <w:u w:val="single"/>
            <w:lang w:val="zh-CN" w:eastAsia="zh-CN"/>
          </w:rPr>
          <w:t>Miiix</w:t>
        </w:r>
      </w:hyperlink>
      <w:r w:rsidRPr="00AC1F24">
        <w:rPr>
          <w:rFonts w:ascii="SimSun" w:eastAsia="SimSun" w:hAnsi="SimSun" w:cs="SimSun"/>
          <w:color w:val="24292E"/>
          <w:sz w:val="21"/>
          <w:szCs w:val="21"/>
          <w:lang w:val="zh-CN" w:eastAsia="zh-CN"/>
        </w:rPr>
        <w:t>产品发展而来，该产品自2012年以来一直在开发。据我们了解，Miiix是目前在俄罗斯全面运转的业务，获得了RSV Venture Partners和天使投资人的投资，与Sberbank AST和SAP Hybris以及200多家中小型网店和市场有稳固的合作关系。</w:t>
      </w:r>
    </w:p>
    <w:p w:rsidR="006C6C7C" w:rsidRPr="00AC1F24" w:rsidRDefault="006C6C7C" w:rsidP="006C6C7C">
      <w:pPr>
        <w:spacing w:after="240" w:line="240" w:lineRule="auto"/>
        <w:rPr>
          <w:rFonts w:ascii="Segoe UI" w:eastAsia="Times New Roman" w:hAnsi="Segoe UI" w:cs="Segoe UI"/>
          <w:color w:val="24292E"/>
          <w:sz w:val="21"/>
          <w:szCs w:val="21"/>
          <w:lang w:eastAsia="zh-CN"/>
        </w:rPr>
      </w:pPr>
      <w:r w:rsidRPr="00AC1F24">
        <w:rPr>
          <w:rFonts w:ascii="SimSun" w:eastAsia="SimSun" w:hAnsi="SimSun" w:cs="SimSun"/>
          <w:color w:val="24292E"/>
          <w:sz w:val="21"/>
          <w:szCs w:val="21"/>
          <w:lang w:val="zh-CN" w:eastAsia="zh-CN"/>
        </w:rPr>
        <w:t>Miiix荣获多个奖项：</w:t>
      </w:r>
    </w:p>
    <w:p w:rsidR="006C6C7C" w:rsidRPr="00AC1F24" w:rsidRDefault="006C6C7C" w:rsidP="006C6C7C">
      <w:pPr>
        <w:numPr>
          <w:ilvl w:val="0"/>
          <w:numId w:val="9"/>
        </w:numPr>
        <w:spacing w:before="100" w:beforeAutospacing="1"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高等经济学院2013年度创业公司奖得主</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ru-RU"/>
        </w:rPr>
        <w:t>IT-startup Eurasia</w:t>
      </w:r>
      <w:r w:rsidRPr="00AC1F24">
        <w:rPr>
          <w:rFonts w:ascii="SimSun" w:eastAsia="SimSun" w:hAnsi="SimSun" w:cs="SimSun"/>
          <w:color w:val="24292E"/>
          <w:sz w:val="21"/>
          <w:szCs w:val="21"/>
          <w:lang w:val="zh-CN" w:eastAsia="zh-CN"/>
        </w:rPr>
        <w:t>得主</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ru-RU"/>
        </w:rPr>
        <w:t>CloudsNN</w:t>
      </w:r>
      <w:r w:rsidRPr="00AC1F24">
        <w:rPr>
          <w:rFonts w:ascii="SimSun" w:eastAsia="SimSun" w:hAnsi="SimSun" w:cs="SimSun"/>
          <w:color w:val="24292E"/>
          <w:sz w:val="21"/>
          <w:szCs w:val="21"/>
          <w:lang w:val="zh-CN" w:eastAsia="zh-CN"/>
        </w:rPr>
        <w:t>得主</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ru-RU"/>
        </w:rPr>
        <w:t>StartupCup</w:t>
      </w:r>
      <w:r w:rsidRPr="00AC1F24">
        <w:rPr>
          <w:rFonts w:ascii="SimSun" w:eastAsia="SimSun" w:hAnsi="SimSun" w:cs="SimSun"/>
          <w:color w:val="24292E"/>
          <w:sz w:val="21"/>
          <w:szCs w:val="21"/>
          <w:lang w:val="zh-CN" w:eastAsia="zh-CN"/>
        </w:rPr>
        <w:t>第二名</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val="en-US" w:eastAsia="ru-RU"/>
        </w:rPr>
      </w:pPr>
      <w:r w:rsidRPr="00AC1F24">
        <w:rPr>
          <w:rFonts w:ascii="SimSun" w:eastAsia="SimSun" w:hAnsi="SimSun" w:cs="SimSun"/>
          <w:color w:val="24292E"/>
          <w:sz w:val="21"/>
          <w:szCs w:val="21"/>
          <w:lang w:val="zh-CN" w:eastAsia="zh-CN"/>
        </w:rPr>
        <w:t>特拉维夫</w:t>
      </w:r>
      <w:r w:rsidRPr="00AC1F24">
        <w:rPr>
          <w:rFonts w:ascii="SimSun" w:eastAsia="SimSun" w:hAnsi="SimSun" w:cs="SimSun"/>
          <w:color w:val="24292E"/>
          <w:sz w:val="21"/>
          <w:szCs w:val="21"/>
          <w:lang w:val="zh-CN" w:eastAsia="ru-RU"/>
        </w:rPr>
        <w:t>Bootcamp Ventures Innovation Xchange (iX)</w:t>
      </w:r>
      <w:r w:rsidRPr="00AC1F24">
        <w:rPr>
          <w:rFonts w:ascii="SimSun" w:eastAsia="SimSun" w:hAnsi="SimSun" w:cs="SimSun"/>
          <w:color w:val="24292E"/>
          <w:sz w:val="21"/>
          <w:szCs w:val="21"/>
          <w:lang w:val="zh-CN" w:eastAsia="zh-CN"/>
        </w:rPr>
        <w:t>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ru-RU"/>
        </w:rPr>
        <w:t>WebReady</w:t>
      </w:r>
      <w:r w:rsidRPr="00AC1F24">
        <w:rPr>
          <w:rFonts w:ascii="SimSun" w:eastAsia="SimSun" w:hAnsi="SimSun" w:cs="SimSun"/>
          <w:color w:val="24292E"/>
          <w:sz w:val="21"/>
          <w:szCs w:val="21"/>
          <w:lang w:val="zh-CN" w:eastAsia="zh-CN"/>
        </w:rPr>
        <w:t>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ru-RU"/>
        </w:rPr>
      </w:pPr>
      <w:r w:rsidRPr="00AC1F24">
        <w:rPr>
          <w:rFonts w:ascii="SimSun" w:eastAsia="SimSun" w:hAnsi="SimSun" w:cs="SimSun"/>
          <w:color w:val="24292E"/>
          <w:sz w:val="21"/>
          <w:szCs w:val="21"/>
          <w:lang w:val="zh-CN" w:eastAsia="ru-RU"/>
        </w:rPr>
        <w:t>MABA</w:t>
      </w:r>
      <w:r w:rsidRPr="00AC1F24">
        <w:rPr>
          <w:rFonts w:ascii="SimSun" w:eastAsia="SimSun" w:hAnsi="SimSun" w:cs="SimSun"/>
          <w:color w:val="24292E"/>
          <w:sz w:val="21"/>
          <w:szCs w:val="21"/>
          <w:lang w:val="zh-CN" w:eastAsia="zh-CN"/>
        </w:rPr>
        <w:t>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zh-CN"/>
        </w:rPr>
      </w:pPr>
      <w:r w:rsidRPr="00AC1F24">
        <w:rPr>
          <w:rFonts w:ascii="SimSun" w:eastAsia="SimSun" w:hAnsi="SimSun" w:cs="SimSun" w:hint="eastAsia"/>
          <w:color w:val="24292E"/>
          <w:sz w:val="21"/>
          <w:szCs w:val="21"/>
          <w:lang w:val="zh-CN" w:eastAsia="zh-CN"/>
        </w:rPr>
        <w:t>VC Day Ingria决赛选手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zh-CN"/>
        </w:rPr>
      </w:pPr>
      <w:r w:rsidRPr="00AC1F24">
        <w:rPr>
          <w:rFonts w:ascii="SimSun" w:eastAsia="SimSun" w:hAnsi="SimSun" w:cs="SimSun" w:hint="eastAsia"/>
          <w:color w:val="24292E"/>
          <w:sz w:val="21"/>
          <w:szCs w:val="21"/>
          <w:lang w:val="zh-CN" w:eastAsia="zh-CN"/>
        </w:rPr>
        <w:t>Zvorykin大奖决赛选手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eastAsia="zh-CN"/>
        </w:rPr>
      </w:pPr>
      <w:r w:rsidRPr="00AC1F24">
        <w:rPr>
          <w:rFonts w:ascii="SimSun" w:eastAsia="SimSun" w:hAnsi="SimSun" w:cs="SimSun" w:hint="eastAsia"/>
          <w:color w:val="24292E"/>
          <w:sz w:val="21"/>
          <w:szCs w:val="21"/>
          <w:lang w:val="zh-CN" w:eastAsia="zh-CN"/>
        </w:rPr>
        <w:t>Startup World Barcelona半决赛选手</w:t>
      </w:r>
    </w:p>
    <w:p w:rsidR="006C6C7C" w:rsidRPr="00AC1F24" w:rsidRDefault="006C6C7C" w:rsidP="006C6C7C">
      <w:pPr>
        <w:numPr>
          <w:ilvl w:val="0"/>
          <w:numId w:val="9"/>
        </w:numPr>
        <w:spacing w:before="60"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hint="eastAsia"/>
          <w:color w:val="24292E"/>
          <w:sz w:val="21"/>
          <w:szCs w:val="21"/>
          <w:lang w:val="zh-CN" w:eastAsia="zh-CN"/>
        </w:rPr>
        <w:t>意大利Mind the Bridge Trenro半决赛选手</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val="en-US" w:eastAsia="ru-RU"/>
        </w:rPr>
      </w:pPr>
      <w:r w:rsidRPr="00AC1F24">
        <w:rPr>
          <w:rFonts w:ascii="SimSun" w:eastAsia="SimSun" w:hAnsi="SimSun" w:cs="SimSun"/>
          <w:b/>
          <w:bCs/>
          <w:color w:val="24292E"/>
          <w:sz w:val="26"/>
          <w:szCs w:val="26"/>
          <w:lang w:val="zh-CN" w:eastAsia="zh-CN"/>
        </w:rPr>
        <w:t>结论</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Elementh协议最初被认为是加密货币的增强版，为电子商务提供高级功能，比如产品的所有权、金融合约等。Elementh协议不直接支持任何应用，但会提供图灵完备编程语言，意味着理论上可以为任何类型的交易和应用创建任意合约。甚至更有趣的是，Elementh协议已经比传统的加密货币走得更远。协议能够用来创建去中心化市场，识别伪冒产品，并且更重要的是有巨大的潜力显著提升电子商务行业的效率，并且通过增加第一个经济层，为其他P2P协议的开发提供巨大的推动力。</w:t>
      </w:r>
    </w:p>
    <w:p w:rsidR="006C6C7C" w:rsidRPr="00AC1F24" w:rsidRDefault="006C6C7C" w:rsidP="006C6C7C">
      <w:pPr>
        <w:spacing w:after="240" w:line="240" w:lineRule="auto"/>
        <w:rPr>
          <w:rFonts w:ascii="Segoe UI" w:eastAsia="Times New Roman" w:hAnsi="Segoe UI" w:cs="Segoe UI"/>
          <w:color w:val="24292E"/>
          <w:sz w:val="21"/>
          <w:szCs w:val="21"/>
          <w:lang w:val="en-US" w:eastAsia="zh-CN"/>
        </w:rPr>
      </w:pPr>
      <w:r w:rsidRPr="00AC1F24">
        <w:rPr>
          <w:rFonts w:ascii="SimSun" w:eastAsia="SimSun" w:hAnsi="SimSun" w:cs="SimSun"/>
          <w:color w:val="24292E"/>
          <w:sz w:val="21"/>
          <w:szCs w:val="21"/>
          <w:lang w:val="zh-CN" w:eastAsia="zh-CN"/>
        </w:rPr>
        <w:t>在Elementh协议中实现的任意状态过渡功能概念和商品所有权，能够赋予这个平台独一无二的潜力。Elementh是一个开放的通用协议，而不是针对数据存储、金融、赌博或金融领域等特定应用程序的封闭、目的明确的协议。我们坚信，在不久它将非常适合作为基础层，供大量金融和非金融协议使用。</w:t>
      </w:r>
    </w:p>
    <w:p w:rsidR="006C6C7C" w:rsidRPr="00AC1F24" w:rsidRDefault="006C6C7C" w:rsidP="006C6C7C">
      <w:pPr>
        <w:spacing w:before="360" w:after="240" w:line="240" w:lineRule="auto"/>
        <w:outlineLvl w:val="2"/>
        <w:rPr>
          <w:rFonts w:ascii="Segoe UI" w:eastAsia="Times New Roman" w:hAnsi="Segoe UI" w:cs="Segoe UI"/>
          <w:b/>
          <w:bCs/>
          <w:color w:val="24292E"/>
          <w:sz w:val="26"/>
          <w:szCs w:val="26"/>
          <w:lang w:eastAsia="ru-RU"/>
        </w:rPr>
      </w:pPr>
      <w:r w:rsidRPr="00AC1F24">
        <w:rPr>
          <w:rFonts w:ascii="SimSun" w:eastAsia="SimSun" w:hAnsi="SimSun" w:cs="SimSun"/>
          <w:b/>
          <w:bCs/>
          <w:color w:val="24292E"/>
          <w:sz w:val="26"/>
          <w:szCs w:val="26"/>
          <w:lang w:val="zh-CN" w:eastAsia="zh-CN"/>
        </w:rPr>
        <w:t>参考文献</w:t>
      </w:r>
    </w:p>
    <w:p w:rsidR="006C6C7C" w:rsidRPr="005E34DE" w:rsidRDefault="006C6C7C" w:rsidP="006C6C7C">
      <w:pPr>
        <w:numPr>
          <w:ilvl w:val="0"/>
          <w:numId w:val="10"/>
        </w:numPr>
        <w:spacing w:before="100" w:beforeAutospacing="1" w:after="100" w:afterAutospacing="1" w:line="240" w:lineRule="auto"/>
        <w:rPr>
          <w:rFonts w:ascii="Segoe UI" w:eastAsia="Times New Roman" w:hAnsi="Segoe UI" w:cs="Segoe UI"/>
          <w:color w:val="24292E"/>
          <w:sz w:val="21"/>
          <w:szCs w:val="21"/>
          <w:lang w:eastAsia="ru-RU"/>
        </w:rPr>
      </w:pPr>
      <w:proofErr w:type="spellStart"/>
      <w:r w:rsidRPr="004B084D">
        <w:rPr>
          <w:rFonts w:ascii="SimSun" w:eastAsia="SimSun" w:hAnsi="SimSun" w:cs="SimSun"/>
          <w:color w:val="24292E"/>
          <w:sz w:val="21"/>
          <w:szCs w:val="21"/>
          <w:lang w:val="en-US" w:eastAsia="zh-CN"/>
        </w:rPr>
        <w:t>Nakamoto</w:t>
      </w:r>
      <w:proofErr w:type="spellEnd"/>
      <w:r w:rsidRPr="004B084D">
        <w:rPr>
          <w:rFonts w:ascii="SimSun" w:eastAsia="SimSun" w:hAnsi="SimSun" w:cs="SimSun"/>
          <w:color w:val="24292E"/>
          <w:sz w:val="21"/>
          <w:szCs w:val="21"/>
          <w:lang w:val="en-US" w:eastAsia="zh-CN"/>
        </w:rPr>
        <w:t>, S. 2008</w:t>
      </w:r>
      <w:r w:rsidRPr="00AC1F24">
        <w:rPr>
          <w:rFonts w:ascii="SimSun" w:eastAsia="SimSun" w:hAnsi="SimSun" w:cs="SimSun"/>
          <w:color w:val="24292E"/>
          <w:sz w:val="21"/>
          <w:szCs w:val="21"/>
          <w:lang w:val="zh-CN" w:eastAsia="zh-CN"/>
        </w:rPr>
        <w:t>年</w:t>
      </w:r>
      <w:r w:rsidRPr="004B084D">
        <w:rPr>
          <w:rFonts w:ascii="SimSun" w:eastAsia="SimSun" w:hAnsi="SimSun" w:cs="SimSun"/>
          <w:color w:val="24292E"/>
          <w:sz w:val="21"/>
          <w:szCs w:val="21"/>
          <w:lang w:val="en-US" w:eastAsia="zh-CN"/>
        </w:rPr>
        <w:t>10</w:t>
      </w:r>
      <w:r w:rsidRPr="00AC1F24">
        <w:rPr>
          <w:rFonts w:ascii="SimSun" w:eastAsia="SimSun" w:hAnsi="SimSun" w:cs="SimSun"/>
          <w:color w:val="24292E"/>
          <w:sz w:val="21"/>
          <w:szCs w:val="21"/>
          <w:lang w:val="zh-CN" w:eastAsia="zh-CN"/>
        </w:rPr>
        <w:t>月</w:t>
      </w:r>
      <w:r w:rsidRPr="004B084D">
        <w:rPr>
          <w:rFonts w:ascii="SimSun" w:eastAsia="SimSun" w:hAnsi="SimSun" w:cs="SimSun"/>
          <w:color w:val="24292E"/>
          <w:sz w:val="21"/>
          <w:szCs w:val="21"/>
          <w:lang w:val="en-US" w:eastAsia="zh-CN"/>
        </w:rPr>
        <w:t>31</w:t>
      </w:r>
      <w:r w:rsidRPr="00AC1F24">
        <w:rPr>
          <w:rFonts w:ascii="SimSun" w:eastAsia="SimSun" w:hAnsi="SimSun" w:cs="SimSun"/>
          <w:color w:val="24292E"/>
          <w:sz w:val="21"/>
          <w:szCs w:val="21"/>
          <w:lang w:val="zh-CN" w:eastAsia="zh-CN"/>
        </w:rPr>
        <w:t>日</w:t>
      </w:r>
      <w:r w:rsidRPr="004B084D">
        <w:rPr>
          <w:rFonts w:ascii="SimSun" w:eastAsia="SimSun" w:hAnsi="SimSun" w:cs="SimSun"/>
          <w:color w:val="24292E"/>
          <w:sz w:val="21"/>
          <w:szCs w:val="21"/>
          <w:lang w:val="en-US" w:eastAsia="zh-CN"/>
        </w:rPr>
        <w:t>.</w:t>
      </w:r>
      <w:r w:rsidR="005E34DE">
        <w:rPr>
          <w:rFonts w:ascii="SimSun" w:eastAsia="SimSun" w:hAnsi="SimSun" w:cs="SimSun" w:hint="eastAsia"/>
          <w:color w:val="24292E"/>
          <w:sz w:val="21"/>
          <w:szCs w:val="21"/>
          <w:lang w:val="en-US" w:eastAsia="zh-CN"/>
        </w:rPr>
        <w:t>“</w:t>
      </w:r>
      <w:r w:rsidRPr="00AC1F24">
        <w:rPr>
          <w:rFonts w:ascii="SimSun" w:eastAsia="SimSun" w:hAnsi="SimSun" w:cs="SimSun"/>
          <w:color w:val="24292E"/>
          <w:sz w:val="21"/>
          <w:szCs w:val="21"/>
          <w:lang w:val="zh-CN" w:eastAsia="zh-CN"/>
        </w:rPr>
        <w:t>比特币</w:t>
      </w:r>
      <w:r w:rsidRPr="004B084D">
        <w:rPr>
          <w:rFonts w:ascii="SimSun" w:eastAsia="SimSun" w:hAnsi="SimSun" w:cs="SimSun"/>
          <w:color w:val="24292E"/>
          <w:sz w:val="21"/>
          <w:szCs w:val="21"/>
          <w:lang w:val="en-US" w:eastAsia="zh-CN"/>
        </w:rPr>
        <w:t>：</w:t>
      </w:r>
      <w:r w:rsidRPr="00AC1F24">
        <w:rPr>
          <w:rFonts w:ascii="SimSun" w:eastAsia="SimSun" w:hAnsi="SimSun" w:cs="SimSun"/>
          <w:color w:val="24292E"/>
          <w:sz w:val="21"/>
          <w:szCs w:val="21"/>
          <w:lang w:val="zh-CN" w:eastAsia="zh-CN"/>
        </w:rPr>
        <w:t>一种点对点电子现金系统</w:t>
      </w:r>
      <w:r w:rsidR="005E34DE">
        <w:rPr>
          <w:rFonts w:ascii="SimSun" w:eastAsia="SimSun" w:hAnsi="SimSun" w:cs="SimSun"/>
          <w:color w:val="24292E"/>
          <w:sz w:val="21"/>
          <w:szCs w:val="21"/>
          <w:lang w:val="en-US" w:eastAsia="zh-CN"/>
        </w:rPr>
        <w:t>”，</w:t>
      </w:r>
      <w:r w:rsidRPr="00AC1F24">
        <w:rPr>
          <w:rFonts w:ascii="SimSun" w:eastAsia="SimSun" w:hAnsi="SimSun" w:cs="SimSun"/>
          <w:color w:val="24292E"/>
          <w:sz w:val="21"/>
          <w:szCs w:val="21"/>
          <w:lang w:val="zh-CN" w:eastAsia="zh-CN"/>
        </w:rPr>
        <w:t>也称为比特币白皮书</w:t>
      </w:r>
      <w:hyperlink r:id="rId75" w:history="1">
        <w:r w:rsidRPr="004B084D">
          <w:rPr>
            <w:rFonts w:ascii="SimSun" w:eastAsia="SimSun" w:hAnsi="SimSun" w:cs="SimSun"/>
            <w:color w:val="0366D6"/>
            <w:sz w:val="21"/>
            <w:szCs w:val="21"/>
            <w:u w:val="single"/>
            <w:lang w:val="en-US" w:eastAsia="ru-RU"/>
          </w:rPr>
          <w:t>http://nakamotoinstitute.org/bitcoin/</w:t>
        </w:r>
      </w:hyperlink>
      <w:r w:rsidRPr="004B084D">
        <w:rPr>
          <w:rFonts w:ascii="SimSun" w:eastAsia="SimSun" w:hAnsi="SimSun" w:cs="SimSun"/>
          <w:color w:val="24292E"/>
          <w:sz w:val="21"/>
          <w:szCs w:val="21"/>
          <w:lang w:val="en-US" w:eastAsia="ru-RU"/>
        </w:rPr>
        <w:t>.</w:t>
      </w:r>
      <w:r w:rsidR="005E34DE">
        <w:rPr>
          <w:rFonts w:ascii="SimSun" w:eastAsia="SimSun" w:hAnsi="SimSun" w:cs="SimSun"/>
          <w:color w:val="24292E"/>
          <w:sz w:val="21"/>
          <w:szCs w:val="21"/>
          <w:lang w:val="en-US" w:eastAsia="ru-RU"/>
        </w:rPr>
        <w:t xml:space="preserve"> </w:t>
      </w:r>
      <w:hyperlink r:id="rId76" w:history="1">
        <w:r w:rsidRPr="004B084D">
          <w:rPr>
            <w:rFonts w:ascii="SimSun" w:eastAsia="SimSun" w:hAnsi="SimSun" w:cs="SimSun"/>
            <w:color w:val="0366D6"/>
            <w:sz w:val="21"/>
            <w:szCs w:val="21"/>
            <w:u w:val="single"/>
            <w:lang w:val="en-US" w:eastAsia="ru-RU"/>
          </w:rPr>
          <w:t>http</w:t>
        </w:r>
        <w:r w:rsidRPr="005E34DE">
          <w:rPr>
            <w:rFonts w:ascii="SimSun" w:eastAsia="SimSun" w:hAnsi="SimSun" w:cs="SimSun"/>
            <w:color w:val="0366D6"/>
            <w:sz w:val="21"/>
            <w:szCs w:val="21"/>
            <w:u w:val="single"/>
            <w:lang w:eastAsia="ru-RU"/>
          </w:rPr>
          <w:t>://</w:t>
        </w:r>
        <w:r w:rsidRPr="004B084D">
          <w:rPr>
            <w:rFonts w:ascii="SimSun" w:eastAsia="SimSun" w:hAnsi="SimSun" w:cs="SimSun"/>
            <w:color w:val="0366D6"/>
            <w:sz w:val="21"/>
            <w:szCs w:val="21"/>
            <w:u w:val="single"/>
            <w:lang w:val="en-US" w:eastAsia="ru-RU"/>
          </w:rPr>
          <w:t>bitcoin</w:t>
        </w:r>
        <w:r w:rsidRPr="005E34DE">
          <w:rPr>
            <w:rFonts w:ascii="SimSun" w:eastAsia="SimSun" w:hAnsi="SimSun" w:cs="SimSun"/>
            <w:color w:val="0366D6"/>
            <w:sz w:val="21"/>
            <w:szCs w:val="21"/>
            <w:u w:val="single"/>
            <w:lang w:eastAsia="ru-RU"/>
          </w:rPr>
          <w:t>.</w:t>
        </w:r>
        <w:r w:rsidRPr="004B084D">
          <w:rPr>
            <w:rFonts w:ascii="SimSun" w:eastAsia="SimSun" w:hAnsi="SimSun" w:cs="SimSun"/>
            <w:color w:val="0366D6"/>
            <w:sz w:val="21"/>
            <w:szCs w:val="21"/>
            <w:u w:val="single"/>
            <w:lang w:val="en-US" w:eastAsia="ru-RU"/>
          </w:rPr>
          <w:t>org</w:t>
        </w:r>
        <w:r w:rsidRPr="005E34DE">
          <w:rPr>
            <w:rFonts w:ascii="SimSun" w:eastAsia="SimSun" w:hAnsi="SimSun" w:cs="SimSun"/>
            <w:color w:val="0366D6"/>
            <w:sz w:val="21"/>
            <w:szCs w:val="21"/>
            <w:u w:val="single"/>
            <w:lang w:eastAsia="ru-RU"/>
          </w:rPr>
          <w:t>/</w:t>
        </w:r>
        <w:r w:rsidRPr="004B084D">
          <w:rPr>
            <w:rFonts w:ascii="SimSun" w:eastAsia="SimSun" w:hAnsi="SimSun" w:cs="SimSun"/>
            <w:color w:val="0366D6"/>
            <w:sz w:val="21"/>
            <w:szCs w:val="21"/>
            <w:u w:val="single"/>
            <w:lang w:val="en-US" w:eastAsia="ru-RU"/>
          </w:rPr>
          <w:t>bitcoin</w:t>
        </w:r>
        <w:r w:rsidRPr="005E34DE">
          <w:rPr>
            <w:rFonts w:ascii="SimSun" w:eastAsia="SimSun" w:hAnsi="SimSun" w:cs="SimSun"/>
            <w:color w:val="0366D6"/>
            <w:sz w:val="21"/>
            <w:szCs w:val="21"/>
            <w:u w:val="single"/>
            <w:lang w:eastAsia="ru-RU"/>
          </w:rPr>
          <w:t>.</w:t>
        </w:r>
        <w:r w:rsidRPr="004B084D">
          <w:rPr>
            <w:rFonts w:ascii="SimSun" w:eastAsia="SimSun" w:hAnsi="SimSun" w:cs="SimSun"/>
            <w:color w:val="0366D6"/>
            <w:sz w:val="21"/>
            <w:szCs w:val="21"/>
            <w:u w:val="single"/>
            <w:lang w:val="en-US" w:eastAsia="ru-RU"/>
          </w:rPr>
          <w:t>pdf</w:t>
        </w:r>
      </w:hyperlink>
      <w:r w:rsidRPr="005E34DE">
        <w:rPr>
          <w:rFonts w:ascii="SimSun" w:eastAsia="SimSun" w:hAnsi="SimSun" w:cs="SimSun"/>
          <w:color w:val="24292E"/>
          <w:sz w:val="21"/>
          <w:szCs w:val="21"/>
          <w:lang w:eastAsia="ru-RU"/>
        </w:rPr>
        <w:t>.</w:t>
      </w:r>
      <w:r w:rsidR="005E34DE" w:rsidRPr="004B084D">
        <w:rPr>
          <w:rFonts w:ascii="SimSun" w:eastAsia="SimSun" w:hAnsi="SimSun" w:cs="SimSun"/>
          <w:color w:val="24292E"/>
          <w:sz w:val="21"/>
          <w:szCs w:val="21"/>
          <w:lang w:eastAsia="ru-RU"/>
        </w:rPr>
        <w:t xml:space="preserve"> </w:t>
      </w:r>
      <w:hyperlink r:id="rId77" w:history="1">
        <w:r w:rsidRPr="004B084D">
          <w:rPr>
            <w:rFonts w:ascii="SimSun" w:eastAsia="SimSun" w:hAnsi="SimSun" w:cs="SimSun"/>
            <w:color w:val="0366D6"/>
            <w:sz w:val="21"/>
            <w:szCs w:val="21"/>
            <w:u w:val="single"/>
            <w:lang w:val="en-US" w:eastAsia="ru-RU"/>
          </w:rPr>
          <w:t>https</w:t>
        </w:r>
        <w:r w:rsidRPr="005E34DE">
          <w:rPr>
            <w:rFonts w:ascii="SimSun" w:eastAsia="SimSun" w:hAnsi="SimSun" w:cs="SimSun"/>
            <w:color w:val="0366D6"/>
            <w:sz w:val="21"/>
            <w:szCs w:val="21"/>
            <w:u w:val="single"/>
            <w:lang w:eastAsia="ru-RU"/>
          </w:rPr>
          <w:t>://</w:t>
        </w:r>
        <w:proofErr w:type="spellStart"/>
        <w:r w:rsidRPr="004B084D">
          <w:rPr>
            <w:rFonts w:ascii="SimSun" w:eastAsia="SimSun" w:hAnsi="SimSun" w:cs="SimSun"/>
            <w:color w:val="0366D6"/>
            <w:sz w:val="21"/>
            <w:szCs w:val="21"/>
            <w:u w:val="single"/>
            <w:lang w:val="en-US" w:eastAsia="ru-RU"/>
          </w:rPr>
          <w:t>github</w:t>
        </w:r>
        <w:proofErr w:type="spellEnd"/>
        <w:r w:rsidRPr="005E34DE">
          <w:rPr>
            <w:rFonts w:ascii="SimSun" w:eastAsia="SimSun" w:hAnsi="SimSun" w:cs="SimSun"/>
            <w:color w:val="0366D6"/>
            <w:sz w:val="21"/>
            <w:szCs w:val="21"/>
            <w:u w:val="single"/>
            <w:lang w:eastAsia="ru-RU"/>
          </w:rPr>
          <w:t>.</w:t>
        </w:r>
        <w:r w:rsidRPr="004B084D">
          <w:rPr>
            <w:rFonts w:ascii="SimSun" w:eastAsia="SimSun" w:hAnsi="SimSun" w:cs="SimSun"/>
            <w:color w:val="0366D6"/>
            <w:sz w:val="21"/>
            <w:szCs w:val="21"/>
            <w:u w:val="single"/>
            <w:lang w:val="en-US" w:eastAsia="ru-RU"/>
          </w:rPr>
          <w:t>com</w:t>
        </w:r>
        <w:r w:rsidRPr="005E34DE">
          <w:rPr>
            <w:rFonts w:ascii="SimSun" w:eastAsia="SimSun" w:hAnsi="SimSun" w:cs="SimSun"/>
            <w:color w:val="0366D6"/>
            <w:sz w:val="21"/>
            <w:szCs w:val="21"/>
            <w:u w:val="single"/>
            <w:lang w:eastAsia="ru-RU"/>
          </w:rPr>
          <w:t>/</w:t>
        </w:r>
        <w:proofErr w:type="spellStart"/>
        <w:r w:rsidRPr="004B084D">
          <w:rPr>
            <w:rFonts w:ascii="SimSun" w:eastAsia="SimSun" w:hAnsi="SimSun" w:cs="SimSun"/>
            <w:color w:val="0366D6"/>
            <w:sz w:val="21"/>
            <w:szCs w:val="21"/>
            <w:u w:val="single"/>
            <w:lang w:val="en-US" w:eastAsia="ru-RU"/>
          </w:rPr>
          <w:t>saivann</w:t>
        </w:r>
        <w:proofErr w:type="spellEnd"/>
        <w:r w:rsidRPr="005E34DE">
          <w:rPr>
            <w:rFonts w:ascii="SimSun" w:eastAsia="SimSun" w:hAnsi="SimSun" w:cs="SimSun"/>
            <w:color w:val="0366D6"/>
            <w:sz w:val="21"/>
            <w:szCs w:val="21"/>
            <w:u w:val="single"/>
            <w:lang w:eastAsia="ru-RU"/>
          </w:rPr>
          <w:t>/</w:t>
        </w:r>
        <w:proofErr w:type="spellStart"/>
        <w:r w:rsidRPr="004B084D">
          <w:rPr>
            <w:rFonts w:ascii="SimSun" w:eastAsia="SimSun" w:hAnsi="SimSun" w:cs="SimSun"/>
            <w:color w:val="0366D6"/>
            <w:sz w:val="21"/>
            <w:szCs w:val="21"/>
            <w:u w:val="single"/>
            <w:lang w:val="en-US" w:eastAsia="ru-RU"/>
          </w:rPr>
          <w:t>bitcoinwhitepaper</w:t>
        </w:r>
        <w:proofErr w:type="spellEnd"/>
      </w:hyperlink>
    </w:p>
    <w:p w:rsidR="006C6C7C" w:rsidRPr="00AC1F24"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eastAsia="ru-RU"/>
        </w:rPr>
      </w:pPr>
      <w:proofErr w:type="spellStart"/>
      <w:r w:rsidRPr="004B084D">
        <w:rPr>
          <w:rFonts w:ascii="SimSun" w:eastAsia="SimSun" w:hAnsi="SimSun" w:cs="SimSun"/>
          <w:color w:val="24292E"/>
          <w:sz w:val="21"/>
          <w:szCs w:val="21"/>
          <w:lang w:val="en-US" w:eastAsia="ru-RU"/>
        </w:rPr>
        <w:t>Buterin</w:t>
      </w:r>
      <w:proofErr w:type="spellEnd"/>
      <w:r w:rsidRPr="004B084D">
        <w:rPr>
          <w:rFonts w:ascii="SimSun" w:eastAsia="SimSun" w:hAnsi="SimSun" w:cs="SimSun"/>
          <w:color w:val="24292E"/>
          <w:sz w:val="21"/>
          <w:szCs w:val="21"/>
          <w:lang w:val="en-US" w:eastAsia="ru-RU"/>
        </w:rPr>
        <w:t>, V. 01 2014</w:t>
      </w:r>
      <w:r w:rsidRPr="00AC1F24">
        <w:rPr>
          <w:rFonts w:ascii="SimSun" w:eastAsia="SimSun" w:hAnsi="SimSun" w:cs="SimSun"/>
          <w:color w:val="24292E"/>
          <w:sz w:val="21"/>
          <w:szCs w:val="21"/>
          <w:lang w:val="zh-CN" w:eastAsia="ru-RU"/>
        </w:rPr>
        <w:t>年</w:t>
      </w:r>
      <w:r w:rsidRPr="004B084D">
        <w:rPr>
          <w:rFonts w:ascii="SimSun" w:eastAsia="SimSun" w:hAnsi="SimSun" w:cs="SimSun"/>
          <w:color w:val="24292E"/>
          <w:sz w:val="21"/>
          <w:szCs w:val="21"/>
          <w:lang w:val="en-US" w:eastAsia="ru-RU"/>
        </w:rPr>
        <w:t>9</w:t>
      </w:r>
      <w:r w:rsidRPr="00AC1F24">
        <w:rPr>
          <w:rFonts w:ascii="SimSun" w:eastAsia="SimSun" w:hAnsi="SimSun" w:cs="SimSun"/>
          <w:color w:val="24292E"/>
          <w:sz w:val="21"/>
          <w:szCs w:val="21"/>
          <w:lang w:val="zh-CN" w:eastAsia="ru-RU"/>
        </w:rPr>
        <w:t>月</w:t>
      </w:r>
      <w:r w:rsidRPr="004B084D">
        <w:rPr>
          <w:rFonts w:ascii="SimSun" w:eastAsia="SimSun" w:hAnsi="SimSun" w:cs="SimSun"/>
          <w:color w:val="24292E"/>
          <w:sz w:val="21"/>
          <w:szCs w:val="21"/>
          <w:lang w:val="en-US" w:eastAsia="ru-RU"/>
        </w:rPr>
        <w:t>1</w:t>
      </w:r>
      <w:r w:rsidRPr="00AC1F24">
        <w:rPr>
          <w:rFonts w:ascii="SimSun" w:eastAsia="SimSun" w:hAnsi="SimSun" w:cs="SimSun"/>
          <w:color w:val="24292E"/>
          <w:sz w:val="21"/>
          <w:szCs w:val="21"/>
          <w:lang w:val="zh-CN" w:eastAsia="ru-RU"/>
        </w:rPr>
        <w:t>日</w:t>
      </w:r>
      <w:r w:rsidRPr="004B084D">
        <w:rPr>
          <w:rFonts w:ascii="SimSun" w:eastAsia="SimSun" w:hAnsi="SimSun" w:cs="SimSun"/>
          <w:color w:val="24292E"/>
          <w:sz w:val="21"/>
          <w:szCs w:val="21"/>
          <w:lang w:val="en-US" w:eastAsia="ru-RU"/>
        </w:rPr>
        <w:t>.Ether</w:t>
      </w:r>
      <w:r w:rsidRPr="00AC1F24">
        <w:rPr>
          <w:rFonts w:ascii="SimSun" w:eastAsia="SimSun" w:hAnsi="SimSun" w:cs="SimSun"/>
          <w:color w:val="24292E"/>
          <w:sz w:val="21"/>
          <w:szCs w:val="21"/>
          <w:lang w:val="zh-CN" w:eastAsia="ru-RU"/>
        </w:rPr>
        <w:t>eum</w:t>
      </w:r>
      <w:proofErr w:type="spellStart"/>
      <w:r w:rsidRPr="00AC1F24">
        <w:rPr>
          <w:rFonts w:ascii="SimSun" w:eastAsia="SimSun" w:hAnsi="SimSun" w:cs="SimSun"/>
          <w:color w:val="24292E"/>
          <w:sz w:val="21"/>
          <w:szCs w:val="21"/>
          <w:lang w:val="zh-CN" w:eastAsia="ru-RU"/>
        </w:rPr>
        <w:t>白皮书</w:t>
      </w:r>
      <w:proofErr w:type="spellEnd"/>
      <w:r w:rsidR="005E34DE">
        <w:rPr>
          <w:rFonts w:ascii="SimSun" w:eastAsia="SimSun" w:hAnsi="SimSun" w:cs="SimSun"/>
          <w:color w:val="24292E"/>
          <w:sz w:val="21"/>
          <w:szCs w:val="21"/>
          <w:lang w:val="zh-CN" w:eastAsia="ru-RU"/>
        </w:rPr>
        <w:t xml:space="preserve"> </w:t>
      </w:r>
      <w:hyperlink r:id="rId78" w:history="1">
        <w:r w:rsidRPr="00AC1F24">
          <w:rPr>
            <w:rFonts w:ascii="SimSun" w:eastAsia="SimSun" w:hAnsi="SimSun" w:cs="SimSun"/>
            <w:color w:val="0366D6"/>
            <w:sz w:val="21"/>
            <w:szCs w:val="21"/>
            <w:u w:val="single"/>
            <w:lang w:val="zh-CN" w:eastAsia="ru-RU"/>
          </w:rPr>
          <w:t>https://github.com/ethereum/wiki/wiki/White-Paper</w:t>
        </w:r>
      </w:hyperlink>
    </w:p>
    <w:p w:rsidR="006C6C7C" w:rsidRPr="00605CAE"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val="fr-FR" w:eastAsia="ru-RU"/>
        </w:rPr>
      </w:pPr>
      <w:r w:rsidRPr="00605CAE">
        <w:rPr>
          <w:rFonts w:ascii="SimSun" w:eastAsia="SimSun" w:hAnsi="SimSun" w:cs="SimSun"/>
          <w:color w:val="24292E"/>
          <w:sz w:val="21"/>
          <w:szCs w:val="21"/>
          <w:lang w:val="fr-FR" w:eastAsia="ru-RU"/>
        </w:rPr>
        <w:t>Larimer D. 2017</w:t>
      </w:r>
      <w:r w:rsidRPr="00AC1F24">
        <w:rPr>
          <w:rFonts w:ascii="SimSun" w:eastAsia="SimSun" w:hAnsi="SimSun" w:cs="SimSun"/>
          <w:color w:val="24292E"/>
          <w:sz w:val="21"/>
          <w:szCs w:val="21"/>
          <w:lang w:val="zh-CN" w:eastAsia="ru-RU"/>
        </w:rPr>
        <w:t>年</w:t>
      </w:r>
      <w:r w:rsidRPr="00605CAE">
        <w:rPr>
          <w:rFonts w:ascii="SimSun" w:eastAsia="SimSun" w:hAnsi="SimSun" w:cs="SimSun"/>
          <w:color w:val="24292E"/>
          <w:sz w:val="21"/>
          <w:szCs w:val="21"/>
          <w:lang w:val="fr-FR" w:eastAsia="ru-RU"/>
        </w:rPr>
        <w:t>6</w:t>
      </w:r>
      <w:r w:rsidRPr="00AC1F24">
        <w:rPr>
          <w:rFonts w:ascii="SimSun" w:eastAsia="SimSun" w:hAnsi="SimSun" w:cs="SimSun"/>
          <w:color w:val="24292E"/>
          <w:sz w:val="21"/>
          <w:szCs w:val="21"/>
          <w:lang w:val="zh-CN" w:eastAsia="ru-RU"/>
        </w:rPr>
        <w:t>月</w:t>
      </w:r>
      <w:r w:rsidRPr="00605CAE">
        <w:rPr>
          <w:rFonts w:ascii="SimSun" w:eastAsia="SimSun" w:hAnsi="SimSun" w:cs="SimSun"/>
          <w:color w:val="24292E"/>
          <w:sz w:val="21"/>
          <w:szCs w:val="21"/>
          <w:lang w:val="fr-FR" w:eastAsia="ru-RU"/>
        </w:rPr>
        <w:t>6</w:t>
      </w:r>
      <w:r w:rsidRPr="00AC1F24">
        <w:rPr>
          <w:rFonts w:ascii="SimSun" w:eastAsia="SimSun" w:hAnsi="SimSun" w:cs="SimSun"/>
          <w:color w:val="24292E"/>
          <w:sz w:val="21"/>
          <w:szCs w:val="21"/>
          <w:lang w:val="zh-CN" w:eastAsia="ru-RU"/>
        </w:rPr>
        <w:t>日</w:t>
      </w:r>
      <w:r w:rsidRPr="00605CAE">
        <w:rPr>
          <w:rFonts w:ascii="SimSun" w:eastAsia="SimSun" w:hAnsi="SimSun" w:cs="SimSun"/>
          <w:color w:val="24292E"/>
          <w:sz w:val="21"/>
          <w:szCs w:val="21"/>
          <w:lang w:val="fr-FR" w:eastAsia="ru-RU"/>
        </w:rPr>
        <w:t xml:space="preserve">.EOS.io </w:t>
      </w:r>
      <w:proofErr w:type="spellStart"/>
      <w:r w:rsidRPr="00AC1F24">
        <w:rPr>
          <w:rFonts w:ascii="SimSun" w:eastAsia="SimSun" w:hAnsi="SimSun" w:cs="SimSun"/>
          <w:color w:val="24292E"/>
          <w:sz w:val="21"/>
          <w:szCs w:val="21"/>
          <w:lang w:val="zh-CN" w:eastAsia="ru-RU"/>
        </w:rPr>
        <w:t>白皮书</w:t>
      </w:r>
      <w:proofErr w:type="spellEnd"/>
      <w:r w:rsidRPr="00605CAE">
        <w:rPr>
          <w:rFonts w:ascii="SimSun" w:eastAsia="SimSun" w:hAnsi="SimSun" w:cs="SimSun"/>
          <w:color w:val="24292E"/>
          <w:sz w:val="21"/>
          <w:szCs w:val="21"/>
          <w:lang w:val="fr-FR" w:eastAsia="ru-RU"/>
        </w:rPr>
        <w:t>. </w:t>
      </w:r>
      <w:hyperlink r:id="rId79" w:history="1">
        <w:r w:rsidRPr="00605CAE">
          <w:rPr>
            <w:rFonts w:ascii="SimSun" w:eastAsia="SimSun" w:hAnsi="SimSun" w:cs="SimSun"/>
            <w:color w:val="0366D6"/>
            <w:sz w:val="21"/>
            <w:szCs w:val="21"/>
            <w:u w:val="single"/>
            <w:lang w:val="fr-FR" w:eastAsia="ru-RU"/>
          </w:rPr>
          <w:t>https://github.com/EOSIO/Documentation</w:t>
        </w:r>
      </w:hyperlink>
    </w:p>
    <w:p w:rsidR="006C6C7C" w:rsidRPr="00AC1F24" w:rsidRDefault="005E34DE" w:rsidP="006C6C7C">
      <w:pPr>
        <w:numPr>
          <w:ilvl w:val="0"/>
          <w:numId w:val="10"/>
        </w:numPr>
        <w:spacing w:before="60" w:after="100" w:afterAutospacing="1" w:line="240" w:lineRule="auto"/>
        <w:rPr>
          <w:rFonts w:ascii="Segoe UI" w:eastAsia="Times New Roman" w:hAnsi="Segoe UI" w:cs="Segoe UI"/>
          <w:color w:val="24292E"/>
          <w:sz w:val="21"/>
          <w:szCs w:val="21"/>
          <w:lang w:val="en-US" w:eastAsia="zh-CN"/>
        </w:rPr>
      </w:pPr>
      <w:r>
        <w:rPr>
          <w:rFonts w:ascii="SimSun" w:eastAsia="SimSun" w:hAnsi="SimSun" w:cs="SimSun"/>
          <w:color w:val="24292E"/>
          <w:sz w:val="21"/>
          <w:szCs w:val="21"/>
          <w:lang w:val="zh-CN" w:eastAsia="zh-CN"/>
        </w:rPr>
        <w:t>“</w:t>
      </w:r>
      <w:r w:rsidR="006C6C7C" w:rsidRPr="00AC1F24">
        <w:rPr>
          <w:rFonts w:ascii="SimSun" w:eastAsia="SimSun" w:hAnsi="SimSun" w:cs="SimSun"/>
          <w:color w:val="24292E"/>
          <w:sz w:val="21"/>
          <w:szCs w:val="21"/>
          <w:lang w:val="zh-CN" w:eastAsia="zh-CN"/>
        </w:rPr>
        <w:t>盲签名</w:t>
      </w:r>
      <w:r>
        <w:rPr>
          <w:rFonts w:ascii="SimSun" w:eastAsia="SimSun" w:hAnsi="SimSun" w:cs="SimSun"/>
          <w:color w:val="24292E"/>
          <w:sz w:val="21"/>
          <w:szCs w:val="21"/>
          <w:lang w:val="zh-CN" w:eastAsia="zh-CN"/>
        </w:rPr>
        <w:t>”，</w:t>
      </w:r>
      <w:r w:rsidR="006C6C7C" w:rsidRPr="00AC1F24">
        <w:rPr>
          <w:rFonts w:ascii="SimSun" w:eastAsia="SimSun" w:hAnsi="SimSun" w:cs="SimSun"/>
          <w:color w:val="24292E"/>
          <w:sz w:val="21"/>
          <w:szCs w:val="21"/>
          <w:lang w:val="zh-CN" w:eastAsia="zh-CN"/>
        </w:rPr>
        <w:t>最后修改日期：2017年3月29日。维基百科</w:t>
      </w:r>
      <w:r>
        <w:rPr>
          <w:rFonts w:ascii="SimSun" w:eastAsia="SimSun" w:hAnsi="SimSun" w:cs="SimSun"/>
          <w:color w:val="24292E"/>
          <w:sz w:val="21"/>
          <w:szCs w:val="21"/>
          <w:lang w:val="zh-CN" w:eastAsia="zh-CN"/>
        </w:rPr>
        <w:t xml:space="preserve"> </w:t>
      </w:r>
      <w:hyperlink r:id="rId80" w:history="1">
        <w:r w:rsidR="006C6C7C" w:rsidRPr="00AC1F24">
          <w:rPr>
            <w:rFonts w:ascii="SimSun" w:eastAsia="SimSun" w:hAnsi="SimSun" w:cs="SimSun"/>
            <w:color w:val="0366D6"/>
            <w:sz w:val="21"/>
            <w:szCs w:val="21"/>
            <w:u w:val="single"/>
            <w:lang w:val="zh-CN" w:eastAsia="zh-CN"/>
          </w:rPr>
          <w:t>https://en.wikipedia.org/wiki/Blind_signature</w:t>
        </w:r>
      </w:hyperlink>
    </w:p>
    <w:p w:rsidR="006C6C7C" w:rsidRPr="004B084D"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val="en-US" w:eastAsia="ru-RU"/>
        </w:rPr>
      </w:pPr>
      <w:r w:rsidRPr="00605CAE">
        <w:rPr>
          <w:rFonts w:ascii="SimSun" w:eastAsia="SimSun" w:hAnsi="SimSun" w:cs="SimSun"/>
          <w:color w:val="24292E"/>
          <w:sz w:val="21"/>
          <w:szCs w:val="21"/>
          <w:lang w:val="en-US" w:eastAsia="ru-RU"/>
        </w:rPr>
        <w:t>Dai, W. U.d.</w:t>
      </w:r>
      <w:r w:rsidR="005E34DE">
        <w:rPr>
          <w:rFonts w:ascii="SimSun" w:eastAsia="SimSun" w:hAnsi="SimSun" w:cs="SimSun"/>
          <w:color w:val="24292E"/>
          <w:sz w:val="21"/>
          <w:szCs w:val="21"/>
          <w:lang w:val="en-US" w:eastAsia="ru-RU"/>
        </w:rPr>
        <w:t>“</w:t>
      </w:r>
      <w:proofErr w:type="spellStart"/>
      <w:r w:rsidRPr="00605CAE">
        <w:rPr>
          <w:rFonts w:ascii="SimSun" w:eastAsia="SimSun" w:hAnsi="SimSun" w:cs="SimSun"/>
          <w:color w:val="24292E"/>
          <w:sz w:val="21"/>
          <w:szCs w:val="21"/>
          <w:lang w:val="en-US" w:eastAsia="ru-RU"/>
        </w:rPr>
        <w:t>B-money</w:t>
      </w:r>
      <w:r w:rsidR="005E34DE">
        <w:rPr>
          <w:rFonts w:ascii="SimSun" w:eastAsia="SimSun" w:hAnsi="SimSun" w:cs="SimSun"/>
          <w:color w:val="24292E"/>
          <w:sz w:val="21"/>
          <w:szCs w:val="21"/>
          <w:lang w:val="en-US" w:eastAsia="ru-RU"/>
        </w:rPr>
        <w:t>”</w:t>
      </w:r>
      <w:hyperlink r:id="rId81" w:history="1">
        <w:r w:rsidRPr="004B084D">
          <w:rPr>
            <w:rFonts w:ascii="SimSun" w:eastAsia="SimSun" w:hAnsi="SimSun" w:cs="SimSun"/>
            <w:color w:val="0366D6"/>
            <w:sz w:val="21"/>
            <w:szCs w:val="21"/>
            <w:u w:val="single"/>
            <w:lang w:val="en-US" w:eastAsia="ru-RU"/>
          </w:rPr>
          <w:t>ht</w:t>
        </w:r>
        <w:proofErr w:type="spellEnd"/>
        <w:r w:rsidRPr="004B084D">
          <w:rPr>
            <w:rFonts w:ascii="SimSun" w:eastAsia="SimSun" w:hAnsi="SimSun" w:cs="SimSun"/>
            <w:color w:val="0366D6"/>
            <w:sz w:val="21"/>
            <w:szCs w:val="21"/>
            <w:u w:val="single"/>
            <w:lang w:val="en-US" w:eastAsia="ru-RU"/>
          </w:rPr>
          <w:t>tp://www.weidai.com/bmoney.txt</w:t>
        </w:r>
      </w:hyperlink>
    </w:p>
    <w:p w:rsidR="006C6C7C" w:rsidRPr="004B084D"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val="en-US" w:eastAsia="ru-RU"/>
        </w:rPr>
      </w:pPr>
      <w:r w:rsidRPr="00605CAE">
        <w:rPr>
          <w:rFonts w:ascii="SimSun" w:eastAsia="SimSun" w:hAnsi="SimSun" w:cs="SimSun"/>
          <w:color w:val="24292E"/>
          <w:sz w:val="21"/>
          <w:szCs w:val="21"/>
          <w:lang w:val="en-US" w:eastAsia="ru-RU"/>
        </w:rPr>
        <w:t xml:space="preserve">Back, A. </w:t>
      </w:r>
      <w:proofErr w:type="spellStart"/>
      <w:r w:rsidRPr="00605CAE">
        <w:rPr>
          <w:rFonts w:ascii="SimSun" w:eastAsia="SimSun" w:hAnsi="SimSun" w:cs="SimSun"/>
          <w:color w:val="24292E"/>
          <w:sz w:val="21"/>
          <w:szCs w:val="21"/>
          <w:lang w:val="en-US" w:eastAsia="ru-RU"/>
        </w:rPr>
        <w:t>U.d.Hashcash</w:t>
      </w:r>
      <w:proofErr w:type="spellEnd"/>
      <w:r w:rsidR="005E34DE">
        <w:rPr>
          <w:rFonts w:ascii="SimSun" w:eastAsia="SimSun" w:hAnsi="SimSun" w:cs="SimSun"/>
          <w:color w:val="24292E"/>
          <w:sz w:val="21"/>
          <w:szCs w:val="21"/>
          <w:lang w:val="en-US" w:eastAsia="ru-RU"/>
        </w:rPr>
        <w:t xml:space="preserve"> </w:t>
      </w:r>
      <w:hyperlink r:id="rId82" w:history="1">
        <w:r w:rsidRPr="004B084D">
          <w:rPr>
            <w:rFonts w:ascii="SimSun" w:eastAsia="SimSun" w:hAnsi="SimSun" w:cs="SimSun"/>
            <w:color w:val="0366D6"/>
            <w:sz w:val="21"/>
            <w:szCs w:val="21"/>
            <w:u w:val="single"/>
            <w:lang w:val="en-US" w:eastAsia="ru-RU"/>
          </w:rPr>
          <w:t>http://www.hashcash.org/</w:t>
        </w:r>
      </w:hyperlink>
    </w:p>
    <w:p w:rsidR="006C6C7C" w:rsidRPr="00AC1F24"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eastAsia="zh-CN"/>
        </w:rPr>
      </w:pPr>
      <w:r w:rsidRPr="00AC1F24">
        <w:rPr>
          <w:rFonts w:ascii="SimSun" w:eastAsia="SimSun" w:hAnsi="SimSun" w:cs="SimSun"/>
          <w:color w:val="24292E"/>
          <w:sz w:val="21"/>
          <w:szCs w:val="21"/>
          <w:lang w:val="zh-CN" w:eastAsia="zh-CN"/>
        </w:rPr>
        <w:t>Szabo, N. 1998.</w:t>
      </w:r>
      <w:r w:rsidR="005E34DE">
        <w:rPr>
          <w:rFonts w:ascii="SimSun" w:eastAsia="SimSun" w:hAnsi="SimSun" w:cs="SimSun"/>
          <w:color w:val="24292E"/>
          <w:sz w:val="21"/>
          <w:szCs w:val="21"/>
          <w:lang w:val="zh-CN" w:eastAsia="zh-CN"/>
        </w:rPr>
        <w:t>“</w:t>
      </w:r>
      <w:r w:rsidRPr="00AC1F24">
        <w:rPr>
          <w:rFonts w:ascii="SimSun" w:eastAsia="SimSun" w:hAnsi="SimSun" w:cs="SimSun"/>
          <w:color w:val="24292E"/>
          <w:sz w:val="21"/>
          <w:szCs w:val="21"/>
          <w:lang w:val="zh-CN" w:eastAsia="zh-CN"/>
        </w:rPr>
        <w:t>通过所有者权限保证物权</w:t>
      </w:r>
      <w:r w:rsidR="005E34DE">
        <w:rPr>
          <w:rFonts w:ascii="SimSun" w:eastAsia="SimSun" w:hAnsi="SimSun" w:cs="SimSun"/>
          <w:color w:val="24292E"/>
          <w:sz w:val="21"/>
          <w:szCs w:val="21"/>
          <w:lang w:val="zh-CN" w:eastAsia="zh-CN"/>
        </w:rPr>
        <w:t xml:space="preserve">” </w:t>
      </w:r>
      <w:hyperlink r:id="rId83" w:history="1">
        <w:r w:rsidRPr="00AC1F24">
          <w:rPr>
            <w:rFonts w:ascii="SimSun" w:eastAsia="SimSun" w:hAnsi="SimSun" w:cs="SimSun"/>
            <w:color w:val="0366D6"/>
            <w:sz w:val="21"/>
            <w:szCs w:val="21"/>
            <w:u w:val="single"/>
            <w:lang w:val="zh-CN" w:eastAsia="zh-CN"/>
          </w:rPr>
          <w:t>http</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szabo</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best</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vwh</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net</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securetitle</w:t>
        </w:r>
        <w:r w:rsidRPr="00605CAE">
          <w:rPr>
            <w:rFonts w:ascii="SimSun" w:eastAsia="SimSun" w:hAnsi="SimSun" w:cs="SimSun"/>
            <w:color w:val="0366D6"/>
            <w:sz w:val="21"/>
            <w:szCs w:val="21"/>
            <w:u w:val="single"/>
            <w:lang w:eastAsia="zh-CN"/>
          </w:rPr>
          <w:t>.</w:t>
        </w:r>
        <w:r w:rsidRPr="00AC1F24">
          <w:rPr>
            <w:rFonts w:ascii="SimSun" w:eastAsia="SimSun" w:hAnsi="SimSun" w:cs="SimSun"/>
            <w:color w:val="0366D6"/>
            <w:sz w:val="21"/>
            <w:szCs w:val="21"/>
            <w:u w:val="single"/>
            <w:lang w:val="zh-CN" w:eastAsia="zh-CN"/>
          </w:rPr>
          <w:t>html</w:t>
        </w:r>
      </w:hyperlink>
      <w:r w:rsidRPr="00605CAE">
        <w:rPr>
          <w:rFonts w:ascii="SimSun" w:eastAsia="SimSun" w:hAnsi="SimSun" w:cs="SimSun"/>
          <w:color w:val="24292E"/>
          <w:sz w:val="21"/>
          <w:szCs w:val="21"/>
          <w:lang w:eastAsia="zh-CN"/>
        </w:rPr>
        <w:t>.2017</w:t>
      </w:r>
      <w:r w:rsidRPr="00AC1F24">
        <w:rPr>
          <w:rFonts w:ascii="SimSun" w:eastAsia="SimSun" w:hAnsi="SimSun" w:cs="SimSun"/>
          <w:color w:val="24292E"/>
          <w:sz w:val="21"/>
          <w:szCs w:val="21"/>
          <w:lang w:val="zh-CN" w:eastAsia="zh-CN"/>
        </w:rPr>
        <w:t>年</w:t>
      </w:r>
      <w:r w:rsidRPr="00605CAE">
        <w:rPr>
          <w:rFonts w:ascii="SimSun" w:eastAsia="SimSun" w:hAnsi="SimSun" w:cs="SimSun"/>
          <w:color w:val="24292E"/>
          <w:sz w:val="21"/>
          <w:szCs w:val="21"/>
          <w:lang w:eastAsia="zh-CN"/>
        </w:rPr>
        <w:t>9</w:t>
      </w:r>
      <w:r w:rsidRPr="00AC1F24">
        <w:rPr>
          <w:rFonts w:ascii="SimSun" w:eastAsia="SimSun" w:hAnsi="SimSun" w:cs="SimSun"/>
          <w:color w:val="24292E"/>
          <w:sz w:val="21"/>
          <w:szCs w:val="21"/>
          <w:lang w:val="zh-CN" w:eastAsia="zh-CN"/>
        </w:rPr>
        <w:t>月</w:t>
      </w:r>
      <w:r w:rsidRPr="00605CAE">
        <w:rPr>
          <w:rFonts w:ascii="SimSun" w:eastAsia="SimSun" w:hAnsi="SimSun" w:cs="SimSun"/>
          <w:color w:val="24292E"/>
          <w:sz w:val="21"/>
          <w:szCs w:val="21"/>
          <w:lang w:eastAsia="zh-CN"/>
        </w:rPr>
        <w:t>20</w:t>
      </w:r>
      <w:r w:rsidRPr="00AC1F24">
        <w:rPr>
          <w:rFonts w:ascii="SimSun" w:eastAsia="SimSun" w:hAnsi="SimSun" w:cs="SimSun"/>
          <w:color w:val="24292E"/>
          <w:sz w:val="21"/>
          <w:szCs w:val="21"/>
          <w:lang w:val="zh-CN" w:eastAsia="zh-CN"/>
        </w:rPr>
        <w:t>日无法访问。其他链接在这里：</w:t>
      </w:r>
      <w:r>
        <w:fldChar w:fldCharType="begin"/>
      </w:r>
      <w:r>
        <w:rPr>
          <w:rFonts w:ascii="SimSun" w:eastAsia="SimSun" w:hAnsi="SimSun" w:cs="SimSun"/>
          <w:lang w:val="zh-CN" w:eastAsia="zh-CN"/>
        </w:rPr>
        <w:instrText xml:space="preserve"> HYPERLINK "http://nakamotoinstitute.org/secure-property-titles/" </w:instrText>
      </w:r>
      <w:r>
        <w:fldChar w:fldCharType="separate"/>
      </w:r>
      <w:r w:rsidRPr="00AC1F24">
        <w:rPr>
          <w:rFonts w:ascii="SimSun" w:eastAsia="SimSun" w:hAnsi="SimSun" w:cs="SimSun"/>
          <w:color w:val="0366D6"/>
          <w:sz w:val="21"/>
          <w:szCs w:val="21"/>
          <w:u w:val="single"/>
          <w:lang w:val="zh-CN" w:eastAsia="zh-CN"/>
        </w:rPr>
        <w:t>http://nakamotoinstitute.org/secure-property-titles/</w:t>
      </w:r>
      <w:r>
        <w:fldChar w:fldCharType="end"/>
      </w:r>
    </w:p>
    <w:p w:rsidR="006C6C7C" w:rsidRPr="00AC1F24" w:rsidRDefault="005E34DE" w:rsidP="006C6C7C">
      <w:pPr>
        <w:numPr>
          <w:ilvl w:val="0"/>
          <w:numId w:val="10"/>
        </w:numPr>
        <w:spacing w:before="60" w:after="100" w:afterAutospacing="1" w:line="240" w:lineRule="auto"/>
        <w:rPr>
          <w:rFonts w:ascii="Segoe UI" w:eastAsia="Times New Roman" w:hAnsi="Segoe UI" w:cs="Segoe UI"/>
          <w:color w:val="24292E"/>
          <w:sz w:val="21"/>
          <w:szCs w:val="21"/>
          <w:lang w:val="en-US" w:eastAsia="zh-CN"/>
        </w:rPr>
      </w:pPr>
      <w:r>
        <w:rPr>
          <w:rFonts w:ascii="SimSun" w:eastAsia="SimSun" w:hAnsi="SimSun" w:cs="SimSun"/>
          <w:color w:val="24292E"/>
          <w:sz w:val="21"/>
          <w:szCs w:val="21"/>
          <w:lang w:val="zh-CN" w:eastAsia="zh-CN"/>
        </w:rPr>
        <w:t>“</w:t>
      </w:r>
      <w:r w:rsidR="006C6C7C" w:rsidRPr="00AC1F24">
        <w:rPr>
          <w:rFonts w:ascii="SimSun" w:eastAsia="SimSun" w:hAnsi="SimSun" w:cs="SimSun"/>
          <w:color w:val="24292E"/>
          <w:sz w:val="21"/>
          <w:szCs w:val="21"/>
          <w:lang w:val="zh-CN" w:eastAsia="zh-CN"/>
        </w:rPr>
        <w:t>通用产品代码</w:t>
      </w:r>
      <w:r>
        <w:rPr>
          <w:rFonts w:ascii="SimSun" w:eastAsia="SimSun" w:hAnsi="SimSun" w:cs="SimSun"/>
          <w:color w:val="24292E"/>
          <w:sz w:val="21"/>
          <w:szCs w:val="21"/>
          <w:lang w:val="zh-CN" w:eastAsia="zh-CN"/>
        </w:rPr>
        <w:t>”</w:t>
      </w:r>
      <w:r w:rsidR="006C6C7C" w:rsidRPr="00AC1F24">
        <w:rPr>
          <w:rFonts w:ascii="SimSun" w:eastAsia="SimSun" w:hAnsi="SimSun" w:cs="SimSun"/>
          <w:color w:val="24292E"/>
          <w:sz w:val="21"/>
          <w:szCs w:val="21"/>
          <w:lang w:val="zh-CN" w:eastAsia="zh-CN"/>
        </w:rPr>
        <w:t>。最后修改日期：2016年11月2日。维基百科</w:t>
      </w:r>
      <w:r>
        <w:rPr>
          <w:rFonts w:ascii="SimSun" w:eastAsia="SimSun" w:hAnsi="SimSun" w:cs="SimSun"/>
          <w:color w:val="24292E"/>
          <w:sz w:val="21"/>
          <w:szCs w:val="21"/>
          <w:lang w:val="zh-CN" w:eastAsia="zh-CN"/>
        </w:rPr>
        <w:t xml:space="preserve"> </w:t>
      </w:r>
      <w:hyperlink r:id="rId84" w:history="1">
        <w:r w:rsidR="006C6C7C" w:rsidRPr="00AC1F24">
          <w:rPr>
            <w:rFonts w:ascii="SimSun" w:eastAsia="SimSun" w:hAnsi="SimSun" w:cs="SimSun"/>
            <w:color w:val="0366D6"/>
            <w:sz w:val="21"/>
            <w:szCs w:val="21"/>
            <w:u w:val="single"/>
            <w:lang w:val="zh-CN" w:eastAsia="zh-CN"/>
          </w:rPr>
          <w:t>https://ru.wikipedia.org/wiki/Universal_Product_Code</w:t>
        </w:r>
      </w:hyperlink>
    </w:p>
    <w:p w:rsidR="006C6C7C" w:rsidRPr="00AC1F24"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eastAsia="zh-CN"/>
        </w:rPr>
      </w:pPr>
      <w:r w:rsidRPr="00605CAE">
        <w:rPr>
          <w:rFonts w:ascii="SimSun" w:eastAsia="SimSun" w:hAnsi="SimSun" w:cs="SimSun"/>
          <w:color w:val="24292E"/>
          <w:sz w:val="21"/>
          <w:szCs w:val="21"/>
          <w:lang w:val="en-US" w:eastAsia="zh-CN"/>
        </w:rPr>
        <w:t>GS1</w:t>
      </w:r>
      <w:r w:rsidR="005E34DE">
        <w:rPr>
          <w:rFonts w:ascii="SimSun" w:eastAsia="SimSun" w:hAnsi="SimSun" w:cs="SimSun"/>
          <w:color w:val="24292E"/>
          <w:sz w:val="21"/>
          <w:szCs w:val="21"/>
          <w:lang w:val="en-US" w:eastAsia="zh-CN"/>
        </w:rPr>
        <w:t>，</w:t>
      </w:r>
      <w:r w:rsidRPr="00AC1F24">
        <w:rPr>
          <w:rFonts w:ascii="SimSun" w:eastAsia="SimSun" w:hAnsi="SimSun" w:cs="SimSun"/>
          <w:color w:val="24292E"/>
          <w:sz w:val="21"/>
          <w:szCs w:val="21"/>
          <w:lang w:val="zh-CN" w:eastAsia="zh-CN"/>
        </w:rPr>
        <w:t>最后修改日期</w:t>
      </w:r>
      <w:r w:rsidRPr="00605CAE">
        <w:rPr>
          <w:rFonts w:ascii="SimSun" w:eastAsia="SimSun" w:hAnsi="SimSun" w:cs="SimSun"/>
          <w:color w:val="24292E"/>
          <w:sz w:val="21"/>
          <w:szCs w:val="21"/>
          <w:lang w:val="en-US" w:eastAsia="zh-CN"/>
        </w:rPr>
        <w:t>：2015</w:t>
      </w:r>
      <w:r w:rsidRPr="00AC1F24">
        <w:rPr>
          <w:rFonts w:ascii="SimSun" w:eastAsia="SimSun" w:hAnsi="SimSun" w:cs="SimSun"/>
          <w:color w:val="24292E"/>
          <w:sz w:val="21"/>
          <w:szCs w:val="21"/>
          <w:lang w:val="zh-CN" w:eastAsia="zh-CN"/>
        </w:rPr>
        <w:t>年</w:t>
      </w:r>
      <w:r w:rsidRPr="00605CAE">
        <w:rPr>
          <w:rFonts w:ascii="SimSun" w:eastAsia="SimSun" w:hAnsi="SimSun" w:cs="SimSun"/>
          <w:color w:val="24292E"/>
          <w:sz w:val="21"/>
          <w:szCs w:val="21"/>
          <w:lang w:val="en-US" w:eastAsia="zh-CN"/>
        </w:rPr>
        <w:t>3</w:t>
      </w:r>
      <w:r w:rsidRPr="00AC1F24">
        <w:rPr>
          <w:rFonts w:ascii="SimSun" w:eastAsia="SimSun" w:hAnsi="SimSun" w:cs="SimSun"/>
          <w:color w:val="24292E"/>
          <w:sz w:val="21"/>
          <w:szCs w:val="21"/>
          <w:lang w:val="zh-CN" w:eastAsia="zh-CN"/>
        </w:rPr>
        <w:t>月</w:t>
      </w:r>
      <w:r w:rsidRPr="00605CAE">
        <w:rPr>
          <w:rFonts w:ascii="SimSun" w:eastAsia="SimSun" w:hAnsi="SimSun" w:cs="SimSun"/>
          <w:color w:val="24292E"/>
          <w:sz w:val="21"/>
          <w:szCs w:val="21"/>
          <w:lang w:val="en-US" w:eastAsia="zh-CN"/>
        </w:rPr>
        <w:t>26</w:t>
      </w:r>
      <w:r w:rsidRPr="00AC1F24">
        <w:rPr>
          <w:rFonts w:ascii="SimSun" w:eastAsia="SimSun" w:hAnsi="SimSun" w:cs="SimSun"/>
          <w:color w:val="24292E"/>
          <w:sz w:val="21"/>
          <w:szCs w:val="21"/>
          <w:lang w:val="zh-CN" w:eastAsia="zh-CN"/>
        </w:rPr>
        <w:t>日。维基百科</w:t>
      </w:r>
      <w:r w:rsidR="005E34DE">
        <w:rPr>
          <w:rFonts w:ascii="SimSun" w:eastAsia="SimSun" w:hAnsi="SimSun" w:cs="SimSun"/>
          <w:color w:val="24292E"/>
          <w:sz w:val="21"/>
          <w:szCs w:val="21"/>
          <w:lang w:val="zh-CN" w:eastAsia="zh-CN"/>
        </w:rPr>
        <w:t xml:space="preserve"> </w:t>
      </w:r>
      <w:hyperlink r:id="rId85" w:history="1">
        <w:r w:rsidRPr="00AC1F24">
          <w:rPr>
            <w:rFonts w:ascii="SimSun" w:eastAsia="SimSun" w:hAnsi="SimSun" w:cs="SimSun"/>
            <w:color w:val="0366D6"/>
            <w:sz w:val="21"/>
            <w:szCs w:val="21"/>
            <w:u w:val="single"/>
            <w:lang w:val="zh-CN" w:eastAsia="zh-CN"/>
          </w:rPr>
          <w:t>https://ru.wikipedia.org/wiki/GS1</w:t>
        </w:r>
      </w:hyperlink>
      <w:r w:rsidRPr="00AC1F24">
        <w:rPr>
          <w:rFonts w:ascii="SimSun" w:eastAsia="SimSun" w:hAnsi="SimSun" w:cs="SimSun"/>
          <w:color w:val="24292E"/>
          <w:sz w:val="21"/>
          <w:szCs w:val="21"/>
          <w:lang w:val="zh-CN" w:eastAsia="zh-CN"/>
        </w:rPr>
        <w:t> </w:t>
      </w:r>
    </w:p>
    <w:p w:rsidR="006C6C7C" w:rsidRPr="00AC1F24" w:rsidRDefault="006C6C7C" w:rsidP="006C6C7C">
      <w:pPr>
        <w:numPr>
          <w:ilvl w:val="0"/>
          <w:numId w:val="10"/>
        </w:numPr>
        <w:spacing w:before="60" w:after="100" w:afterAutospacing="1" w:line="240" w:lineRule="auto"/>
        <w:rPr>
          <w:rFonts w:ascii="Segoe UI" w:eastAsia="Times New Roman" w:hAnsi="Segoe UI" w:cs="Segoe UI"/>
          <w:color w:val="24292E"/>
          <w:sz w:val="21"/>
          <w:szCs w:val="21"/>
          <w:lang w:val="en-US" w:eastAsia="ru-RU"/>
        </w:rPr>
      </w:pPr>
      <w:proofErr w:type="spellStart"/>
      <w:r w:rsidRPr="00605CAE">
        <w:rPr>
          <w:rFonts w:ascii="SimSun" w:eastAsia="SimSun" w:hAnsi="SimSun" w:cs="SimSun"/>
          <w:color w:val="24292E"/>
          <w:sz w:val="21"/>
          <w:szCs w:val="21"/>
          <w:lang w:val="en-US" w:eastAsia="ru-RU"/>
        </w:rPr>
        <w:t>InterPlanetary</w:t>
      </w:r>
      <w:proofErr w:type="spellEnd"/>
      <w:r w:rsidRPr="00605CAE">
        <w:rPr>
          <w:rFonts w:ascii="SimSun" w:eastAsia="SimSun" w:hAnsi="SimSun" w:cs="SimSun"/>
          <w:color w:val="24292E"/>
          <w:sz w:val="21"/>
          <w:szCs w:val="21"/>
          <w:lang w:val="en-US" w:eastAsia="ru-RU"/>
        </w:rPr>
        <w:t xml:space="preserve"> File System </w:t>
      </w:r>
      <w:hyperlink r:id="rId86" w:history="1">
        <w:r w:rsidRPr="00605CAE">
          <w:rPr>
            <w:rFonts w:ascii="SimSun" w:eastAsia="SimSun" w:hAnsi="SimSun" w:cs="SimSun"/>
            <w:color w:val="0366D6"/>
            <w:sz w:val="21"/>
            <w:szCs w:val="21"/>
            <w:u w:val="single"/>
            <w:lang w:val="en-US" w:eastAsia="ru-RU"/>
          </w:rPr>
          <w:t>https://en.wikipedia.org/wiki/InterPlanetary_File_System</w:t>
        </w:r>
      </w:hyperlink>
    </w:p>
    <w:p w:rsidR="006C6C7C" w:rsidRPr="008E791E" w:rsidRDefault="006C6C7C" w:rsidP="006C6C7C">
      <w:pPr>
        <w:spacing w:after="100" w:afterAutospacing="1" w:line="240" w:lineRule="auto"/>
        <w:rPr>
          <w:rFonts w:ascii="Segoe UI" w:eastAsia="Times New Roman" w:hAnsi="Segoe UI" w:cs="Segoe UI"/>
          <w:color w:val="24292E"/>
          <w:sz w:val="21"/>
          <w:szCs w:val="21"/>
          <w:lang w:val="en-US" w:eastAsia="zh-CN"/>
        </w:rPr>
      </w:pPr>
      <w:r w:rsidRPr="00AC1F24">
        <w:rPr>
          <w:rFonts w:ascii="SimSun" w:eastAsia="SimSun" w:hAnsi="SimSun" w:cs="SimSun"/>
          <w:b/>
          <w:bCs/>
          <w:color w:val="24292E"/>
          <w:sz w:val="21"/>
          <w:szCs w:val="21"/>
          <w:lang w:val="zh-CN" w:eastAsia="zh-CN"/>
        </w:rPr>
        <w:t>免责声明：</w:t>
      </w:r>
      <w:r w:rsidRPr="00AC1F24">
        <w:rPr>
          <w:rFonts w:ascii="SimSun" w:eastAsia="SimSun" w:hAnsi="SimSun" w:cs="SimSun"/>
          <w:color w:val="24292E"/>
          <w:sz w:val="21"/>
          <w:szCs w:val="21"/>
          <w:lang w:val="zh-CN" w:eastAsia="zh-CN"/>
        </w:rPr>
        <w:t>本Elementh技术白皮书草案仅供参考。Elementh不保证在本文件中所做结论的准确性，本文件仅按原状提供。Elementh不保证本白皮书中所做结论的准确性，按原状予以发布，并不对覆盖面的完整性提供担保，并且不对以下列出的条件提供明示或暗示的保证（但不限于）：(i)商业适用性，特定用途的可能，命名或不合规权利）；(ii)文本中不存在错误，用于特定目的的可能性；以及(iii)本白皮书中内容不侵犯第三方的权利。Elementh及其任何附属实体对于可能因为使用、提及或依赖本白皮书中所载信息可能产生的任何负债或可能的损害赔偿，以及产生任何此类后果可能性的任何意见不承担任何责任。在任何情况下，Elementh或其附属机构均不对因为本白皮书或本文件任何内容的合理性或基于其的工作规划所发生的任何性质的任何损害、损失、负债、成本或支出（无论直接或间接）的后果性、赔偿性、偶然发生、实际发生、惩戒性的费用而向任何人士或机构负上责任，包括但不限于任何业务损失、收入损失、利润损失、数据损失、可获得性损失、商誉损失或其他无形资产损失。</w:t>
      </w:r>
    </w:p>
    <w:sectPr w:rsidR="006C6C7C" w:rsidRPr="008E79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C68F1"/>
    <w:multiLevelType w:val="multilevel"/>
    <w:tmpl w:val="7D5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D1EC7"/>
    <w:multiLevelType w:val="multilevel"/>
    <w:tmpl w:val="C8A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F2FF0"/>
    <w:multiLevelType w:val="multilevel"/>
    <w:tmpl w:val="772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E5BE6"/>
    <w:multiLevelType w:val="multilevel"/>
    <w:tmpl w:val="9316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97E24"/>
    <w:multiLevelType w:val="multilevel"/>
    <w:tmpl w:val="F0BA9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C6412"/>
    <w:multiLevelType w:val="multilevel"/>
    <w:tmpl w:val="BDE8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666E0"/>
    <w:multiLevelType w:val="multilevel"/>
    <w:tmpl w:val="DE9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67F24"/>
    <w:multiLevelType w:val="multilevel"/>
    <w:tmpl w:val="B794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73C23"/>
    <w:multiLevelType w:val="multilevel"/>
    <w:tmpl w:val="A7A2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B280B"/>
    <w:multiLevelType w:val="multilevel"/>
    <w:tmpl w:val="BA8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57C84"/>
    <w:multiLevelType w:val="multilevel"/>
    <w:tmpl w:val="3868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E37E2"/>
    <w:multiLevelType w:val="multilevel"/>
    <w:tmpl w:val="5578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5"/>
  </w:num>
  <w:num w:numId="4">
    <w:abstractNumId w:val="7"/>
  </w:num>
  <w:num w:numId="5">
    <w:abstractNumId w:val="4"/>
  </w:num>
  <w:num w:numId="6">
    <w:abstractNumId w:val="11"/>
  </w:num>
  <w:num w:numId="7">
    <w:abstractNumId w:val="1"/>
  </w:num>
  <w:num w:numId="8">
    <w:abstractNumId w:val="3"/>
  </w:num>
  <w:num w:numId="9">
    <w:abstractNumId w:val="2"/>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7A"/>
    <w:rsid w:val="00144B94"/>
    <w:rsid w:val="00312681"/>
    <w:rsid w:val="00421ACC"/>
    <w:rsid w:val="004B084D"/>
    <w:rsid w:val="004E357A"/>
    <w:rsid w:val="005B1807"/>
    <w:rsid w:val="005E34DE"/>
    <w:rsid w:val="00605CAE"/>
    <w:rsid w:val="006C6C7C"/>
    <w:rsid w:val="008F4CEC"/>
    <w:rsid w:val="00A22D8C"/>
    <w:rsid w:val="00C82664"/>
    <w:rsid w:val="00D45DF2"/>
    <w:rsid w:val="00F54B25"/>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0EEC4194-5556-4B3A-91B8-76C88352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8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8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lementhFoundation/Documentation/blob/master/ElementhWhitepaperEN.md" TargetMode="External"/><Relationship Id="rId21" Type="http://schemas.openxmlformats.org/officeDocument/2006/relationships/hyperlink" Target="https://github.com/ElementhFoundation/Documentation/blob/master/ElementhWhitepaperEN.md" TargetMode="External"/><Relationship Id="rId42" Type="http://schemas.openxmlformats.org/officeDocument/2006/relationships/image" Target="media/image2.jpeg"/><Relationship Id="rId47" Type="http://schemas.openxmlformats.org/officeDocument/2006/relationships/image" Target="../../../Temp/FineReader12.00/media/image3.jpeg" TargetMode="External"/><Relationship Id="rId63" Type="http://schemas.openxmlformats.org/officeDocument/2006/relationships/hyperlink" Target="https://www.linkedin.com/in/aleksandr-vasilev-4bab3425/" TargetMode="External"/><Relationship Id="rId68" Type="http://schemas.openxmlformats.org/officeDocument/2006/relationships/hyperlink" Target="https://www.linkedin.com/in/peter-gashitsky-b08553157/" TargetMode="External"/><Relationship Id="rId84" Type="http://schemas.openxmlformats.org/officeDocument/2006/relationships/hyperlink" Target="https://ru.wikipedia.org/wiki/Universal_Product_Code" TargetMode="External"/><Relationship Id="rId16" Type="http://schemas.openxmlformats.org/officeDocument/2006/relationships/hyperlink" Target="https://github.com/ElementhFoundation/Documentation/blob/master/ElementhWhitepaperEN.md" TargetMode="External"/><Relationship Id="rId11" Type="http://schemas.openxmlformats.org/officeDocument/2006/relationships/hyperlink" Target="https://github.com/ElementhFoundation/Documentation/blob/master/ElementhWhitepaperEN.md" TargetMode="External"/><Relationship Id="rId32" Type="http://schemas.openxmlformats.org/officeDocument/2006/relationships/hyperlink" Target="https://github.com/ElementhFoundation/Documentation/blob/master/ElementhWhitepaperEN.md" TargetMode="External"/><Relationship Id="rId37" Type="http://schemas.openxmlformats.org/officeDocument/2006/relationships/hyperlink" Target="https://github.com/ElementhFoundation/Documentation/blob/master/ElementhWhitepaperEN.md" TargetMode="External"/><Relationship Id="rId53" Type="http://schemas.openxmlformats.org/officeDocument/2006/relationships/hyperlink" Target="http://smallhorse.ru/" TargetMode="External"/><Relationship Id="rId58" Type="http://schemas.openxmlformats.org/officeDocument/2006/relationships/hyperlink" Target="http://smallhorse.ru/" TargetMode="External"/><Relationship Id="rId74" Type="http://schemas.openxmlformats.org/officeDocument/2006/relationships/hyperlink" Target="http://miiix.org/" TargetMode="External"/><Relationship Id="rId79" Type="http://schemas.openxmlformats.org/officeDocument/2006/relationships/hyperlink" Target="https://github.com/EOSIO/Documentation" TargetMode="External"/><Relationship Id="rId5" Type="http://schemas.openxmlformats.org/officeDocument/2006/relationships/webSettings" Target="webSettings.xml"/><Relationship Id="rId19" Type="http://schemas.openxmlformats.org/officeDocument/2006/relationships/hyperlink" Target="https://github.com/ElementhFoundation/Documentation/blob/master/ElementhWhitepaperEN.md" TargetMode="External"/><Relationship Id="rId14" Type="http://schemas.openxmlformats.org/officeDocument/2006/relationships/hyperlink" Target="https://github.com/ElementhFoundation/Documentation/blob/master/ElementhWhitepaperEN.md" TargetMode="External"/><Relationship Id="rId22" Type="http://schemas.openxmlformats.org/officeDocument/2006/relationships/hyperlink" Target="https://github.com/ElementhFoundation/Documentation/blob/master/ElementhWhitepaperEN.md" TargetMode="External"/><Relationship Id="rId27" Type="http://schemas.openxmlformats.org/officeDocument/2006/relationships/hyperlink" Target="https://github.com/ElementhFoundation/Documentation/blob/master/ElementhWhitepaperEN.md" TargetMode="External"/><Relationship Id="rId30" Type="http://schemas.openxmlformats.org/officeDocument/2006/relationships/hyperlink" Target="https://github.com/ElementhFoundation/Documentation/blob/master/ElementhWhitepaperEN.md" TargetMode="External"/><Relationship Id="rId35" Type="http://schemas.openxmlformats.org/officeDocument/2006/relationships/hyperlink" Target="https://github.com/ElementhFoundation/Documentation/blob/master/ElementhWhitepaperEN.md" TargetMode="External"/><Relationship Id="rId43" Type="http://schemas.openxmlformats.org/officeDocument/2006/relationships/image" Target="../../../Temp/FineReader12.00/media/image1.jpeg" TargetMode="External"/><Relationship Id="rId48" Type="http://schemas.openxmlformats.org/officeDocument/2006/relationships/image" Target="media/image5.jpeg"/><Relationship Id="rId56" Type="http://schemas.openxmlformats.org/officeDocument/2006/relationships/hyperlink" Target="http://sportmanya.ru/" TargetMode="External"/><Relationship Id="rId64" Type="http://schemas.openxmlformats.org/officeDocument/2006/relationships/hyperlink" Target="https://www.linkedin.com/in/sergey-morozov-aba83b80/" TargetMode="External"/><Relationship Id="rId69" Type="http://schemas.openxmlformats.org/officeDocument/2006/relationships/hyperlink" Target="https://www.linkedin.com/in/ni-moc-nideknil-www/" TargetMode="External"/><Relationship Id="rId77" Type="http://schemas.openxmlformats.org/officeDocument/2006/relationships/hyperlink" Target="https://github.com/saivann/bitcoinwhitepaper" TargetMode="External"/><Relationship Id="rId8" Type="http://schemas.openxmlformats.org/officeDocument/2006/relationships/hyperlink" Target="https://github.com/ElementhFoundation/Documentation/blob/master/ElementhWhitepaperEN.md" TargetMode="External"/><Relationship Id="rId51" Type="http://schemas.openxmlformats.org/officeDocument/2006/relationships/hyperlink" Target="http://miiix.org/" TargetMode="External"/><Relationship Id="rId72" Type="http://schemas.openxmlformats.org/officeDocument/2006/relationships/hyperlink" Target="https://www.linkedin.com/in/michael-averbach-40720b/" TargetMode="External"/><Relationship Id="rId80" Type="http://schemas.openxmlformats.org/officeDocument/2006/relationships/hyperlink" Target="https://en.wikipedia.org/wiki/Blind_signature" TargetMode="External"/><Relationship Id="rId85" Type="http://schemas.openxmlformats.org/officeDocument/2006/relationships/hyperlink" Target="https://ru.wikipedia.org/wiki/GS1" TargetMode="External"/><Relationship Id="rId3" Type="http://schemas.openxmlformats.org/officeDocument/2006/relationships/styles" Target="styles.xml"/><Relationship Id="rId12" Type="http://schemas.openxmlformats.org/officeDocument/2006/relationships/hyperlink" Target="https://github.com/ElementhFoundation/Documentation/blob/master/ElementhWhitepaperEN.md" TargetMode="External"/><Relationship Id="rId17" Type="http://schemas.openxmlformats.org/officeDocument/2006/relationships/hyperlink" Target="https://github.com/ElementhFoundation/Documentation/blob/master/ElementhWhitepaperEN.md" TargetMode="External"/><Relationship Id="rId25" Type="http://schemas.openxmlformats.org/officeDocument/2006/relationships/hyperlink" Target="https://github.com/ElementhFoundation/Documentation/blob/master/ElementhWhitepaperEN.md" TargetMode="External"/><Relationship Id="rId33" Type="http://schemas.openxmlformats.org/officeDocument/2006/relationships/hyperlink" Target="https://github.com/ElementhFoundation/Documentation/blob/master/ElementhWhitepaperEN.md" TargetMode="External"/><Relationship Id="rId38" Type="http://schemas.openxmlformats.org/officeDocument/2006/relationships/hyperlink" Target="https://github.com/ElementhFoundation/Documentation/blob/master/ElementhWhitepaperEN.md" TargetMode="External"/><Relationship Id="rId46" Type="http://schemas.openxmlformats.org/officeDocument/2006/relationships/image" Target="media/image4.jpeg"/><Relationship Id="rId59" Type="http://schemas.openxmlformats.org/officeDocument/2006/relationships/hyperlink" Target="https://www.linkedin.com/in/bdmitry/" TargetMode="External"/><Relationship Id="rId67" Type="http://schemas.openxmlformats.org/officeDocument/2006/relationships/hyperlink" Target="https://www.linkedin.com/in/sergey-mikheev-54168a62/" TargetMode="External"/><Relationship Id="rId20" Type="http://schemas.openxmlformats.org/officeDocument/2006/relationships/hyperlink" Target="https://github.com/ElementhFoundation/Documentation/blob/master/ElementhWhitepaperEN.md" TargetMode="External"/><Relationship Id="rId41" Type="http://schemas.openxmlformats.org/officeDocument/2006/relationships/image" Target="media/image1.png"/><Relationship Id="rId54" Type="http://schemas.openxmlformats.org/officeDocument/2006/relationships/hyperlink" Target="https://www.linkedin.com/in/sergey-ryabov-20108765/" TargetMode="External"/><Relationship Id="rId62" Type="http://schemas.openxmlformats.org/officeDocument/2006/relationships/hyperlink" Target="https://www.linkedin.com/in/vitalii-mengeshev-aba47a14b/" TargetMode="External"/><Relationship Id="rId70" Type="http://schemas.openxmlformats.org/officeDocument/2006/relationships/hyperlink" Target="https://www.linkedin.com/in/naveen-yannam-1553a91/" TargetMode="External"/><Relationship Id="rId75" Type="http://schemas.openxmlformats.org/officeDocument/2006/relationships/hyperlink" Target="http://nakamotoinstitute.org/bitcoin/" TargetMode="External"/><Relationship Id="rId83" Type="http://schemas.openxmlformats.org/officeDocument/2006/relationships/hyperlink" Target="http://szabo.best.vwh.net/securetitle.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lementhFoundation/Documentation/blob/master/ElementhWhitepaperEN.md" TargetMode="External"/><Relationship Id="rId15" Type="http://schemas.openxmlformats.org/officeDocument/2006/relationships/hyperlink" Target="https://github.com/ElementhFoundation/Documentation/blob/master/ElementhWhitepaperEN.md" TargetMode="External"/><Relationship Id="rId23" Type="http://schemas.openxmlformats.org/officeDocument/2006/relationships/hyperlink" Target="https://github.com/ElementhFoundation/Documentation/blob/master/ElementhWhitepaperEN.md" TargetMode="External"/><Relationship Id="rId28" Type="http://schemas.openxmlformats.org/officeDocument/2006/relationships/hyperlink" Target="https://github.com/ElementhFoundation/Documentation/blob/master/ElementhWhitepaperEN.md" TargetMode="External"/><Relationship Id="rId36" Type="http://schemas.openxmlformats.org/officeDocument/2006/relationships/hyperlink" Target="https://github.com/ElementhFoundation/Documentation/blob/master/ElementhWhitepaperEN.md" TargetMode="External"/><Relationship Id="rId49" Type="http://schemas.openxmlformats.org/officeDocument/2006/relationships/image" Target="../../../Temp/FineReader12.00/media/image4.jpeg" TargetMode="External"/><Relationship Id="rId57" Type="http://schemas.openxmlformats.org/officeDocument/2006/relationships/hyperlink" Target="http://miiix.org/" TargetMode="External"/><Relationship Id="rId10" Type="http://schemas.openxmlformats.org/officeDocument/2006/relationships/hyperlink" Target="https://github.com/ElementhFoundation/Documentation/blob/master/ElementhWhitepaperEN.md" TargetMode="External"/><Relationship Id="rId31" Type="http://schemas.openxmlformats.org/officeDocument/2006/relationships/hyperlink" Target="https://github.com/ElementhFoundation/Documentation/blob/master/ElementhWhitepaperEN.md" TargetMode="External"/><Relationship Id="rId44" Type="http://schemas.openxmlformats.org/officeDocument/2006/relationships/image" Target="media/image3.jpeg"/><Relationship Id="rId52" Type="http://schemas.openxmlformats.org/officeDocument/2006/relationships/hyperlink" Target="http://miiix.org/" TargetMode="External"/><Relationship Id="rId60" Type="http://schemas.openxmlformats.org/officeDocument/2006/relationships/hyperlink" Target="http://miiix.org/" TargetMode="External"/><Relationship Id="rId65" Type="http://schemas.openxmlformats.org/officeDocument/2006/relationships/hyperlink" Target="https://www.linkedin.com/in/evgeniy-prigornitskiy-67566077/" TargetMode="External"/><Relationship Id="rId73" Type="http://schemas.openxmlformats.org/officeDocument/2006/relationships/hyperlink" Target="https://www.linkedin.com/in/sfradkov/" TargetMode="External"/><Relationship Id="rId78" Type="http://schemas.openxmlformats.org/officeDocument/2006/relationships/hyperlink" Target="https://github.com/ethereum/wiki/wiki/White-Paper" TargetMode="External"/><Relationship Id="rId81" Type="http://schemas.openxmlformats.org/officeDocument/2006/relationships/hyperlink" Target="http://www.weidai.com/bmoney.txt" TargetMode="External"/><Relationship Id="rId86" Type="http://schemas.openxmlformats.org/officeDocument/2006/relationships/hyperlink" Target="https://en.wikipedia.org/wiki/InterPlanetary_File_System" TargetMode="External"/><Relationship Id="rId4" Type="http://schemas.openxmlformats.org/officeDocument/2006/relationships/settings" Target="settings.xml"/><Relationship Id="rId9" Type="http://schemas.openxmlformats.org/officeDocument/2006/relationships/hyperlink" Target="https://github.com/ElementhFoundation/Documentation/blob/master/ElementhWhitepaperEN.md" TargetMode="External"/><Relationship Id="rId13" Type="http://schemas.openxmlformats.org/officeDocument/2006/relationships/hyperlink" Target="https://github.com/ElementhFoundation/Documentation/blob/master/ElementhWhitepaperEN.md" TargetMode="External"/><Relationship Id="rId18" Type="http://schemas.openxmlformats.org/officeDocument/2006/relationships/hyperlink" Target="https://github.com/ElementhFoundation/Documentation/blob/master/ElementhWhitepaperEN.md" TargetMode="External"/><Relationship Id="rId39" Type="http://schemas.openxmlformats.org/officeDocument/2006/relationships/hyperlink" Target="https://github.com/ElementhFoundation/Documentation/blob/master/ElementhWhitepaperEN.md" TargetMode="External"/><Relationship Id="rId34" Type="http://schemas.openxmlformats.org/officeDocument/2006/relationships/hyperlink" Target="https://github.com/ElementhFoundation/Documentation/blob/master/ElementhWhitepaperEN.md" TargetMode="External"/><Relationship Id="rId50" Type="http://schemas.openxmlformats.org/officeDocument/2006/relationships/hyperlink" Target="https://github.com/ElementhFoundation/Documentation/blob/master/ElementhWhitepaperEN.md" TargetMode="External"/><Relationship Id="rId55" Type="http://schemas.openxmlformats.org/officeDocument/2006/relationships/hyperlink" Target="https://prestigewheels.ru/" TargetMode="External"/><Relationship Id="rId76" Type="http://schemas.openxmlformats.org/officeDocument/2006/relationships/hyperlink" Target="http://bitcoin.org/bitcoin.pdf" TargetMode="External"/><Relationship Id="rId7" Type="http://schemas.openxmlformats.org/officeDocument/2006/relationships/hyperlink" Target="https://github.com/ElementhFoundation/Documentation/blob/master/ElementhWhitepaperEN.md" TargetMode="External"/><Relationship Id="rId71" Type="http://schemas.openxmlformats.org/officeDocument/2006/relationships/hyperlink" Target="https://www.linkedin.com/in/aurelp" TargetMode="External"/><Relationship Id="rId2" Type="http://schemas.openxmlformats.org/officeDocument/2006/relationships/numbering" Target="numbering.xml"/><Relationship Id="rId29" Type="http://schemas.openxmlformats.org/officeDocument/2006/relationships/hyperlink" Target="https://github.com/ElementhFoundation/Documentation/blob/master/ElementhWhitepaperEN.md" TargetMode="External"/><Relationship Id="rId24" Type="http://schemas.openxmlformats.org/officeDocument/2006/relationships/hyperlink" Target="https://github.com/ElementhFoundation/Documentation/blob/master/ElementhWhitepaperEN.md" TargetMode="External"/><Relationship Id="rId40" Type="http://schemas.openxmlformats.org/officeDocument/2006/relationships/hyperlink" Target="https://github.com/ElementhFoundation/Documentation/blob/master/images/img_unifiednomenclatureofgoods_1.png" TargetMode="External"/><Relationship Id="rId45" Type="http://schemas.openxmlformats.org/officeDocument/2006/relationships/image" Target="../../../Temp/FineReader12.00/media/image2.jpeg" TargetMode="External"/><Relationship Id="rId66" Type="http://schemas.openxmlformats.org/officeDocument/2006/relationships/hyperlink" Target="https://www.linkedin.com/in/travnikovrn/" TargetMode="External"/><Relationship Id="rId87" Type="http://schemas.openxmlformats.org/officeDocument/2006/relationships/fontTable" Target="fontTable.xml"/><Relationship Id="rId61" Type="http://schemas.openxmlformats.org/officeDocument/2006/relationships/hyperlink" Target="http://smallhorse.ru/" TargetMode="External"/><Relationship Id="rId82" Type="http://schemas.openxmlformats.org/officeDocument/2006/relationships/hyperlink" Target="http://www.hashcash.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0E3B-3058-47D5-BA42-5422FBDA4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3379</Words>
  <Characters>19261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Мы</dc:creator>
  <cp:lastModifiedBy>Irina Kozenko</cp:lastModifiedBy>
  <cp:revision>17</cp:revision>
  <dcterms:created xsi:type="dcterms:W3CDTF">2018-02-09T20:40:00Z</dcterms:created>
  <dcterms:modified xsi:type="dcterms:W3CDTF">2018-02-20T14:26:00Z</dcterms:modified>
</cp:coreProperties>
</file>