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МИНИСТЕРСТВО ОБРАЗОВАНИЯ РЕСПУБЛИКИ БЕЛАРУСЬ</w:t>
      </w:r>
    </w:p>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БЕЛОРУССКИЙ ГОСУДАРСТВЕННЫЙ УНИВЕРСИТЕТ</w:t>
      </w:r>
    </w:p>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МЕХАНИКО-МАТЕМАТИЧЕСКИЙ ФАКУЛЬТЕТ</w:t>
      </w:r>
    </w:p>
    <w:p w:rsidR="0073722C" w:rsidRPr="001B0F53" w:rsidRDefault="0073722C" w:rsidP="0073722C">
      <w:pPr>
        <w:spacing w:after="0"/>
        <w:jc w:val="center"/>
        <w:rPr>
          <w:rFonts w:ascii="Times New Roman" w:hAnsi="Times New Roman" w:cs="Times New Roman"/>
          <w:b/>
          <w:sz w:val="28"/>
          <w:szCs w:val="28"/>
        </w:rPr>
      </w:pPr>
    </w:p>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 xml:space="preserve">Кафедра </w:t>
      </w:r>
      <w:r w:rsidR="00FC71F9" w:rsidRPr="001B0F53">
        <w:rPr>
          <w:rFonts w:ascii="Times New Roman" w:hAnsi="Times New Roman" w:cs="Times New Roman"/>
          <w:b/>
          <w:sz w:val="28"/>
          <w:szCs w:val="28"/>
        </w:rPr>
        <w:t>математической кибернетики</w:t>
      </w:r>
    </w:p>
    <w:p w:rsidR="0073722C" w:rsidRPr="001B0F53" w:rsidRDefault="0073722C" w:rsidP="0073722C">
      <w:pPr>
        <w:jc w:val="center"/>
        <w:rPr>
          <w:rFonts w:ascii="Times New Roman" w:hAnsi="Times New Roman" w:cs="Times New Roman"/>
          <w:sz w:val="28"/>
          <w:szCs w:val="28"/>
        </w:rPr>
      </w:pPr>
    </w:p>
    <w:p w:rsidR="0073722C" w:rsidRPr="001B0F53" w:rsidRDefault="0073722C" w:rsidP="0073722C">
      <w:pPr>
        <w:jc w:val="center"/>
        <w:rPr>
          <w:rFonts w:ascii="Times New Roman" w:hAnsi="Times New Roman" w:cs="Times New Roman"/>
          <w:sz w:val="28"/>
          <w:szCs w:val="28"/>
        </w:rPr>
      </w:pPr>
    </w:p>
    <w:p w:rsidR="0073722C" w:rsidRPr="001B0F53" w:rsidRDefault="0073722C" w:rsidP="0073722C">
      <w:pPr>
        <w:rPr>
          <w:rFonts w:ascii="Times New Roman" w:hAnsi="Times New Roman" w:cs="Times New Roman"/>
          <w:sz w:val="28"/>
          <w:szCs w:val="28"/>
        </w:rPr>
      </w:pPr>
    </w:p>
    <w:p w:rsidR="0073722C" w:rsidRPr="001B0F53" w:rsidRDefault="0073722C" w:rsidP="0073722C">
      <w:pPr>
        <w:jc w:val="center"/>
        <w:rPr>
          <w:rFonts w:ascii="Times New Roman" w:hAnsi="Times New Roman" w:cs="Times New Roman"/>
          <w:sz w:val="28"/>
          <w:szCs w:val="28"/>
        </w:rPr>
      </w:pPr>
    </w:p>
    <w:p w:rsidR="00FC71F9" w:rsidRPr="001B0F53" w:rsidRDefault="0073722C" w:rsidP="0073722C">
      <w:pPr>
        <w:jc w:val="center"/>
        <w:rPr>
          <w:rFonts w:ascii="Times New Roman" w:hAnsi="Times New Roman" w:cs="Times New Roman"/>
          <w:sz w:val="28"/>
          <w:szCs w:val="28"/>
        </w:rPr>
      </w:pPr>
      <w:r w:rsidRPr="001B0F53">
        <w:rPr>
          <w:rFonts w:ascii="Times New Roman" w:hAnsi="Times New Roman" w:cs="Times New Roman"/>
          <w:sz w:val="28"/>
          <w:szCs w:val="28"/>
        </w:rPr>
        <w:t>Апочкина Елена Федоровна</w:t>
      </w:r>
    </w:p>
    <w:p w:rsidR="00FC71F9" w:rsidRPr="001B0F53" w:rsidRDefault="00FC71F9" w:rsidP="00FC71F9">
      <w:pPr>
        <w:rPr>
          <w:rFonts w:ascii="Times New Roman" w:hAnsi="Times New Roman" w:cs="Times New Roman"/>
          <w:sz w:val="28"/>
          <w:szCs w:val="28"/>
        </w:rPr>
      </w:pPr>
    </w:p>
    <w:p w:rsidR="00FC71F9" w:rsidRPr="001B0F53" w:rsidRDefault="001303B4" w:rsidP="001303B4">
      <w:pPr>
        <w:jc w:val="center"/>
        <w:rPr>
          <w:rFonts w:ascii="Times New Roman" w:hAnsi="Times New Roman" w:cs="Times New Roman"/>
          <w:b/>
          <w:sz w:val="28"/>
          <w:szCs w:val="28"/>
        </w:rPr>
      </w:pPr>
      <w:r w:rsidRPr="001B0F53">
        <w:rPr>
          <w:rFonts w:ascii="Times New Roman" w:hAnsi="Times New Roman" w:cs="Times New Roman"/>
          <w:b/>
          <w:sz w:val="28"/>
          <w:szCs w:val="28"/>
        </w:rPr>
        <w:t>МЕТОДЫ СПЕКТРАЛЬНОГО АНАЛИЗА ГОЛОСОВЫХ СИГНАЛОВ ДЛЯ СИСТЕМ МЕДИЦИНСКОЙ ДИАГНОСТИКИ</w:t>
      </w:r>
    </w:p>
    <w:p w:rsidR="00FC71F9" w:rsidRPr="001B0F53" w:rsidRDefault="00DA31F8" w:rsidP="0073722C">
      <w:pPr>
        <w:jc w:val="center"/>
        <w:rPr>
          <w:rFonts w:ascii="Times New Roman" w:hAnsi="Times New Roman" w:cs="Times New Roman"/>
          <w:sz w:val="28"/>
          <w:szCs w:val="28"/>
        </w:rPr>
      </w:pPr>
      <w:r w:rsidRPr="001B0F53">
        <w:rPr>
          <w:rFonts w:ascii="Times New Roman" w:hAnsi="Times New Roman" w:cs="Times New Roman"/>
          <w:sz w:val="28"/>
          <w:szCs w:val="28"/>
        </w:rPr>
        <w:t>Дипломная работа</w:t>
      </w:r>
    </w:p>
    <w:p w:rsidR="00FC71F9" w:rsidRPr="001B0F53" w:rsidRDefault="00FC71F9"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1303B4" w:rsidRPr="001B0F53" w:rsidRDefault="00DA31F8" w:rsidP="001303B4">
      <w:pPr>
        <w:spacing w:after="0"/>
        <w:jc w:val="right"/>
        <w:rPr>
          <w:rFonts w:ascii="Times New Roman" w:hAnsi="Times New Roman" w:cs="Times New Roman"/>
          <w:sz w:val="28"/>
          <w:szCs w:val="28"/>
        </w:rPr>
      </w:pPr>
      <w:r w:rsidRPr="001B0F53">
        <w:rPr>
          <w:rFonts w:ascii="Times New Roman" w:hAnsi="Times New Roman" w:cs="Times New Roman"/>
          <w:sz w:val="28"/>
          <w:szCs w:val="28"/>
        </w:rPr>
        <w:t xml:space="preserve">Научный руководитель: </w:t>
      </w:r>
    </w:p>
    <w:p w:rsidR="0073722C" w:rsidRPr="001B0F53" w:rsidRDefault="001303B4" w:rsidP="001303B4">
      <w:pPr>
        <w:spacing w:after="0"/>
        <w:jc w:val="right"/>
        <w:rPr>
          <w:rFonts w:ascii="Times New Roman" w:hAnsi="Times New Roman" w:cs="Times New Roman"/>
          <w:sz w:val="28"/>
          <w:szCs w:val="28"/>
        </w:rPr>
      </w:pPr>
      <w:r w:rsidRPr="001B0F53">
        <w:rPr>
          <w:rFonts w:ascii="Times New Roman" w:hAnsi="Times New Roman" w:cs="Times New Roman"/>
          <w:sz w:val="28"/>
          <w:szCs w:val="28"/>
        </w:rPr>
        <w:t>доктор технических</w:t>
      </w:r>
      <w:r w:rsidR="00DA31F8" w:rsidRPr="001B0F53">
        <w:rPr>
          <w:rFonts w:ascii="Times New Roman" w:hAnsi="Times New Roman" w:cs="Times New Roman"/>
          <w:sz w:val="28"/>
          <w:szCs w:val="28"/>
        </w:rPr>
        <w:t xml:space="preserve"> наук,</w:t>
      </w:r>
    </w:p>
    <w:p w:rsidR="0073722C" w:rsidRPr="001B0F53" w:rsidRDefault="00DA31F8" w:rsidP="0073722C">
      <w:pPr>
        <w:spacing w:after="0"/>
        <w:jc w:val="right"/>
        <w:rPr>
          <w:rFonts w:ascii="Times New Roman" w:hAnsi="Times New Roman" w:cs="Times New Roman"/>
          <w:sz w:val="28"/>
          <w:szCs w:val="28"/>
        </w:rPr>
      </w:pPr>
      <w:r w:rsidRPr="001B0F53">
        <w:rPr>
          <w:rFonts w:ascii="Times New Roman" w:hAnsi="Times New Roman" w:cs="Times New Roman"/>
          <w:sz w:val="28"/>
          <w:szCs w:val="28"/>
        </w:rPr>
        <w:t xml:space="preserve">доцент </w:t>
      </w:r>
      <w:r w:rsidR="001303B4" w:rsidRPr="001B0F53">
        <w:rPr>
          <w:rFonts w:ascii="Times New Roman" w:hAnsi="Times New Roman" w:cs="Times New Roman"/>
          <w:sz w:val="28"/>
          <w:szCs w:val="28"/>
        </w:rPr>
        <w:t xml:space="preserve">М.И. </w:t>
      </w:r>
      <w:proofErr w:type="spellStart"/>
      <w:r w:rsidR="001303B4" w:rsidRPr="001B0F53">
        <w:rPr>
          <w:rFonts w:ascii="Times New Roman" w:hAnsi="Times New Roman" w:cs="Times New Roman"/>
          <w:sz w:val="28"/>
          <w:szCs w:val="28"/>
        </w:rPr>
        <w:t>Вашкевич</w:t>
      </w:r>
      <w:proofErr w:type="spellEnd"/>
      <w:r w:rsidRPr="001B0F53">
        <w:rPr>
          <w:rFonts w:ascii="Times New Roman" w:hAnsi="Times New Roman" w:cs="Times New Roman"/>
          <w:sz w:val="28"/>
          <w:szCs w:val="28"/>
        </w:rPr>
        <w:t>.</w:t>
      </w:r>
    </w:p>
    <w:p w:rsidR="0073722C" w:rsidRPr="001B0F53" w:rsidRDefault="0073722C" w:rsidP="0073722C">
      <w:pPr>
        <w:spacing w:after="0"/>
        <w:rPr>
          <w:rFonts w:ascii="Times New Roman" w:hAnsi="Times New Roman" w:cs="Times New Roman"/>
          <w:sz w:val="28"/>
          <w:szCs w:val="28"/>
        </w:rPr>
      </w:pPr>
    </w:p>
    <w:p w:rsidR="00FC71F9" w:rsidRPr="001B0F53" w:rsidRDefault="00DA31F8" w:rsidP="0073722C">
      <w:pPr>
        <w:spacing w:after="0"/>
        <w:rPr>
          <w:rFonts w:ascii="Times New Roman" w:hAnsi="Times New Roman" w:cs="Times New Roman"/>
          <w:sz w:val="28"/>
          <w:szCs w:val="28"/>
        </w:rPr>
      </w:pPr>
      <w:r w:rsidRPr="001B0F53">
        <w:rPr>
          <w:rFonts w:ascii="Times New Roman" w:hAnsi="Times New Roman" w:cs="Times New Roman"/>
          <w:sz w:val="28"/>
          <w:szCs w:val="28"/>
        </w:rPr>
        <w:t>Допущена к защите «___» ____________ 20</w:t>
      </w:r>
      <w:r w:rsidR="0073722C" w:rsidRPr="001B0F53">
        <w:rPr>
          <w:rFonts w:ascii="Times New Roman" w:hAnsi="Times New Roman" w:cs="Times New Roman"/>
          <w:sz w:val="28"/>
          <w:szCs w:val="28"/>
        </w:rPr>
        <w:t>23</w:t>
      </w:r>
      <w:r w:rsidRPr="001B0F53">
        <w:rPr>
          <w:rFonts w:ascii="Times New Roman" w:hAnsi="Times New Roman" w:cs="Times New Roman"/>
          <w:sz w:val="28"/>
          <w:szCs w:val="28"/>
        </w:rPr>
        <w:t xml:space="preserve"> г. </w:t>
      </w: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FC71F9" w:rsidRPr="001B0F53" w:rsidRDefault="00DA31F8" w:rsidP="0073722C">
      <w:pPr>
        <w:spacing w:after="0"/>
        <w:rPr>
          <w:rFonts w:ascii="Times New Roman" w:hAnsi="Times New Roman" w:cs="Times New Roman"/>
          <w:sz w:val="28"/>
          <w:szCs w:val="28"/>
        </w:rPr>
      </w:pPr>
      <w:r w:rsidRPr="001B0F53">
        <w:rPr>
          <w:rFonts w:ascii="Times New Roman" w:hAnsi="Times New Roman" w:cs="Times New Roman"/>
          <w:sz w:val="28"/>
          <w:szCs w:val="28"/>
        </w:rPr>
        <w:t>Зав.</w:t>
      </w:r>
      <w:r w:rsidR="0073722C" w:rsidRPr="001B0F53">
        <w:rPr>
          <w:rFonts w:ascii="Times New Roman" w:hAnsi="Times New Roman" w:cs="Times New Roman"/>
          <w:sz w:val="28"/>
          <w:szCs w:val="28"/>
        </w:rPr>
        <w:t xml:space="preserve"> кафедрой</w:t>
      </w:r>
      <w:r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математической кибернетики доктор</w:t>
      </w:r>
      <w:r w:rsidRPr="001B0F53">
        <w:rPr>
          <w:rFonts w:ascii="Times New Roman" w:hAnsi="Times New Roman" w:cs="Times New Roman"/>
          <w:sz w:val="28"/>
          <w:szCs w:val="28"/>
        </w:rPr>
        <w:t xml:space="preserve"> физико-математических наук,</w:t>
      </w:r>
      <w:r w:rsidR="0073722C"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профессор</w:t>
      </w:r>
      <w:r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А.Л.</w:t>
      </w:r>
      <w:r w:rsidR="0073722C"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Гладков</w:t>
      </w: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F424A6" w:rsidRPr="001B0F53" w:rsidRDefault="00DA31F8" w:rsidP="0073722C">
      <w:pPr>
        <w:spacing w:after="0"/>
        <w:jc w:val="center"/>
        <w:rPr>
          <w:rFonts w:ascii="Times New Roman" w:hAnsi="Times New Roman" w:cs="Times New Roman"/>
          <w:sz w:val="28"/>
          <w:szCs w:val="28"/>
        </w:rPr>
      </w:pPr>
      <w:r w:rsidRPr="001B0F53">
        <w:rPr>
          <w:rFonts w:ascii="Times New Roman" w:hAnsi="Times New Roman" w:cs="Times New Roman"/>
          <w:sz w:val="28"/>
          <w:szCs w:val="28"/>
        </w:rPr>
        <w:t>Минск, 20</w:t>
      </w:r>
      <w:r w:rsidR="0073722C" w:rsidRPr="001B0F53">
        <w:rPr>
          <w:rFonts w:ascii="Times New Roman" w:hAnsi="Times New Roman" w:cs="Times New Roman"/>
          <w:sz w:val="28"/>
          <w:szCs w:val="28"/>
        </w:rPr>
        <w:t>23</w:t>
      </w:r>
    </w:p>
    <w:p w:rsidR="000F3248" w:rsidRPr="001B0F53" w:rsidRDefault="000F3248" w:rsidP="0073722C">
      <w:pPr>
        <w:spacing w:after="0"/>
        <w:jc w:val="center"/>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626778542"/>
        <w:docPartObj>
          <w:docPartGallery w:val="Table of Contents"/>
          <w:docPartUnique/>
        </w:docPartObj>
      </w:sdtPr>
      <w:sdtEndPr>
        <w:rPr>
          <w:b/>
          <w:bCs/>
        </w:rPr>
      </w:sdtEndPr>
      <w:sdtContent>
        <w:p w:rsidR="000F3248" w:rsidRPr="009C38AD" w:rsidRDefault="000F3248">
          <w:pPr>
            <w:pStyle w:val="a9"/>
            <w:rPr>
              <w:rFonts w:ascii="Times New Roman" w:hAnsi="Times New Roman" w:cs="Times New Roman"/>
              <w:b/>
              <w:color w:val="auto"/>
              <w:sz w:val="28"/>
              <w:szCs w:val="28"/>
            </w:rPr>
          </w:pPr>
          <w:r w:rsidRPr="009C38AD">
            <w:rPr>
              <w:rFonts w:ascii="Times New Roman" w:hAnsi="Times New Roman" w:cs="Times New Roman"/>
              <w:b/>
              <w:color w:val="auto"/>
              <w:sz w:val="28"/>
              <w:szCs w:val="28"/>
            </w:rPr>
            <w:t>Оглавление</w:t>
          </w:r>
        </w:p>
        <w:p w:rsidR="009C38AD" w:rsidRPr="009C38AD" w:rsidRDefault="000F3248">
          <w:pPr>
            <w:pStyle w:val="15"/>
            <w:tabs>
              <w:tab w:val="right" w:leader="dot" w:pos="9628"/>
            </w:tabs>
            <w:rPr>
              <w:rFonts w:ascii="Times New Roman" w:eastAsiaTheme="minorEastAsia" w:hAnsi="Times New Roman" w:cs="Times New Roman"/>
              <w:noProof/>
              <w:sz w:val="28"/>
              <w:szCs w:val="28"/>
              <w:lang w:eastAsia="ru-RU"/>
            </w:rPr>
          </w:pPr>
          <w:r w:rsidRPr="009C38AD">
            <w:rPr>
              <w:rFonts w:ascii="Times New Roman" w:hAnsi="Times New Roman" w:cs="Times New Roman"/>
              <w:sz w:val="28"/>
              <w:szCs w:val="28"/>
            </w:rPr>
            <w:fldChar w:fldCharType="begin"/>
          </w:r>
          <w:r w:rsidRPr="009C38AD">
            <w:rPr>
              <w:rFonts w:ascii="Times New Roman" w:hAnsi="Times New Roman" w:cs="Times New Roman"/>
              <w:sz w:val="28"/>
              <w:szCs w:val="28"/>
            </w:rPr>
            <w:instrText xml:space="preserve"> TOC \o "1-3" \h \z \u </w:instrText>
          </w:r>
          <w:r w:rsidRPr="009C38AD">
            <w:rPr>
              <w:rFonts w:ascii="Times New Roman" w:hAnsi="Times New Roman" w:cs="Times New Roman"/>
              <w:sz w:val="28"/>
              <w:szCs w:val="28"/>
            </w:rPr>
            <w:fldChar w:fldCharType="separate"/>
          </w:r>
          <w:hyperlink w:anchor="_Toc134209495" w:history="1">
            <w:r w:rsidR="009C38AD" w:rsidRPr="009C38AD">
              <w:rPr>
                <w:rStyle w:val="aa"/>
                <w:rFonts w:ascii="Times New Roman" w:hAnsi="Times New Roman" w:cs="Times New Roman"/>
                <w:b/>
                <w:noProof/>
                <w:sz w:val="28"/>
                <w:szCs w:val="28"/>
              </w:rPr>
              <w:t>ПЕРЕЧЕНЬ УСЛОВНЫХ ОБОЗНАЧЕНИЙ, СИМВОЛОВ И ТЕРМИНОВ</w:t>
            </w:r>
            <w:r w:rsidR="009C38AD" w:rsidRPr="009C38AD">
              <w:rPr>
                <w:rFonts w:ascii="Times New Roman" w:hAnsi="Times New Roman" w:cs="Times New Roman"/>
                <w:noProof/>
                <w:webHidden/>
                <w:sz w:val="28"/>
                <w:szCs w:val="28"/>
              </w:rPr>
              <w:tab/>
            </w:r>
            <w:r w:rsidR="009C38AD" w:rsidRPr="009C38AD">
              <w:rPr>
                <w:rFonts w:ascii="Times New Roman" w:hAnsi="Times New Roman" w:cs="Times New Roman"/>
                <w:noProof/>
                <w:webHidden/>
                <w:sz w:val="28"/>
                <w:szCs w:val="28"/>
              </w:rPr>
              <w:fldChar w:fldCharType="begin"/>
            </w:r>
            <w:r w:rsidR="009C38AD" w:rsidRPr="009C38AD">
              <w:rPr>
                <w:rFonts w:ascii="Times New Roman" w:hAnsi="Times New Roman" w:cs="Times New Roman"/>
                <w:noProof/>
                <w:webHidden/>
                <w:sz w:val="28"/>
                <w:szCs w:val="28"/>
              </w:rPr>
              <w:instrText xml:space="preserve"> PAGEREF _Toc134209495 \h </w:instrText>
            </w:r>
            <w:r w:rsidR="009C38AD" w:rsidRPr="009C38AD">
              <w:rPr>
                <w:rFonts w:ascii="Times New Roman" w:hAnsi="Times New Roman" w:cs="Times New Roman"/>
                <w:noProof/>
                <w:webHidden/>
                <w:sz w:val="28"/>
                <w:szCs w:val="28"/>
              </w:rPr>
            </w:r>
            <w:r w:rsidR="009C38AD" w:rsidRPr="009C38AD">
              <w:rPr>
                <w:rFonts w:ascii="Times New Roman" w:hAnsi="Times New Roman" w:cs="Times New Roman"/>
                <w:noProof/>
                <w:webHidden/>
                <w:sz w:val="28"/>
                <w:szCs w:val="28"/>
              </w:rPr>
              <w:fldChar w:fldCharType="separate"/>
            </w:r>
            <w:r w:rsidR="009C38AD" w:rsidRPr="009C38AD">
              <w:rPr>
                <w:rFonts w:ascii="Times New Roman" w:hAnsi="Times New Roman" w:cs="Times New Roman"/>
                <w:noProof/>
                <w:webHidden/>
                <w:sz w:val="28"/>
                <w:szCs w:val="28"/>
              </w:rPr>
              <w:t>3</w:t>
            </w:r>
            <w:r w:rsidR="009C38AD" w:rsidRPr="009C38AD">
              <w:rPr>
                <w:rFonts w:ascii="Times New Roman" w:hAnsi="Times New Roman" w:cs="Times New Roman"/>
                <w:noProof/>
                <w:webHidden/>
                <w:sz w:val="28"/>
                <w:szCs w:val="28"/>
              </w:rPr>
              <w:fldChar w:fldCharType="end"/>
            </w:r>
          </w:hyperlink>
        </w:p>
        <w:p w:rsidR="009C38AD" w:rsidRPr="009C38AD" w:rsidRDefault="009C38AD">
          <w:pPr>
            <w:pStyle w:val="15"/>
            <w:tabs>
              <w:tab w:val="right" w:leader="dot" w:pos="9628"/>
            </w:tabs>
            <w:rPr>
              <w:rFonts w:ascii="Times New Roman" w:eastAsiaTheme="minorEastAsia" w:hAnsi="Times New Roman" w:cs="Times New Roman"/>
              <w:noProof/>
              <w:sz w:val="28"/>
              <w:szCs w:val="28"/>
              <w:lang w:eastAsia="ru-RU"/>
            </w:rPr>
          </w:pPr>
          <w:hyperlink w:anchor="_Toc134209496" w:history="1">
            <w:r w:rsidRPr="009C38AD">
              <w:rPr>
                <w:rStyle w:val="aa"/>
                <w:rFonts w:ascii="Times New Roman" w:hAnsi="Times New Roman" w:cs="Times New Roman"/>
                <w:b/>
                <w:noProof/>
                <w:sz w:val="28"/>
                <w:szCs w:val="28"/>
              </w:rPr>
              <w:t>РЕФЕРАТ ДИПЛОМНОЙ РАБОТЫ</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_Toc134209496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4</w:t>
            </w:r>
            <w:r w:rsidRPr="009C38AD">
              <w:rPr>
                <w:rFonts w:ascii="Times New Roman" w:hAnsi="Times New Roman" w:cs="Times New Roman"/>
                <w:noProof/>
                <w:webHidden/>
                <w:sz w:val="28"/>
                <w:szCs w:val="28"/>
              </w:rPr>
              <w:fldChar w:fldCharType="end"/>
            </w:r>
          </w:hyperlink>
        </w:p>
        <w:p w:rsidR="009C38AD" w:rsidRPr="009C38AD" w:rsidRDefault="009C38AD">
          <w:pPr>
            <w:pStyle w:val="15"/>
            <w:tabs>
              <w:tab w:val="right" w:leader="dot" w:pos="9628"/>
            </w:tabs>
            <w:rPr>
              <w:rFonts w:ascii="Times New Roman" w:eastAsiaTheme="minorEastAsia" w:hAnsi="Times New Roman" w:cs="Times New Roman"/>
              <w:noProof/>
              <w:sz w:val="28"/>
              <w:szCs w:val="28"/>
              <w:lang w:eastAsia="ru-RU"/>
            </w:rPr>
          </w:pPr>
          <w:hyperlink w:anchor="_Toc134209497" w:history="1">
            <w:r w:rsidRPr="009C38AD">
              <w:rPr>
                <w:rStyle w:val="aa"/>
                <w:rFonts w:ascii="Times New Roman" w:hAnsi="Times New Roman" w:cs="Times New Roman"/>
                <w:b/>
                <w:noProof/>
                <w:sz w:val="28"/>
                <w:szCs w:val="28"/>
              </w:rPr>
              <w:t>ВВЕДЕНИЕ</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_Toc134209497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5</w:t>
            </w:r>
            <w:r w:rsidRPr="009C38AD">
              <w:rPr>
                <w:rFonts w:ascii="Times New Roman" w:hAnsi="Times New Roman" w:cs="Times New Roman"/>
                <w:noProof/>
                <w:webHidden/>
                <w:sz w:val="28"/>
                <w:szCs w:val="28"/>
              </w:rPr>
              <w:fldChar w:fldCharType="end"/>
            </w:r>
          </w:hyperlink>
        </w:p>
        <w:p w:rsidR="009C38AD" w:rsidRPr="009C38AD" w:rsidRDefault="009C38AD">
          <w:pPr>
            <w:pStyle w:val="15"/>
            <w:tabs>
              <w:tab w:val="right" w:leader="dot" w:pos="9628"/>
            </w:tabs>
            <w:rPr>
              <w:rFonts w:ascii="Times New Roman" w:eastAsiaTheme="minorEastAsia" w:hAnsi="Times New Roman" w:cs="Times New Roman"/>
              <w:noProof/>
              <w:sz w:val="28"/>
              <w:szCs w:val="28"/>
              <w:lang w:eastAsia="ru-RU"/>
            </w:rPr>
          </w:pPr>
          <w:hyperlink w:anchor="_Toc134209498" w:history="1">
            <w:r w:rsidRPr="009C38AD">
              <w:rPr>
                <w:rStyle w:val="aa"/>
                <w:rFonts w:ascii="Times New Roman" w:hAnsi="Times New Roman" w:cs="Times New Roman"/>
                <w:b/>
                <w:noProof/>
                <w:sz w:val="28"/>
                <w:szCs w:val="28"/>
                <w:lang w:val="en-US"/>
              </w:rPr>
              <w:t xml:space="preserve">ГЛАВА 1 </w:t>
            </w:r>
            <w:r w:rsidRPr="009C38AD">
              <w:rPr>
                <w:rStyle w:val="aa"/>
                <w:rFonts w:ascii="Times New Roman" w:hAnsi="Times New Roman" w:cs="Times New Roman"/>
                <w:b/>
                <w:noProof/>
                <w:sz w:val="28"/>
                <w:szCs w:val="28"/>
              </w:rPr>
              <w:t>ОБЩИЕ СВЕДЕНИЯ О СПЕКТРАЛЬНОМ АНАЛИЗЕ РЕЧЕВЫХ СИГНАЛОВ ДЛЯ МЕДИЦИНСКИХ ДИАГНОСТИЧЕСКИХ СИСТЕМ</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_Toc134209498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7</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left" w:pos="880"/>
              <w:tab w:val="right" w:leader="dot" w:pos="9628"/>
            </w:tabs>
            <w:rPr>
              <w:rFonts w:ascii="Times New Roman" w:eastAsiaTheme="minorEastAsia" w:hAnsi="Times New Roman" w:cs="Times New Roman"/>
              <w:noProof/>
              <w:sz w:val="28"/>
              <w:szCs w:val="28"/>
              <w:lang w:eastAsia="ru-RU"/>
            </w:rPr>
          </w:pPr>
          <w:hyperlink w:anchor="_Toc134209499" w:history="1">
            <w:r w:rsidRPr="009C38AD">
              <w:rPr>
                <w:rStyle w:val="aa"/>
                <w:rFonts w:ascii="Times New Roman" w:hAnsi="Times New Roman" w:cs="Times New Roman"/>
                <w:b/>
                <w:noProof/>
                <w:sz w:val="28"/>
                <w:szCs w:val="28"/>
              </w:rPr>
              <w:t>1.1</w:t>
            </w:r>
            <w:r w:rsidRPr="009C38AD">
              <w:rPr>
                <w:rFonts w:ascii="Times New Roman" w:eastAsiaTheme="minorEastAsia" w:hAnsi="Times New Roman" w:cs="Times New Roman"/>
                <w:noProof/>
                <w:sz w:val="28"/>
                <w:szCs w:val="28"/>
                <w:lang w:eastAsia="ru-RU"/>
              </w:rPr>
              <w:tab/>
            </w:r>
            <w:r w:rsidRPr="009C38AD">
              <w:rPr>
                <w:rStyle w:val="aa"/>
                <w:rFonts w:ascii="Times New Roman" w:hAnsi="Times New Roman" w:cs="Times New Roman"/>
                <w:b/>
                <w:noProof/>
                <w:sz w:val="28"/>
                <w:szCs w:val="28"/>
              </w:rPr>
              <w:t>Определение спектрального анализа</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_Toc134209499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7</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right" w:leader="dot" w:pos="9628"/>
            </w:tabs>
            <w:rPr>
              <w:rFonts w:ascii="Times New Roman" w:eastAsiaTheme="minorEastAsia" w:hAnsi="Times New Roman" w:cs="Times New Roman"/>
              <w:noProof/>
              <w:sz w:val="28"/>
              <w:szCs w:val="28"/>
              <w:lang w:eastAsia="ru-RU"/>
            </w:rPr>
          </w:pPr>
          <w:hyperlink w:anchor="_Toc134209500" w:history="1">
            <w:r w:rsidRPr="009C38AD">
              <w:rPr>
                <w:rStyle w:val="aa"/>
                <w:rFonts w:ascii="Times New Roman" w:hAnsi="Times New Roman" w:cs="Times New Roman"/>
                <w:b/>
                <w:noProof/>
                <w:sz w:val="28"/>
                <w:szCs w:val="28"/>
              </w:rPr>
              <w:t>1.2  Преимущества и ограничения использования голосовых сигналов для медицинской диагностики</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_Toc134209500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8</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right" w:leader="dot" w:pos="9628"/>
            </w:tabs>
            <w:rPr>
              <w:rFonts w:ascii="Times New Roman" w:eastAsiaTheme="minorEastAsia" w:hAnsi="Times New Roman" w:cs="Times New Roman"/>
              <w:noProof/>
              <w:sz w:val="28"/>
              <w:szCs w:val="28"/>
              <w:lang w:eastAsia="ru-RU"/>
            </w:rPr>
          </w:pPr>
          <w:hyperlink w:anchor="_Toc134209501" w:history="1">
            <w:r w:rsidRPr="009C38AD">
              <w:rPr>
                <w:rStyle w:val="aa"/>
                <w:rFonts w:ascii="Times New Roman" w:hAnsi="Times New Roman" w:cs="Times New Roman"/>
                <w:b/>
                <w:noProof/>
                <w:sz w:val="28"/>
                <w:szCs w:val="28"/>
                <w:lang w:val="en-US"/>
              </w:rPr>
              <w:t>1.3</w:t>
            </w:r>
            <w:r w:rsidRPr="009C38AD">
              <w:rPr>
                <w:rStyle w:val="aa"/>
                <w:rFonts w:ascii="Times New Roman" w:hAnsi="Times New Roman" w:cs="Times New Roman"/>
                <w:b/>
                <w:noProof/>
                <w:sz w:val="28"/>
                <w:szCs w:val="28"/>
              </w:rPr>
              <w:t xml:space="preserve"> Факторы, которые необходимо учитывать при анализе голосовых сигналов</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_Toc134209501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9</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right" w:leader="dot" w:pos="9628"/>
            </w:tabs>
            <w:rPr>
              <w:rFonts w:ascii="Times New Roman" w:eastAsiaTheme="minorEastAsia" w:hAnsi="Times New Roman" w:cs="Times New Roman"/>
              <w:noProof/>
              <w:sz w:val="28"/>
              <w:szCs w:val="28"/>
              <w:lang w:eastAsia="ru-RU"/>
            </w:rPr>
          </w:pPr>
          <w:hyperlink w:anchor="_Toc134209502" w:history="1">
            <w:r w:rsidRPr="009C38AD">
              <w:rPr>
                <w:rStyle w:val="aa"/>
                <w:rFonts w:ascii="Times New Roman" w:hAnsi="Times New Roman" w:cs="Times New Roman"/>
                <w:b/>
                <w:noProof/>
                <w:sz w:val="28"/>
                <w:szCs w:val="28"/>
              </w:rPr>
              <w:t>1.4 Преобразование Фурье</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_Toc134209502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10</w:t>
            </w:r>
            <w:r w:rsidRPr="009C38AD">
              <w:rPr>
                <w:rFonts w:ascii="Times New Roman" w:hAnsi="Times New Roman" w:cs="Times New Roman"/>
                <w:noProof/>
                <w:webHidden/>
                <w:sz w:val="28"/>
                <w:szCs w:val="28"/>
              </w:rPr>
              <w:fldChar w:fldCharType="end"/>
            </w:r>
          </w:hyperlink>
        </w:p>
        <w:p w:rsidR="009C38AD" w:rsidRPr="009C38AD" w:rsidRDefault="009C38AD">
          <w:pPr>
            <w:pStyle w:val="15"/>
            <w:tabs>
              <w:tab w:val="right" w:leader="dot" w:pos="9628"/>
            </w:tabs>
            <w:rPr>
              <w:rFonts w:ascii="Times New Roman" w:eastAsiaTheme="minorEastAsia" w:hAnsi="Times New Roman" w:cs="Times New Roman"/>
              <w:noProof/>
              <w:sz w:val="28"/>
              <w:szCs w:val="28"/>
              <w:lang w:eastAsia="ru-RU"/>
            </w:rPr>
          </w:pPr>
          <w:hyperlink w:anchor="_Toc134209503" w:history="1">
            <w:r w:rsidRPr="009C38AD">
              <w:rPr>
                <w:rStyle w:val="aa"/>
                <w:rFonts w:ascii="Times New Roman" w:hAnsi="Times New Roman" w:cs="Times New Roman"/>
                <w:b/>
                <w:noProof/>
                <w:sz w:val="28"/>
                <w:szCs w:val="28"/>
              </w:rPr>
              <w:t>ГЛАВА 2</w:t>
            </w:r>
            <w:r w:rsidRPr="009C38AD">
              <w:rPr>
                <w:rStyle w:val="aa"/>
                <w:rFonts w:ascii="Times New Roman" w:hAnsi="Times New Roman" w:cs="Times New Roman"/>
                <w:b/>
                <w:noProof/>
                <w:sz w:val="28"/>
                <w:szCs w:val="28"/>
                <w:lang w:val="en-US"/>
              </w:rPr>
              <w:t xml:space="preserve"> </w:t>
            </w:r>
            <w:r w:rsidRPr="009C38AD">
              <w:rPr>
                <w:rStyle w:val="aa"/>
                <w:rFonts w:ascii="Times New Roman" w:hAnsi="Times New Roman" w:cs="Times New Roman"/>
                <w:b/>
                <w:noProof/>
                <w:sz w:val="28"/>
                <w:szCs w:val="28"/>
              </w:rPr>
              <w:t>НЕЙРОННАЯ СЕТЬ</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_Toc134209503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12</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right" w:leader="dot" w:pos="9628"/>
            </w:tabs>
            <w:rPr>
              <w:rFonts w:ascii="Times New Roman" w:eastAsiaTheme="minorEastAsia" w:hAnsi="Times New Roman" w:cs="Times New Roman"/>
              <w:noProof/>
              <w:sz w:val="28"/>
              <w:szCs w:val="28"/>
              <w:lang w:eastAsia="ru-RU"/>
            </w:rPr>
          </w:pPr>
          <w:hyperlink w:anchor="_Toc134209506" w:history="1">
            <w:r w:rsidRPr="009C38AD">
              <w:rPr>
                <w:rStyle w:val="aa"/>
                <w:rFonts w:ascii="Times New Roman" w:hAnsi="Times New Roman" w:cs="Times New Roman"/>
                <w:b/>
                <w:noProof/>
                <w:sz w:val="28"/>
                <w:szCs w:val="28"/>
              </w:rPr>
              <w:t>2.1. Искусственные нейронные сети</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_Toc134209506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12</w:t>
            </w:r>
            <w:r w:rsidRPr="009C38AD">
              <w:rPr>
                <w:rFonts w:ascii="Times New Roman" w:hAnsi="Times New Roman" w:cs="Times New Roman"/>
                <w:noProof/>
                <w:webHidden/>
                <w:sz w:val="28"/>
                <w:szCs w:val="28"/>
              </w:rPr>
              <w:fldChar w:fldCharType="end"/>
            </w:r>
          </w:hyperlink>
        </w:p>
        <w:p w:rsidR="009C38AD" w:rsidRPr="009C38AD" w:rsidRDefault="009C38AD">
          <w:pPr>
            <w:pStyle w:val="36"/>
            <w:tabs>
              <w:tab w:val="right" w:leader="dot" w:pos="9628"/>
            </w:tabs>
            <w:rPr>
              <w:rFonts w:ascii="Times New Roman" w:eastAsiaTheme="minorEastAsia" w:hAnsi="Times New Roman" w:cs="Times New Roman"/>
              <w:noProof/>
              <w:sz w:val="28"/>
              <w:szCs w:val="28"/>
              <w:lang w:eastAsia="ru-RU"/>
            </w:rPr>
          </w:pPr>
          <w:hyperlink w:anchor="_Toc134209507" w:history="1">
            <w:r w:rsidRPr="009C38AD">
              <w:rPr>
                <w:rStyle w:val="aa"/>
                <w:rFonts w:ascii="Times New Roman" w:hAnsi="Times New Roman" w:cs="Times New Roman"/>
                <w:b/>
                <w:noProof/>
                <w:sz w:val="28"/>
                <w:szCs w:val="28"/>
              </w:rPr>
              <w:t>2.1.1. Модель нейрона</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_Toc134209507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13</w:t>
            </w:r>
            <w:r w:rsidRPr="009C38AD">
              <w:rPr>
                <w:rFonts w:ascii="Times New Roman" w:hAnsi="Times New Roman" w:cs="Times New Roman"/>
                <w:noProof/>
                <w:webHidden/>
                <w:sz w:val="28"/>
                <w:szCs w:val="28"/>
              </w:rPr>
              <w:fldChar w:fldCharType="end"/>
            </w:r>
          </w:hyperlink>
        </w:p>
        <w:p w:rsidR="009C38AD" w:rsidRPr="009C38AD" w:rsidRDefault="009C38AD">
          <w:pPr>
            <w:pStyle w:val="36"/>
            <w:tabs>
              <w:tab w:val="right" w:leader="dot" w:pos="9628"/>
            </w:tabs>
            <w:rPr>
              <w:rFonts w:ascii="Times New Roman" w:eastAsiaTheme="minorEastAsia" w:hAnsi="Times New Roman" w:cs="Times New Roman"/>
              <w:noProof/>
              <w:sz w:val="28"/>
              <w:szCs w:val="28"/>
              <w:lang w:eastAsia="ru-RU"/>
            </w:rPr>
          </w:pPr>
          <w:hyperlink w:anchor="_Toc134209508" w:history="1">
            <w:r w:rsidRPr="009C38AD">
              <w:rPr>
                <w:rStyle w:val="aa"/>
                <w:rFonts w:ascii="Times New Roman" w:hAnsi="Times New Roman" w:cs="Times New Roman"/>
                <w:b/>
                <w:noProof/>
                <w:sz w:val="28"/>
                <w:szCs w:val="28"/>
              </w:rPr>
              <w:t>2.1.2. Функция активации</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_Toc134209508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14</w:t>
            </w:r>
            <w:r w:rsidRPr="009C38AD">
              <w:rPr>
                <w:rFonts w:ascii="Times New Roman" w:hAnsi="Times New Roman" w:cs="Times New Roman"/>
                <w:noProof/>
                <w:webHidden/>
                <w:sz w:val="28"/>
                <w:szCs w:val="28"/>
              </w:rPr>
              <w:fldChar w:fldCharType="end"/>
            </w:r>
          </w:hyperlink>
        </w:p>
        <w:p w:rsidR="009C38AD" w:rsidRPr="009C38AD" w:rsidRDefault="009C38AD">
          <w:pPr>
            <w:pStyle w:val="36"/>
            <w:tabs>
              <w:tab w:val="right" w:leader="dot" w:pos="9628"/>
            </w:tabs>
            <w:rPr>
              <w:rFonts w:ascii="Times New Roman" w:eastAsiaTheme="minorEastAsia" w:hAnsi="Times New Roman" w:cs="Times New Roman"/>
              <w:noProof/>
              <w:sz w:val="28"/>
              <w:szCs w:val="28"/>
              <w:lang w:eastAsia="ru-RU"/>
            </w:rPr>
          </w:pPr>
          <w:hyperlink w:anchor="_Toc134209509" w:history="1">
            <w:r w:rsidRPr="009C38AD">
              <w:rPr>
                <w:rStyle w:val="aa"/>
                <w:rFonts w:ascii="Times New Roman" w:hAnsi="Times New Roman" w:cs="Times New Roman"/>
                <w:b/>
                <w:noProof/>
                <w:sz w:val="28"/>
                <w:szCs w:val="28"/>
              </w:rPr>
              <w:t>2.1.3. Функция потерь</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_Toc134209509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16</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right" w:leader="dot" w:pos="9628"/>
            </w:tabs>
            <w:rPr>
              <w:rFonts w:ascii="Times New Roman" w:eastAsiaTheme="minorEastAsia" w:hAnsi="Times New Roman" w:cs="Times New Roman"/>
              <w:noProof/>
              <w:sz w:val="28"/>
              <w:szCs w:val="28"/>
              <w:lang w:eastAsia="ru-RU"/>
            </w:rPr>
          </w:pPr>
          <w:hyperlink w:anchor="_Toc134209510" w:history="1">
            <w:r w:rsidRPr="009C38AD">
              <w:rPr>
                <w:rStyle w:val="aa"/>
                <w:rFonts w:ascii="Times New Roman" w:hAnsi="Times New Roman" w:cs="Times New Roman"/>
                <w:b/>
                <w:noProof/>
                <w:sz w:val="28"/>
                <w:szCs w:val="28"/>
              </w:rPr>
              <w:t>2.2. Сверточные нейронные сети</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_Toc134209510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18</w:t>
            </w:r>
            <w:r w:rsidRPr="009C38AD">
              <w:rPr>
                <w:rFonts w:ascii="Times New Roman" w:hAnsi="Times New Roman" w:cs="Times New Roman"/>
                <w:noProof/>
                <w:webHidden/>
                <w:sz w:val="28"/>
                <w:szCs w:val="28"/>
              </w:rPr>
              <w:fldChar w:fldCharType="end"/>
            </w:r>
          </w:hyperlink>
        </w:p>
        <w:p w:rsidR="009C38AD" w:rsidRPr="009C38AD" w:rsidRDefault="009C38AD">
          <w:pPr>
            <w:pStyle w:val="36"/>
            <w:tabs>
              <w:tab w:val="right" w:leader="dot" w:pos="9628"/>
            </w:tabs>
            <w:rPr>
              <w:rFonts w:ascii="Times New Roman" w:eastAsiaTheme="minorEastAsia" w:hAnsi="Times New Roman" w:cs="Times New Roman"/>
              <w:noProof/>
              <w:sz w:val="28"/>
              <w:szCs w:val="28"/>
              <w:lang w:eastAsia="ru-RU"/>
            </w:rPr>
          </w:pPr>
          <w:hyperlink w:anchor="_Toc134209511" w:history="1">
            <w:r w:rsidRPr="009C38AD">
              <w:rPr>
                <w:rStyle w:val="aa"/>
                <w:rFonts w:ascii="Times New Roman" w:hAnsi="Times New Roman" w:cs="Times New Roman"/>
                <w:b/>
                <w:noProof/>
                <w:sz w:val="28"/>
                <w:szCs w:val="28"/>
              </w:rPr>
              <w:t>2.2.1. Архитектура сверточной нейронной сети</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_Toc134209511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19</w:t>
            </w:r>
            <w:r w:rsidRPr="009C38AD">
              <w:rPr>
                <w:rFonts w:ascii="Times New Roman" w:hAnsi="Times New Roman" w:cs="Times New Roman"/>
                <w:noProof/>
                <w:webHidden/>
                <w:sz w:val="28"/>
                <w:szCs w:val="28"/>
              </w:rPr>
              <w:fldChar w:fldCharType="end"/>
            </w:r>
          </w:hyperlink>
        </w:p>
        <w:p w:rsidR="009C38AD" w:rsidRPr="009C38AD" w:rsidRDefault="009C38AD">
          <w:pPr>
            <w:pStyle w:val="36"/>
            <w:tabs>
              <w:tab w:val="right" w:leader="dot" w:pos="9628"/>
            </w:tabs>
            <w:rPr>
              <w:rFonts w:ascii="Times New Roman" w:eastAsiaTheme="minorEastAsia" w:hAnsi="Times New Roman" w:cs="Times New Roman"/>
              <w:noProof/>
              <w:sz w:val="28"/>
              <w:szCs w:val="28"/>
              <w:lang w:eastAsia="ru-RU"/>
            </w:rPr>
          </w:pPr>
          <w:hyperlink w:anchor="_Toc134209512" w:history="1">
            <w:r w:rsidRPr="009C38AD">
              <w:rPr>
                <w:rStyle w:val="aa"/>
                <w:rFonts w:ascii="Times New Roman" w:hAnsi="Times New Roman" w:cs="Times New Roman"/>
                <w:b/>
                <w:noProof/>
                <w:sz w:val="28"/>
                <w:szCs w:val="28"/>
              </w:rPr>
              <w:t>2.2.2. Сверточный слой</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_Toc134209512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19</w:t>
            </w:r>
            <w:r w:rsidRPr="009C38AD">
              <w:rPr>
                <w:rFonts w:ascii="Times New Roman" w:hAnsi="Times New Roman" w:cs="Times New Roman"/>
                <w:noProof/>
                <w:webHidden/>
                <w:sz w:val="28"/>
                <w:szCs w:val="28"/>
              </w:rPr>
              <w:fldChar w:fldCharType="end"/>
            </w:r>
          </w:hyperlink>
        </w:p>
        <w:p w:rsidR="009C38AD" w:rsidRPr="009C38AD" w:rsidRDefault="009C38AD">
          <w:pPr>
            <w:pStyle w:val="36"/>
            <w:tabs>
              <w:tab w:val="left" w:pos="1320"/>
              <w:tab w:val="right" w:leader="dot" w:pos="9628"/>
            </w:tabs>
            <w:rPr>
              <w:rFonts w:ascii="Times New Roman" w:eastAsiaTheme="minorEastAsia" w:hAnsi="Times New Roman" w:cs="Times New Roman"/>
              <w:noProof/>
              <w:sz w:val="28"/>
              <w:szCs w:val="28"/>
              <w:lang w:eastAsia="ru-RU"/>
            </w:rPr>
          </w:pPr>
          <w:hyperlink w:anchor="_Toc134209517" w:history="1">
            <w:r w:rsidRPr="009C38AD">
              <w:rPr>
                <w:rStyle w:val="aa"/>
                <w:rFonts w:ascii="Times New Roman" w:hAnsi="Times New Roman" w:cs="Times New Roman"/>
                <w:b/>
                <w:caps/>
                <w:noProof/>
                <w:sz w:val="28"/>
                <w:szCs w:val="28"/>
              </w:rPr>
              <w:t>2.2.3</w:t>
            </w:r>
            <w:r w:rsidRPr="009C38AD">
              <w:rPr>
                <w:rFonts w:ascii="Times New Roman" w:eastAsiaTheme="minorEastAsia" w:hAnsi="Times New Roman" w:cs="Times New Roman"/>
                <w:noProof/>
                <w:sz w:val="28"/>
                <w:szCs w:val="28"/>
                <w:lang w:eastAsia="ru-RU"/>
              </w:rPr>
              <w:tab/>
            </w:r>
            <w:r w:rsidRPr="009C38AD">
              <w:rPr>
                <w:rStyle w:val="aa"/>
                <w:rFonts w:ascii="Times New Roman" w:hAnsi="Times New Roman" w:cs="Times New Roman"/>
                <w:b/>
                <w:noProof/>
                <w:sz w:val="28"/>
                <w:szCs w:val="28"/>
              </w:rPr>
              <w:t>Подвыборочный слой (субдискретизирующий слой)</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_Toc134209517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20</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right" w:leader="dot" w:pos="9628"/>
            </w:tabs>
            <w:rPr>
              <w:rFonts w:ascii="Times New Roman" w:eastAsiaTheme="minorEastAsia" w:hAnsi="Times New Roman" w:cs="Times New Roman"/>
              <w:noProof/>
              <w:sz w:val="28"/>
              <w:szCs w:val="28"/>
              <w:lang w:eastAsia="ru-RU"/>
            </w:rPr>
          </w:pPr>
          <w:hyperlink w:anchor="_Toc134209522" w:history="1">
            <w:r w:rsidRPr="009C38AD">
              <w:rPr>
                <w:rStyle w:val="aa"/>
                <w:rFonts w:ascii="Times New Roman" w:hAnsi="Times New Roman" w:cs="Times New Roman"/>
                <w:b/>
                <w:noProof/>
                <w:sz w:val="28"/>
                <w:szCs w:val="28"/>
              </w:rPr>
              <w:t>2.2.4. Полносвязный слой</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_Toc134209522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21</w:t>
            </w:r>
            <w:r w:rsidRPr="009C38AD">
              <w:rPr>
                <w:rFonts w:ascii="Times New Roman" w:hAnsi="Times New Roman" w:cs="Times New Roman"/>
                <w:noProof/>
                <w:webHidden/>
                <w:sz w:val="28"/>
                <w:szCs w:val="28"/>
              </w:rPr>
              <w:fldChar w:fldCharType="end"/>
            </w:r>
          </w:hyperlink>
        </w:p>
        <w:p w:rsidR="009C38AD" w:rsidRPr="009C38AD" w:rsidRDefault="009C38AD">
          <w:pPr>
            <w:pStyle w:val="36"/>
            <w:tabs>
              <w:tab w:val="right" w:leader="dot" w:pos="9628"/>
            </w:tabs>
            <w:rPr>
              <w:rFonts w:ascii="Times New Roman" w:eastAsiaTheme="minorEastAsia" w:hAnsi="Times New Roman" w:cs="Times New Roman"/>
              <w:noProof/>
              <w:sz w:val="28"/>
              <w:szCs w:val="28"/>
              <w:lang w:eastAsia="ru-RU"/>
            </w:rPr>
          </w:pPr>
          <w:hyperlink w:anchor="_Toc134209523" w:history="1">
            <w:r w:rsidRPr="009C38AD">
              <w:rPr>
                <w:rStyle w:val="aa"/>
                <w:rFonts w:ascii="Times New Roman" w:hAnsi="Times New Roman" w:cs="Times New Roman"/>
                <w:b/>
                <w:noProof/>
                <w:sz w:val="28"/>
                <w:szCs w:val="28"/>
              </w:rPr>
              <w:t>2.2.5. DropOut слой</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_Toc134209523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22</w:t>
            </w:r>
            <w:r w:rsidRPr="009C38AD">
              <w:rPr>
                <w:rFonts w:ascii="Times New Roman" w:hAnsi="Times New Roman" w:cs="Times New Roman"/>
                <w:noProof/>
                <w:webHidden/>
                <w:sz w:val="28"/>
                <w:szCs w:val="28"/>
              </w:rPr>
              <w:fldChar w:fldCharType="end"/>
            </w:r>
          </w:hyperlink>
        </w:p>
        <w:p w:rsidR="009C38AD" w:rsidRPr="009C38AD" w:rsidRDefault="009C38AD">
          <w:pPr>
            <w:pStyle w:val="26"/>
            <w:tabs>
              <w:tab w:val="right" w:leader="dot" w:pos="9628"/>
            </w:tabs>
            <w:rPr>
              <w:rFonts w:ascii="Times New Roman" w:eastAsiaTheme="minorEastAsia" w:hAnsi="Times New Roman" w:cs="Times New Roman"/>
              <w:noProof/>
              <w:sz w:val="28"/>
              <w:szCs w:val="28"/>
              <w:lang w:eastAsia="ru-RU"/>
            </w:rPr>
          </w:pPr>
          <w:hyperlink w:anchor="_Toc134209524" w:history="1">
            <w:r w:rsidRPr="009C38AD">
              <w:rPr>
                <w:rStyle w:val="aa"/>
                <w:rFonts w:ascii="Times New Roman" w:hAnsi="Times New Roman" w:cs="Times New Roman"/>
                <w:b/>
                <w:noProof/>
                <w:sz w:val="28"/>
                <w:szCs w:val="28"/>
              </w:rPr>
              <w:t>2.3. Алгоритм обучения нейронной сети</w:t>
            </w:r>
            <w:r w:rsidRPr="009C38AD">
              <w:rPr>
                <w:rFonts w:ascii="Times New Roman" w:hAnsi="Times New Roman" w:cs="Times New Roman"/>
                <w:noProof/>
                <w:webHidden/>
                <w:sz w:val="28"/>
                <w:szCs w:val="28"/>
              </w:rPr>
              <w:tab/>
            </w:r>
            <w:r w:rsidRPr="009C38AD">
              <w:rPr>
                <w:rFonts w:ascii="Times New Roman" w:hAnsi="Times New Roman" w:cs="Times New Roman"/>
                <w:noProof/>
                <w:webHidden/>
                <w:sz w:val="28"/>
                <w:szCs w:val="28"/>
              </w:rPr>
              <w:fldChar w:fldCharType="begin"/>
            </w:r>
            <w:r w:rsidRPr="009C38AD">
              <w:rPr>
                <w:rFonts w:ascii="Times New Roman" w:hAnsi="Times New Roman" w:cs="Times New Roman"/>
                <w:noProof/>
                <w:webHidden/>
                <w:sz w:val="28"/>
                <w:szCs w:val="28"/>
              </w:rPr>
              <w:instrText xml:space="preserve"> PAGEREF _Toc134209524 \h </w:instrText>
            </w:r>
            <w:r w:rsidRPr="009C38AD">
              <w:rPr>
                <w:rFonts w:ascii="Times New Roman" w:hAnsi="Times New Roman" w:cs="Times New Roman"/>
                <w:noProof/>
                <w:webHidden/>
                <w:sz w:val="28"/>
                <w:szCs w:val="28"/>
              </w:rPr>
            </w:r>
            <w:r w:rsidRPr="009C38AD">
              <w:rPr>
                <w:rFonts w:ascii="Times New Roman" w:hAnsi="Times New Roman" w:cs="Times New Roman"/>
                <w:noProof/>
                <w:webHidden/>
                <w:sz w:val="28"/>
                <w:szCs w:val="28"/>
              </w:rPr>
              <w:fldChar w:fldCharType="separate"/>
            </w:r>
            <w:r w:rsidRPr="009C38AD">
              <w:rPr>
                <w:rFonts w:ascii="Times New Roman" w:hAnsi="Times New Roman" w:cs="Times New Roman"/>
                <w:noProof/>
                <w:webHidden/>
                <w:sz w:val="28"/>
                <w:szCs w:val="28"/>
              </w:rPr>
              <w:t>22</w:t>
            </w:r>
            <w:r w:rsidRPr="009C38AD">
              <w:rPr>
                <w:rFonts w:ascii="Times New Roman" w:hAnsi="Times New Roman" w:cs="Times New Roman"/>
                <w:noProof/>
                <w:webHidden/>
                <w:sz w:val="28"/>
                <w:szCs w:val="28"/>
              </w:rPr>
              <w:fldChar w:fldCharType="end"/>
            </w:r>
          </w:hyperlink>
        </w:p>
        <w:p w:rsidR="000F3248" w:rsidRPr="001B0F53" w:rsidRDefault="000F3248">
          <w:pPr>
            <w:rPr>
              <w:rFonts w:ascii="Times New Roman" w:hAnsi="Times New Roman" w:cs="Times New Roman"/>
              <w:sz w:val="28"/>
              <w:szCs w:val="28"/>
            </w:rPr>
          </w:pPr>
          <w:r w:rsidRPr="009C38AD">
            <w:rPr>
              <w:rFonts w:ascii="Times New Roman" w:hAnsi="Times New Roman" w:cs="Times New Roman"/>
              <w:b/>
              <w:bCs/>
              <w:sz w:val="28"/>
              <w:szCs w:val="28"/>
            </w:rPr>
            <w:fldChar w:fldCharType="end"/>
          </w:r>
        </w:p>
      </w:sdtContent>
    </w:sdt>
    <w:p w:rsidR="000F3248" w:rsidRPr="001B0F53" w:rsidRDefault="000F3248" w:rsidP="0073722C">
      <w:pPr>
        <w:spacing w:after="0"/>
        <w:jc w:val="center"/>
        <w:rPr>
          <w:rFonts w:ascii="Times New Roman" w:hAnsi="Times New Roman" w:cs="Times New Roman"/>
          <w:sz w:val="28"/>
          <w:szCs w:val="28"/>
        </w:rPr>
      </w:pPr>
    </w:p>
    <w:p w:rsidR="000F3248" w:rsidRPr="001B0F53" w:rsidRDefault="000F3248" w:rsidP="0073722C">
      <w:pPr>
        <w:spacing w:after="0"/>
        <w:jc w:val="center"/>
        <w:rPr>
          <w:rFonts w:ascii="Times New Roman" w:hAnsi="Times New Roman" w:cs="Times New Roman"/>
          <w:sz w:val="28"/>
          <w:szCs w:val="28"/>
        </w:rPr>
      </w:pPr>
    </w:p>
    <w:p w:rsidR="000F3248" w:rsidRPr="001B0F53" w:rsidRDefault="000F3248" w:rsidP="0073722C">
      <w:pPr>
        <w:spacing w:after="0"/>
        <w:jc w:val="center"/>
        <w:rPr>
          <w:rFonts w:ascii="Times New Roman" w:hAnsi="Times New Roman" w:cs="Times New Roman"/>
          <w:sz w:val="28"/>
          <w:szCs w:val="28"/>
        </w:rPr>
      </w:pPr>
    </w:p>
    <w:p w:rsidR="000F3248" w:rsidRPr="001B0F53" w:rsidRDefault="000F3248">
      <w:pPr>
        <w:rPr>
          <w:rFonts w:ascii="Times New Roman" w:hAnsi="Times New Roman" w:cs="Times New Roman"/>
          <w:sz w:val="28"/>
          <w:szCs w:val="28"/>
        </w:rPr>
      </w:pPr>
      <w:r w:rsidRPr="001B0F53">
        <w:rPr>
          <w:rFonts w:ascii="Times New Roman" w:hAnsi="Times New Roman" w:cs="Times New Roman"/>
          <w:sz w:val="28"/>
          <w:szCs w:val="28"/>
        </w:rPr>
        <w:br w:type="page"/>
      </w:r>
    </w:p>
    <w:p w:rsidR="000F3248" w:rsidRPr="001B0F53" w:rsidRDefault="001B0F53" w:rsidP="001B0F53">
      <w:pPr>
        <w:pStyle w:val="13"/>
        <w:jc w:val="center"/>
        <w:rPr>
          <w:rFonts w:ascii="Times New Roman" w:hAnsi="Times New Roman" w:cs="Times New Roman"/>
          <w:b/>
          <w:color w:val="auto"/>
          <w:sz w:val="28"/>
          <w:szCs w:val="28"/>
        </w:rPr>
      </w:pPr>
      <w:bookmarkStart w:id="0" w:name="_Toc134209495"/>
      <w:r w:rsidRPr="001B0F53">
        <w:rPr>
          <w:rFonts w:ascii="Times New Roman" w:hAnsi="Times New Roman" w:cs="Times New Roman"/>
          <w:b/>
          <w:color w:val="auto"/>
          <w:sz w:val="28"/>
          <w:szCs w:val="28"/>
        </w:rPr>
        <w:lastRenderedPageBreak/>
        <w:t>ПЕРЕЧЕНЬ УСЛОВНЫХ ОБОЗНАЧЕНИЙ, СИМВОЛОВ И ТЕРМИНОВ</w:t>
      </w:r>
      <w:bookmarkEnd w:id="0"/>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pPr>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1B0F53" w:rsidP="00787971">
      <w:pPr>
        <w:pStyle w:val="13"/>
        <w:jc w:val="center"/>
        <w:rPr>
          <w:rFonts w:ascii="Times New Roman" w:hAnsi="Times New Roman" w:cs="Times New Roman"/>
          <w:b/>
          <w:color w:val="auto"/>
        </w:rPr>
      </w:pPr>
      <w:bookmarkStart w:id="1" w:name="_Toc134209496"/>
      <w:r w:rsidRPr="00F42D9E">
        <w:rPr>
          <w:rFonts w:ascii="Times New Roman" w:hAnsi="Times New Roman" w:cs="Times New Roman"/>
          <w:b/>
          <w:color w:val="auto"/>
        </w:rPr>
        <w:lastRenderedPageBreak/>
        <w:t>РЕФЕРАТ ДИПЛОМНОЙ РАБОТЫ</w:t>
      </w:r>
      <w:bookmarkEnd w:id="1"/>
    </w:p>
    <w:p w:rsidR="00787971" w:rsidRPr="00787971"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Объе</w:t>
      </w:r>
      <w:r w:rsidR="00B70B22">
        <w:rPr>
          <w:rFonts w:ascii="Times New Roman" w:hAnsi="Times New Roman" w:cs="Times New Roman"/>
          <w:sz w:val="28"/>
          <w:szCs w:val="28"/>
        </w:rPr>
        <w:t>м дипломной работы составляет __</w:t>
      </w:r>
      <w:r w:rsidRPr="00787971">
        <w:rPr>
          <w:rFonts w:ascii="Times New Roman" w:hAnsi="Times New Roman" w:cs="Times New Roman"/>
          <w:sz w:val="28"/>
          <w:szCs w:val="28"/>
        </w:rPr>
        <w:t xml:space="preserve"> страни</w:t>
      </w:r>
      <w:r w:rsidR="00B70B22">
        <w:rPr>
          <w:rFonts w:ascii="Times New Roman" w:hAnsi="Times New Roman" w:cs="Times New Roman"/>
          <w:sz w:val="28"/>
          <w:szCs w:val="28"/>
        </w:rPr>
        <w:t>ца. Дипломная работа содержит __ рисунок, _ таблицы, _ приложения и _</w:t>
      </w:r>
      <w:r w:rsidRPr="00787971">
        <w:rPr>
          <w:rFonts w:ascii="Times New Roman" w:hAnsi="Times New Roman" w:cs="Times New Roman"/>
          <w:sz w:val="28"/>
          <w:szCs w:val="28"/>
        </w:rPr>
        <w:t xml:space="preserve"> использованных источников. </w:t>
      </w:r>
    </w:p>
    <w:p w:rsidR="00B70B22"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Ключевые слова:</w:t>
      </w:r>
      <w:r w:rsidR="00D9549E" w:rsidRPr="00D9549E">
        <w:t xml:space="preserve"> </w:t>
      </w:r>
      <w:r w:rsidR="00D9549E" w:rsidRPr="00D9549E">
        <w:rPr>
          <w:rFonts w:ascii="Times New Roman" w:hAnsi="Times New Roman" w:cs="Times New Roman"/>
          <w:sz w:val="28"/>
          <w:szCs w:val="28"/>
        </w:rPr>
        <w:t>АНАЛИЗ РЕЧЕВОГО СИГНАЛА, КРИТИЧЕСКИЕ ПОЛОСЫ, МОДУЛЯЦИОННЫЙ СПЕКТР, МОДУЛЯЦИОННЫЕ ПРИЗНАКИ, ИЗВЛЕЧЕНИЕ ПРИЗНАКОВ, ДЕТЕКТИРОВАНИЕ ПАТОЛОГИИ ПО ГОЛОСУ</w:t>
      </w:r>
    </w:p>
    <w:p w:rsidR="00B70B22" w:rsidRDefault="00787971" w:rsidP="0044650F">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 </w:t>
      </w:r>
    </w:p>
    <w:p w:rsidR="00787971" w:rsidRPr="001D2F49"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Предмет исследования: </w:t>
      </w:r>
      <w:r w:rsidR="001D2F49">
        <w:rPr>
          <w:rFonts w:ascii="Times New Roman" w:hAnsi="Times New Roman" w:cs="Times New Roman"/>
          <w:sz w:val="28"/>
          <w:szCs w:val="28"/>
        </w:rPr>
        <w:t xml:space="preserve">диагностика заболеваний с помощью </w:t>
      </w:r>
      <w:r w:rsidR="001D2F49">
        <w:rPr>
          <w:rFonts w:ascii="Times New Roman" w:hAnsi="Times New Roman" w:cs="Times New Roman"/>
          <w:sz w:val="28"/>
          <w:szCs w:val="28"/>
        </w:rPr>
        <w:t>модуляционного спектра</w:t>
      </w:r>
    </w:p>
    <w:p w:rsidR="00B70B22" w:rsidRPr="00787971" w:rsidRDefault="00B70B22" w:rsidP="00063E21">
      <w:pPr>
        <w:spacing w:after="0"/>
        <w:ind w:firstLine="709"/>
        <w:rPr>
          <w:rFonts w:ascii="Times New Roman" w:hAnsi="Times New Roman" w:cs="Times New Roman"/>
          <w:sz w:val="28"/>
          <w:szCs w:val="28"/>
        </w:rPr>
      </w:pPr>
    </w:p>
    <w:p w:rsidR="00B70B22"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Целью дипломной работы является </w:t>
      </w:r>
      <w:r w:rsidR="00904A62">
        <w:rPr>
          <w:rFonts w:ascii="Times New Roman" w:hAnsi="Times New Roman" w:cs="Times New Roman"/>
          <w:sz w:val="28"/>
          <w:szCs w:val="28"/>
        </w:rPr>
        <w:t>вычисление модуляционного спектра, исследование его и реализация</w:t>
      </w:r>
      <w:r w:rsidR="00063E21">
        <w:rPr>
          <w:rFonts w:ascii="Times New Roman" w:hAnsi="Times New Roman" w:cs="Times New Roman"/>
          <w:sz w:val="28"/>
          <w:szCs w:val="28"/>
        </w:rPr>
        <w:t xml:space="preserve"> анализа</w:t>
      </w:r>
      <w:r w:rsidR="00904A62">
        <w:rPr>
          <w:rFonts w:ascii="Times New Roman" w:hAnsi="Times New Roman" w:cs="Times New Roman"/>
          <w:sz w:val="28"/>
          <w:szCs w:val="28"/>
        </w:rPr>
        <w:t xml:space="preserve"> на практике с помощью нейронных сетей</w:t>
      </w:r>
    </w:p>
    <w:p w:rsidR="00B70B22" w:rsidRDefault="00B70B22" w:rsidP="00063E21">
      <w:pPr>
        <w:spacing w:after="0"/>
        <w:ind w:firstLine="709"/>
        <w:rPr>
          <w:rFonts w:ascii="Times New Roman" w:hAnsi="Times New Roman" w:cs="Times New Roman"/>
          <w:sz w:val="28"/>
          <w:szCs w:val="28"/>
        </w:rPr>
      </w:pPr>
    </w:p>
    <w:p w:rsidR="00B70B22"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Полученные результаты: </w:t>
      </w:r>
      <w:r w:rsidR="001D2F49">
        <w:rPr>
          <w:rFonts w:ascii="Times New Roman" w:hAnsi="Times New Roman" w:cs="Times New Roman"/>
          <w:sz w:val="28"/>
          <w:szCs w:val="28"/>
        </w:rPr>
        <w:t xml:space="preserve">разработана нейронная сеть для </w:t>
      </w:r>
      <w:proofErr w:type="spellStart"/>
      <w:r w:rsidR="001D2F49">
        <w:rPr>
          <w:rFonts w:ascii="Times New Roman" w:hAnsi="Times New Roman" w:cs="Times New Roman"/>
          <w:sz w:val="28"/>
          <w:szCs w:val="28"/>
        </w:rPr>
        <w:t>опредения</w:t>
      </w:r>
      <w:proofErr w:type="spellEnd"/>
      <w:r w:rsidR="001D2F49">
        <w:rPr>
          <w:rFonts w:ascii="Times New Roman" w:hAnsi="Times New Roman" w:cs="Times New Roman"/>
          <w:sz w:val="28"/>
          <w:szCs w:val="28"/>
        </w:rPr>
        <w:t xml:space="preserve"> патологии голосового сигнала</w:t>
      </w:r>
      <w:bookmarkStart w:id="2" w:name="_GoBack"/>
      <w:bookmarkEnd w:id="2"/>
    </w:p>
    <w:p w:rsidR="00063E21" w:rsidRDefault="00063E21" w:rsidP="00063E21">
      <w:pPr>
        <w:spacing w:after="0"/>
        <w:ind w:firstLine="709"/>
        <w:rPr>
          <w:rFonts w:ascii="Times New Roman" w:hAnsi="Times New Roman" w:cs="Times New Roman"/>
          <w:sz w:val="28"/>
          <w:szCs w:val="28"/>
        </w:rPr>
      </w:pPr>
      <w:r>
        <w:rPr>
          <w:rFonts w:ascii="Times New Roman" w:hAnsi="Times New Roman" w:cs="Times New Roman"/>
          <w:sz w:val="28"/>
          <w:szCs w:val="28"/>
        </w:rPr>
        <w:tab/>
      </w:r>
    </w:p>
    <w:p w:rsidR="00B70B22" w:rsidRDefault="00B70B22" w:rsidP="00063E21">
      <w:pPr>
        <w:spacing w:after="0"/>
        <w:ind w:firstLine="709"/>
        <w:rPr>
          <w:rFonts w:ascii="Times New Roman" w:hAnsi="Times New Roman" w:cs="Times New Roman"/>
          <w:sz w:val="28"/>
          <w:szCs w:val="28"/>
        </w:rPr>
      </w:pPr>
    </w:p>
    <w:p w:rsidR="001B0F53" w:rsidRPr="00787971"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Подтверждаю самостоятельность выполнения дипломной работы.</w:t>
      </w:r>
    </w:p>
    <w:p w:rsidR="001B0F53" w:rsidRPr="001B0F53" w:rsidRDefault="001B0F53" w:rsidP="00063E21">
      <w:pPr>
        <w:ind w:firstLine="709"/>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pPr>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1B0F53" w:rsidP="001B0F53">
      <w:pPr>
        <w:pStyle w:val="13"/>
        <w:jc w:val="center"/>
        <w:rPr>
          <w:rFonts w:ascii="Times New Roman" w:hAnsi="Times New Roman" w:cs="Times New Roman"/>
          <w:b/>
          <w:color w:val="auto"/>
        </w:rPr>
      </w:pPr>
      <w:bookmarkStart w:id="3" w:name="_Toc134209497"/>
      <w:r w:rsidRPr="00F42D9E">
        <w:rPr>
          <w:rFonts w:ascii="Times New Roman" w:hAnsi="Times New Roman" w:cs="Times New Roman"/>
          <w:b/>
          <w:color w:val="auto"/>
        </w:rPr>
        <w:lastRenderedPageBreak/>
        <w:t>ВВЕДЕНИЕ</w:t>
      </w:r>
      <w:bookmarkEnd w:id="3"/>
    </w:p>
    <w:p w:rsidR="00222EE7" w:rsidRDefault="00222EE7" w:rsidP="00733BE5">
      <w:pPr>
        <w:rPr>
          <w:rFonts w:ascii="Times New Roman" w:hAnsi="Times New Roman" w:cs="Times New Roman"/>
          <w:sz w:val="28"/>
          <w:szCs w:val="28"/>
        </w:rPr>
      </w:pP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 xml:space="preserve">Спектральный анализ голосовых сигналов стал передовым достижением в области медицинских диагностических систем, существенно повлияв на способы диагностики и лечения некоторых заболеваний. Анализируя частотное распределение и акустические паттерны голосовых сигналов, медицинские специалисты могут обнаружить ключевые </w:t>
      </w:r>
      <w:proofErr w:type="spellStart"/>
      <w:r w:rsidRPr="00733BE5">
        <w:rPr>
          <w:rFonts w:ascii="Times New Roman" w:hAnsi="Times New Roman" w:cs="Times New Roman"/>
          <w:sz w:val="28"/>
          <w:szCs w:val="28"/>
        </w:rPr>
        <w:t>биомаркеры</w:t>
      </w:r>
      <w:proofErr w:type="spellEnd"/>
      <w:r w:rsidRPr="00733BE5">
        <w:rPr>
          <w:rFonts w:ascii="Times New Roman" w:hAnsi="Times New Roman" w:cs="Times New Roman"/>
          <w:sz w:val="28"/>
          <w:szCs w:val="28"/>
        </w:rPr>
        <w:t>, указывающие на различные заболевания и проблемы со здоровьем. Спектральный анализ голоса показал многообещающий потенциал для раннего обнаружения, дистанционного мониторинга и оценки состояний, включая неврологические расстройства, психические расстройства и респираторные заболевания. Цель данной статьи - представить обзор важности спектрального анализа голосовых сигналов в медицинских диагностических системах.</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1. Раннее выявление заболеваний</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Раннее выявление заболеваний имеет решающее значение для оперативного вмешательства и эффективного лечения. Спектральный анализ позволяет медицинским работникам обнаружить тонкие изменения в голосовых сигналах, которые могут свидетельствовать о наличии основного заболевания. Анализируя закономерности в распределении частот, спектральный анализ позволяет выявить отклонения, которые могут потребовать дальнейшего изучения, что может привести к быстрой диагностике и спасению жизни.</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2. Неврологические расстройства</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 xml:space="preserve">Неврологические расстройства, такие как болезнь Паркинсона, рассеянный склероз (РС) и </w:t>
      </w:r>
      <w:proofErr w:type="spellStart"/>
      <w:r w:rsidRPr="00733BE5">
        <w:rPr>
          <w:rFonts w:ascii="Times New Roman" w:hAnsi="Times New Roman" w:cs="Times New Roman"/>
          <w:sz w:val="28"/>
          <w:szCs w:val="28"/>
        </w:rPr>
        <w:t>эссенциальный</w:t>
      </w:r>
      <w:proofErr w:type="spellEnd"/>
      <w:r w:rsidRPr="00733BE5">
        <w:rPr>
          <w:rFonts w:ascii="Times New Roman" w:hAnsi="Times New Roman" w:cs="Times New Roman"/>
          <w:sz w:val="28"/>
          <w:szCs w:val="28"/>
        </w:rPr>
        <w:t xml:space="preserve"> тремор, могут изменять речевые паттерны человека. Анализ голоса может помочь обнаружить эти изменения, которые часто не видны с помощью традиционных методов диагностики. Спектральный анализ голосовых сигналов позволяет оценить двигательную функцию и предложить объективные измерения, которые позволяют отследить прогрессирование этих расстройств и определить эффективность вмешательств.</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3. Мониторинг психического здоровья</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 xml:space="preserve">Проблемы психического здоровья, такие как клиническая депрессия, тревожность и биполярное расстройство, могут существенно повлиять на уникальные особенности речи человека. Спектральный анализ может быть особенно полезен для наблюдения за пациентами с течением времени, предлагая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метод выявления ранних признаков психических расстройств. Выявление изменений в речевых паттернах может помочь врачам обеспечить своевременное и целенаправленное лечение психических расстройств, снижая риск рецидива и госпитализации.</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lastRenderedPageBreak/>
        <w:t>4. Респираторные заболевания</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 xml:space="preserve">Спектральный анализ голоса также продемонстрировал потенциал для выявления и мониторинга респираторных заболеваний, таких как хроническая </w:t>
      </w:r>
      <w:proofErr w:type="spellStart"/>
      <w:r w:rsidRPr="00733BE5">
        <w:rPr>
          <w:rFonts w:ascii="Times New Roman" w:hAnsi="Times New Roman" w:cs="Times New Roman"/>
          <w:sz w:val="28"/>
          <w:szCs w:val="28"/>
        </w:rPr>
        <w:t>обструктивная</w:t>
      </w:r>
      <w:proofErr w:type="spellEnd"/>
      <w:r w:rsidRPr="00733BE5">
        <w:rPr>
          <w:rFonts w:ascii="Times New Roman" w:hAnsi="Times New Roman" w:cs="Times New Roman"/>
          <w:sz w:val="28"/>
          <w:szCs w:val="28"/>
        </w:rPr>
        <w:t xml:space="preserve"> болезнь легких (ХОБЛ), астма и пневмония. Анализируя голосовые сигналы пациентов, медицинские работники могут оценить вибрацию голосовых связок, характер дыхания и воздушный поток, что дает ценную информацию о состоянии здоровья пациента и помогает своевременно принять меры.</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 xml:space="preserve">5.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удаленный мониторинг</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 xml:space="preserve">Одним из значительных преимуществ спектрального анализа голоса в медицинской диагностике является его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характер. Традиционные диагностические инструменты часто требуют инвазивных процедур, вызывая дискомфорт и риски, связанные с процедурой. Спектральный анализ голоса, напротив, предлагает удобный и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метод диагностики пациента, который можно проводить удаленно. Эта функция помогает в долгосрочном наблюдении за состоянием, позволяя медицинским работникам постоянно оценивать прогресс пациента, не причиняя ему дискомфорта.</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6. Персонализированное лечение</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Данные, полученные в результате спектрального анализа голосовых сигналов, могут быть использованы для подбора лечения и терапевтических мероприятий для отдельных пациентов. Функция мониторинга в режиме реального времени позволяет медицинским работникам оценивать эффективность лекарств и терапии, корректировать дозировки и изучать альтернативные методы лечения для оптимизации ухода за пациентами.</w:t>
      </w:r>
    </w:p>
    <w:p w:rsidR="00DF1EC5" w:rsidRPr="00DF1EC5" w:rsidRDefault="00DF1EC5" w:rsidP="00DF1EC5">
      <w:pPr>
        <w:rPr>
          <w:rFonts w:ascii="Times New Roman" w:hAnsi="Times New Roman" w:cs="Times New Roman"/>
          <w:sz w:val="28"/>
          <w:szCs w:val="28"/>
        </w:rPr>
      </w:pPr>
      <w:r w:rsidRPr="00DF1EC5">
        <w:rPr>
          <w:rFonts w:ascii="Times New Roman" w:hAnsi="Times New Roman" w:cs="Times New Roman"/>
          <w:sz w:val="28"/>
          <w:szCs w:val="28"/>
        </w:rPr>
        <w:t xml:space="preserve">Нейронные сети все чаще используются в этом процессе благодаря их способности обучаться на основе данных и выявлять сложные закономерности, которые могут быть нелегко обнаружить с помощью традиционных методов. </w:t>
      </w:r>
    </w:p>
    <w:p w:rsidR="00DF1EC5" w:rsidRPr="00DF1EC5" w:rsidRDefault="00DF1EC5" w:rsidP="00DF1EC5">
      <w:pPr>
        <w:rPr>
          <w:rFonts w:ascii="Times New Roman" w:hAnsi="Times New Roman" w:cs="Times New Roman"/>
          <w:sz w:val="28"/>
          <w:szCs w:val="28"/>
        </w:rPr>
      </w:pPr>
      <w:r w:rsidRPr="00DF1EC5">
        <w:rPr>
          <w:rFonts w:ascii="Times New Roman" w:hAnsi="Times New Roman" w:cs="Times New Roman"/>
          <w:sz w:val="28"/>
          <w:szCs w:val="28"/>
        </w:rPr>
        <w:t>Использование нейронных сетей в спектральном анализе голосовых сигналов потенциально может повысить точность и надежность медицинских диагнозов, особенно для состояний, которые трудно обнаружить с помощью традиционных методов диагностики. Эта технология способна произвести революцию в области медицинской диагностики и улучшить качество обслуживания пациентов.</w:t>
      </w:r>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pPr>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8520E5" w:rsidP="008520E5">
      <w:pPr>
        <w:pStyle w:val="13"/>
        <w:jc w:val="center"/>
        <w:rPr>
          <w:rFonts w:ascii="Times New Roman" w:hAnsi="Times New Roman" w:cs="Times New Roman"/>
          <w:b/>
          <w:color w:val="000000" w:themeColor="text1"/>
        </w:rPr>
      </w:pPr>
      <w:bookmarkStart w:id="4" w:name="_Toc134209498"/>
      <w:r w:rsidRPr="00F42D9E">
        <w:rPr>
          <w:rFonts w:ascii="Times New Roman" w:hAnsi="Times New Roman" w:cs="Times New Roman"/>
          <w:b/>
          <w:color w:val="000000" w:themeColor="text1"/>
          <w:lang w:val="en-US"/>
        </w:rPr>
        <w:lastRenderedPageBreak/>
        <w:t xml:space="preserve">ГЛАВА 1 </w:t>
      </w:r>
      <w:r w:rsidRPr="00F42D9E">
        <w:rPr>
          <w:rFonts w:ascii="Times New Roman" w:hAnsi="Times New Roman" w:cs="Times New Roman"/>
          <w:b/>
          <w:color w:val="000000" w:themeColor="text1"/>
        </w:rPr>
        <w:t>ОБЩИЕ СВЕДЕНИЯ О СПЕКТРАЛЬНОМ АНАЛИЗЕ РЕЧЕВЫХ СИГНАЛОВ ДЛЯ МЕДИЦИНСКИХ ДИАГНОСТИЧЕСКИХ СИСТЕМ</w:t>
      </w:r>
      <w:bookmarkEnd w:id="4"/>
    </w:p>
    <w:p w:rsidR="00BC12E6" w:rsidRPr="00F42D9E" w:rsidRDefault="00BC12E6" w:rsidP="00BC12E6">
      <w:pPr>
        <w:rPr>
          <w:sz w:val="32"/>
          <w:szCs w:val="32"/>
        </w:rPr>
      </w:pPr>
    </w:p>
    <w:p w:rsidR="008520E5" w:rsidRPr="00F42D9E" w:rsidRDefault="008520E5" w:rsidP="008520E5">
      <w:pPr>
        <w:pStyle w:val="20"/>
        <w:numPr>
          <w:ilvl w:val="1"/>
          <w:numId w:val="1"/>
        </w:numPr>
        <w:rPr>
          <w:rFonts w:ascii="Times New Roman" w:hAnsi="Times New Roman" w:cs="Times New Roman"/>
          <w:b/>
          <w:color w:val="000000" w:themeColor="text1"/>
          <w:sz w:val="32"/>
          <w:szCs w:val="32"/>
        </w:rPr>
      </w:pPr>
      <w:bookmarkStart w:id="5" w:name="_Toc134209499"/>
      <w:r w:rsidRPr="00F42D9E">
        <w:rPr>
          <w:rFonts w:ascii="Times New Roman" w:hAnsi="Times New Roman" w:cs="Times New Roman"/>
          <w:b/>
          <w:color w:val="000000" w:themeColor="text1"/>
          <w:sz w:val="32"/>
          <w:szCs w:val="32"/>
        </w:rPr>
        <w:t>Определение спектрального анализа</w:t>
      </w:r>
      <w:bookmarkEnd w:id="5"/>
    </w:p>
    <w:p w:rsidR="008520E5" w:rsidRPr="004826AC" w:rsidRDefault="008520E5" w:rsidP="008520E5">
      <w:pPr>
        <w:rPr>
          <w:rFonts w:ascii="Times New Roman" w:hAnsi="Times New Roman" w:cs="Times New Roman"/>
          <w:sz w:val="28"/>
          <w:szCs w:val="28"/>
        </w:rPr>
      </w:pPr>
    </w:p>
    <w:p w:rsidR="004826AC" w:rsidRPr="004826AC" w:rsidRDefault="004826AC" w:rsidP="004826AC">
      <w:pPr>
        <w:rPr>
          <w:rFonts w:ascii="Times New Roman" w:hAnsi="Times New Roman" w:cs="Times New Roman"/>
          <w:sz w:val="28"/>
          <w:szCs w:val="28"/>
        </w:rPr>
      </w:pPr>
      <w:r w:rsidRPr="004826AC">
        <w:rPr>
          <w:rFonts w:ascii="Times New Roman" w:hAnsi="Times New Roman" w:cs="Times New Roman"/>
          <w:sz w:val="28"/>
          <w:szCs w:val="28"/>
        </w:rPr>
        <w:t>Спектральный анализ, также известный как частотный анализ или спектральная декомпозиция, - это математический метод и метод обработки сигналов, используемый для исследования и разложения сигнала или набора данных на частотные компоненты. Этот метод позволяет получить ценные сведения о важных частотах, интенсивности или временных периодах, которые характеризуют основные процессы, закономерности или структуры в данных. Он широко используется в различных областях, включая астрономию, акустику, геофизику, связь, экономику и медицину.</w:t>
      </w:r>
    </w:p>
    <w:p w:rsidR="004826AC" w:rsidRPr="004826AC" w:rsidRDefault="004826AC" w:rsidP="004826AC">
      <w:pPr>
        <w:rPr>
          <w:rFonts w:ascii="Times New Roman" w:hAnsi="Times New Roman" w:cs="Times New Roman"/>
          <w:sz w:val="28"/>
          <w:szCs w:val="28"/>
        </w:rPr>
      </w:pPr>
    </w:p>
    <w:p w:rsidR="001130E1" w:rsidRDefault="004826AC" w:rsidP="00BB5688">
      <w:pPr>
        <w:rPr>
          <w:rFonts w:ascii="Times New Roman" w:hAnsi="Times New Roman" w:cs="Times New Roman"/>
          <w:sz w:val="28"/>
          <w:szCs w:val="28"/>
        </w:rPr>
      </w:pPr>
      <w:r w:rsidRPr="004826AC">
        <w:rPr>
          <w:rFonts w:ascii="Times New Roman" w:hAnsi="Times New Roman" w:cs="Times New Roman"/>
          <w:sz w:val="28"/>
          <w:szCs w:val="28"/>
        </w:rPr>
        <w:t>Спектральный анализ предполагает преобразование сигнала во временной области, который представлен как функция времени, в сигнал в частотной области, где он становится функцией частоты. Это преобразование позволяет исследователям анализировать сигнал с точки зрения его частот и амплитуд, обеспечивая более четкое понимание периодической или гармонической природы данных.</w:t>
      </w:r>
    </w:p>
    <w:p w:rsidR="00BB5688" w:rsidRPr="00BB5688" w:rsidRDefault="00BB5688" w:rsidP="00BB5688">
      <w:pPr>
        <w:rPr>
          <w:rFonts w:ascii="Times New Roman" w:hAnsi="Times New Roman" w:cs="Times New Roman"/>
          <w:sz w:val="28"/>
          <w:szCs w:val="28"/>
        </w:rPr>
      </w:pPr>
    </w:p>
    <w:p w:rsidR="004826AC" w:rsidRPr="004826AC" w:rsidRDefault="004826AC" w:rsidP="004826AC">
      <w:pPr>
        <w:rPr>
          <w:rFonts w:ascii="Times New Roman" w:hAnsi="Times New Roman" w:cs="Times New Roman"/>
          <w:sz w:val="28"/>
          <w:szCs w:val="28"/>
        </w:rPr>
      </w:pPr>
      <w:r w:rsidRPr="004826AC">
        <w:rPr>
          <w:rFonts w:ascii="Times New Roman" w:hAnsi="Times New Roman" w:cs="Times New Roman"/>
          <w:sz w:val="28"/>
          <w:szCs w:val="28"/>
        </w:rPr>
        <w:t>Спектральный анализ играет важную роль в целом ряде приложений, таких как:</w:t>
      </w:r>
    </w:p>
    <w:p w:rsidR="004826AC" w:rsidRPr="004826AC" w:rsidRDefault="004826AC" w:rsidP="004826AC">
      <w:pPr>
        <w:rPr>
          <w:rFonts w:ascii="Times New Roman" w:hAnsi="Times New Roman" w:cs="Times New Roman"/>
          <w:sz w:val="28"/>
          <w:szCs w:val="28"/>
        </w:rPr>
      </w:pP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выявление периодичности в астрономических данных</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анализ и определение характеристик геологических и сейсмических данных</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оценка и мониторинг состояния механических систем и конструкций с помощью анализа вибрации</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диагностика медицинских состояний с помощью сигналов электроэнцефалограммы (ЭЭГ) или электрокардиограммы (ЭКГ)</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улучшение соотношения сигнал/шум в системах связи и изучение распространения волн</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понимание и прогнозирование экономических или финансовых временных рядов.</w:t>
      </w:r>
    </w:p>
    <w:p w:rsidR="004826AC" w:rsidRDefault="004826AC" w:rsidP="004826AC">
      <w:pPr>
        <w:rPr>
          <w:rFonts w:ascii="Times New Roman" w:hAnsi="Times New Roman" w:cs="Times New Roman"/>
          <w:sz w:val="28"/>
          <w:szCs w:val="28"/>
        </w:rPr>
      </w:pPr>
    </w:p>
    <w:p w:rsidR="008F1CEC" w:rsidRPr="00F42D9E" w:rsidRDefault="008F1CEC" w:rsidP="003408A0">
      <w:pPr>
        <w:pStyle w:val="20"/>
        <w:rPr>
          <w:rFonts w:ascii="Times New Roman" w:hAnsi="Times New Roman" w:cs="Times New Roman"/>
          <w:b/>
          <w:color w:val="000000" w:themeColor="text1"/>
          <w:sz w:val="32"/>
          <w:szCs w:val="32"/>
        </w:rPr>
      </w:pPr>
      <w:bookmarkStart w:id="6" w:name="_Toc134209500"/>
      <w:proofErr w:type="gramStart"/>
      <w:r w:rsidRPr="00F42D9E">
        <w:rPr>
          <w:rFonts w:ascii="Times New Roman" w:hAnsi="Times New Roman" w:cs="Times New Roman"/>
          <w:b/>
          <w:color w:val="000000" w:themeColor="text1"/>
          <w:sz w:val="32"/>
          <w:szCs w:val="32"/>
        </w:rPr>
        <w:t>1.2</w:t>
      </w:r>
      <w:r w:rsidRPr="00F42D9E">
        <w:rPr>
          <w:b/>
          <w:color w:val="000000" w:themeColor="text1"/>
          <w:sz w:val="32"/>
          <w:szCs w:val="32"/>
        </w:rPr>
        <w:t xml:space="preserve">  </w:t>
      </w:r>
      <w:r w:rsidRPr="00F42D9E">
        <w:rPr>
          <w:rFonts w:ascii="Times New Roman" w:hAnsi="Times New Roman" w:cs="Times New Roman"/>
          <w:b/>
          <w:color w:val="000000" w:themeColor="text1"/>
          <w:sz w:val="32"/>
          <w:szCs w:val="32"/>
        </w:rPr>
        <w:t>Преимущества</w:t>
      </w:r>
      <w:proofErr w:type="gramEnd"/>
      <w:r w:rsidRPr="00F42D9E">
        <w:rPr>
          <w:rFonts w:ascii="Times New Roman" w:hAnsi="Times New Roman" w:cs="Times New Roman"/>
          <w:b/>
          <w:color w:val="000000" w:themeColor="text1"/>
          <w:sz w:val="32"/>
          <w:szCs w:val="32"/>
        </w:rPr>
        <w:t xml:space="preserve"> и ограничения использования голосовых сигналов для медицинской диагностики</w:t>
      </w:r>
      <w:bookmarkEnd w:id="6"/>
    </w:p>
    <w:p w:rsidR="008F1CEC" w:rsidRDefault="008F1CEC" w:rsidP="004826A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 xml:space="preserve">Использование голосовых сигналов для медицинской диагностики имеет ряд преимуществ и ограничений. </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Преимущества:</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 xml:space="preserve">1. </w:t>
      </w:r>
      <w:proofErr w:type="spellStart"/>
      <w:r w:rsidRPr="008F1CEC">
        <w:rPr>
          <w:rFonts w:ascii="Times New Roman" w:hAnsi="Times New Roman" w:cs="Times New Roman"/>
          <w:sz w:val="28"/>
          <w:szCs w:val="28"/>
        </w:rPr>
        <w:t>Неинвазивность</w:t>
      </w:r>
      <w:proofErr w:type="spellEnd"/>
      <w:r w:rsidRPr="008F1CEC">
        <w:rPr>
          <w:rFonts w:ascii="Times New Roman" w:hAnsi="Times New Roman" w:cs="Times New Roman"/>
          <w:sz w:val="28"/>
          <w:szCs w:val="28"/>
        </w:rPr>
        <w:t xml:space="preserve">: </w:t>
      </w:r>
      <w:proofErr w:type="gramStart"/>
      <w:r w:rsidRPr="008F1CEC">
        <w:rPr>
          <w:rFonts w:ascii="Times New Roman" w:hAnsi="Times New Roman" w:cs="Times New Roman"/>
          <w:sz w:val="28"/>
          <w:szCs w:val="28"/>
        </w:rPr>
        <w:t>В</w:t>
      </w:r>
      <w:proofErr w:type="gramEnd"/>
      <w:r w:rsidRPr="008F1CEC">
        <w:rPr>
          <w:rFonts w:ascii="Times New Roman" w:hAnsi="Times New Roman" w:cs="Times New Roman"/>
          <w:sz w:val="28"/>
          <w:szCs w:val="28"/>
        </w:rPr>
        <w:t xml:space="preserve"> отличие от традиционных методов диагностики, анализ голоса не требует использования игл, инструментов или физического прикосновения, что делает его </w:t>
      </w:r>
      <w:proofErr w:type="spellStart"/>
      <w:r w:rsidRPr="008F1CEC">
        <w:rPr>
          <w:rFonts w:ascii="Times New Roman" w:hAnsi="Times New Roman" w:cs="Times New Roman"/>
          <w:sz w:val="28"/>
          <w:szCs w:val="28"/>
        </w:rPr>
        <w:t>неинвазивным</w:t>
      </w:r>
      <w:proofErr w:type="spellEnd"/>
      <w:r w:rsidRPr="008F1CEC">
        <w:rPr>
          <w:rFonts w:ascii="Times New Roman" w:hAnsi="Times New Roman" w:cs="Times New Roman"/>
          <w:sz w:val="28"/>
          <w:szCs w:val="28"/>
        </w:rPr>
        <w:t xml:space="preserve"> методом диагностики.</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2. Простота в использовании: Анализ голосового сигнала может быть выполнен любым человеком, имеющим смартфон, микрофон или компьютер, что делает его легкодоступным для пациентов и медицинских работников.</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3. Экономическая эффективность: Анализ голосового сигнала стоит относительно недорого по сравнению с традиционными методами диагностики, что делает его экономически выгодной альтернативой для пациентов.</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4. Быстрое время реакции: Технология голосовой диагностики позволяет проводить анализ в режиме реального времени, что делает его более быстрым по сравнению с традиционными методами диагностики, которые могут занимать дни или даже недели.</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Ограничения:</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1. Ограниченная точность: Технология анализа голоса еще недостаточно развита, чтобы обеспечить последовательные и точные результаты для широкого спектра медицинских состояний.</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2. Ограниченная сфера применения: Анализ голосового сигнала в настоящее время ограничен определенными медицинскими состояниями и может не подходить для диагностики более сложных или редких заболеваний.</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3. Изменчивость качества голоса: Результаты анализа голосового сигнала могут варьироваться в зависимости от таких факторов, как качество голоса, акцент и фоновый шум, что может ограничить точность результатов.</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lastRenderedPageBreak/>
        <w:t>4. Проблемы конфиденциальности: Анализ голосового сигнала предполагает запись и хранение личных данных. Существуют проблемы конфиденциальности, которые необходимо учитывать и решать для обеспечения защиты частной жизни пациентов.</w:t>
      </w:r>
    </w:p>
    <w:p w:rsidR="008F1CEC" w:rsidRDefault="008F1CEC" w:rsidP="004826AC">
      <w:pPr>
        <w:rPr>
          <w:rFonts w:ascii="Times New Roman" w:hAnsi="Times New Roman" w:cs="Times New Roman"/>
          <w:sz w:val="28"/>
          <w:szCs w:val="28"/>
        </w:rPr>
      </w:pPr>
    </w:p>
    <w:p w:rsidR="00FC1C92" w:rsidRPr="00F42D9E" w:rsidRDefault="00FC1C92" w:rsidP="00F42D9E">
      <w:pPr>
        <w:pStyle w:val="20"/>
        <w:rPr>
          <w:rFonts w:ascii="Times New Roman" w:hAnsi="Times New Roman" w:cs="Times New Roman"/>
          <w:b/>
          <w:color w:val="000000" w:themeColor="text1"/>
          <w:sz w:val="32"/>
          <w:szCs w:val="32"/>
        </w:rPr>
      </w:pPr>
      <w:bookmarkStart w:id="7" w:name="_Toc134209501"/>
      <w:r w:rsidRPr="00F42D9E">
        <w:rPr>
          <w:rFonts w:ascii="Times New Roman" w:hAnsi="Times New Roman" w:cs="Times New Roman"/>
          <w:b/>
          <w:color w:val="000000" w:themeColor="text1"/>
          <w:sz w:val="32"/>
          <w:szCs w:val="32"/>
          <w:lang w:val="en-US"/>
        </w:rPr>
        <w:t>1.3</w:t>
      </w:r>
      <w:r w:rsidRPr="00F42D9E">
        <w:rPr>
          <w:rFonts w:ascii="Times New Roman" w:hAnsi="Times New Roman" w:cs="Times New Roman"/>
          <w:b/>
          <w:color w:val="000000" w:themeColor="text1"/>
          <w:sz w:val="32"/>
          <w:szCs w:val="32"/>
        </w:rPr>
        <w:t xml:space="preserve"> </w:t>
      </w:r>
      <w:r w:rsidR="00CD5263" w:rsidRPr="00F42D9E">
        <w:rPr>
          <w:rFonts w:ascii="Times New Roman" w:hAnsi="Times New Roman" w:cs="Times New Roman"/>
          <w:b/>
          <w:color w:val="000000" w:themeColor="text1"/>
          <w:sz w:val="32"/>
          <w:szCs w:val="32"/>
        </w:rPr>
        <w:t>Факторы, которые необходимо учитывать при анализе голосовых сигналов</w:t>
      </w:r>
      <w:bookmarkEnd w:id="7"/>
    </w:p>
    <w:p w:rsidR="00BB5688" w:rsidRPr="00BB5688" w:rsidRDefault="00BB5688" w:rsidP="00BB5688"/>
    <w:p w:rsidR="00C47B83" w:rsidRPr="00C47B83" w:rsidRDefault="00C47B83" w:rsidP="00C47B83">
      <w:pPr>
        <w:rPr>
          <w:rFonts w:ascii="Times New Roman" w:hAnsi="Times New Roman" w:cs="Times New Roman"/>
          <w:sz w:val="28"/>
          <w:szCs w:val="28"/>
        </w:rPr>
      </w:pPr>
      <w:r w:rsidRPr="00C47B83">
        <w:rPr>
          <w:rFonts w:ascii="Times New Roman" w:hAnsi="Times New Roman" w:cs="Times New Roman"/>
          <w:sz w:val="28"/>
          <w:szCs w:val="28"/>
        </w:rPr>
        <w:t>При анализе голосовых сигналов необходимо учитывать различные факторы. Вот некоторые из этих факторов:</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1.</w:t>
      </w:r>
      <w:r w:rsidRPr="00C47B83">
        <w:rPr>
          <w:rFonts w:ascii="Times New Roman" w:hAnsi="Times New Roman" w:cs="Times New Roman"/>
          <w:sz w:val="28"/>
          <w:szCs w:val="28"/>
        </w:rPr>
        <w:t>Высота тона: Высота голосового сигнала относится к частоте звуковой волны, производимой голосовыми связками. Это важный фактор, который может раскрыть информацию об эмоциональном состоянии говорящего.</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2.</w:t>
      </w:r>
      <w:r w:rsidRPr="00C47B83">
        <w:rPr>
          <w:rFonts w:ascii="Times New Roman" w:hAnsi="Times New Roman" w:cs="Times New Roman"/>
          <w:sz w:val="28"/>
          <w:szCs w:val="28"/>
        </w:rPr>
        <w:t>Интенсивность: Интенсивность голосового сигнала относится к громкости или громкости звуковой волны, производимой голосовыми связками. Она может раскрыть информацию об эмоциональном состоянии говорящего, а также о его физическом состоянии.</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3.</w:t>
      </w:r>
      <w:r w:rsidRPr="00C47B83">
        <w:rPr>
          <w:rFonts w:ascii="Times New Roman" w:hAnsi="Times New Roman" w:cs="Times New Roman"/>
          <w:sz w:val="28"/>
          <w:szCs w:val="28"/>
        </w:rPr>
        <w:t>Продолжительность: Длительность голосового сигнала означает продолжительность звуковой волны, производимой голосовыми связками. Она может раскрыть информацию об эмоциональном состоянии говорящего, а также о его физическом состоянии.</w:t>
      </w:r>
    </w:p>
    <w:p w:rsidR="00C47B83" w:rsidRPr="00C47B83" w:rsidRDefault="00C47B83" w:rsidP="00C47B83">
      <w:pPr>
        <w:rPr>
          <w:rFonts w:ascii="Times New Roman" w:hAnsi="Times New Roman" w:cs="Times New Roman"/>
          <w:sz w:val="28"/>
          <w:szCs w:val="28"/>
        </w:rPr>
      </w:pPr>
      <w:r w:rsidRPr="00C47B83">
        <w:rPr>
          <w:rFonts w:ascii="Times New Roman" w:hAnsi="Times New Roman" w:cs="Times New Roman"/>
          <w:sz w:val="28"/>
          <w:szCs w:val="28"/>
        </w:rPr>
        <w:t>4.Форманты: Форманты - это резонансные частоты, которые производятся голосовым трактом. Они могут раскрыть информацию о возрасте, поле и эмоциональном состоянии говорящего.</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5.</w:t>
      </w:r>
      <w:r w:rsidRPr="00C47B83">
        <w:rPr>
          <w:rFonts w:ascii="Times New Roman" w:hAnsi="Times New Roman" w:cs="Times New Roman"/>
          <w:sz w:val="28"/>
          <w:szCs w:val="28"/>
        </w:rPr>
        <w:t>Просодия: Просодия относится к ритму, мелодии и интонации голосового сигнала. Она может раскрыть информацию об эмоциональном состоянии говорящего, а также о его культурном происхождении и языковых способностях.</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6.</w:t>
      </w:r>
      <w:r w:rsidRPr="00C47B83">
        <w:rPr>
          <w:rFonts w:ascii="Times New Roman" w:hAnsi="Times New Roman" w:cs="Times New Roman"/>
          <w:sz w:val="28"/>
          <w:szCs w:val="28"/>
        </w:rPr>
        <w:t>Содержание речи: Содержание речевого сигнала может раскрыть информацию о психическом состоянии говорящего, его когнитивных способностях и социальном контексте.</w:t>
      </w:r>
    </w:p>
    <w:p w:rsidR="00C47B83" w:rsidRDefault="00C47B83" w:rsidP="00C47B83">
      <w:pPr>
        <w:rPr>
          <w:rFonts w:ascii="Times New Roman" w:hAnsi="Times New Roman" w:cs="Times New Roman"/>
          <w:sz w:val="28"/>
          <w:szCs w:val="28"/>
        </w:rPr>
      </w:pPr>
      <w:r>
        <w:rPr>
          <w:rFonts w:ascii="Times New Roman" w:hAnsi="Times New Roman" w:cs="Times New Roman"/>
          <w:sz w:val="28"/>
          <w:szCs w:val="28"/>
        </w:rPr>
        <w:t>7.</w:t>
      </w:r>
      <w:r w:rsidRPr="00C47B83">
        <w:rPr>
          <w:rFonts w:ascii="Times New Roman" w:hAnsi="Times New Roman" w:cs="Times New Roman"/>
          <w:sz w:val="28"/>
          <w:szCs w:val="28"/>
        </w:rPr>
        <w:t>Фоновый шум: Фоновый шум может помешать анализу речевых сигналов, особенно в шумной обстановке. Важно учитывать уровень фонового шума при анализе голосовых сигналов.</w:t>
      </w:r>
    </w:p>
    <w:p w:rsidR="00CD5263" w:rsidRDefault="00CD5263" w:rsidP="00C47B83">
      <w:pPr>
        <w:rPr>
          <w:rFonts w:ascii="Times New Roman" w:hAnsi="Times New Roman" w:cs="Times New Roman"/>
          <w:sz w:val="28"/>
          <w:szCs w:val="28"/>
        </w:rPr>
      </w:pPr>
    </w:p>
    <w:p w:rsidR="00894A7F" w:rsidRPr="00F42D9E" w:rsidRDefault="00CD5263" w:rsidP="00CD5263">
      <w:pPr>
        <w:pStyle w:val="20"/>
        <w:rPr>
          <w:rFonts w:ascii="Times New Roman" w:hAnsi="Times New Roman" w:cs="Times New Roman"/>
          <w:b/>
          <w:color w:val="auto"/>
          <w:sz w:val="32"/>
          <w:szCs w:val="32"/>
        </w:rPr>
      </w:pPr>
      <w:bookmarkStart w:id="8" w:name="_Toc134209502"/>
      <w:r w:rsidRPr="00F42D9E">
        <w:rPr>
          <w:rFonts w:ascii="Times New Roman" w:hAnsi="Times New Roman" w:cs="Times New Roman"/>
          <w:b/>
          <w:color w:val="auto"/>
          <w:sz w:val="32"/>
          <w:szCs w:val="32"/>
        </w:rPr>
        <w:lastRenderedPageBreak/>
        <w:t>1.4 Преобразование Фурье</w:t>
      </w:r>
      <w:bookmarkEnd w:id="8"/>
    </w:p>
    <w:p w:rsidR="00CD5263" w:rsidRPr="00CD5263" w:rsidRDefault="00CD5263" w:rsidP="00CD5263"/>
    <w:p w:rsidR="00F42D9E" w:rsidRPr="00F42D9E" w:rsidRDefault="00F42D9E" w:rsidP="00F42D9E">
      <w:pPr>
        <w:rPr>
          <w:rFonts w:ascii="Times New Roman" w:hAnsi="Times New Roman" w:cs="Times New Roman"/>
          <w:sz w:val="28"/>
          <w:szCs w:val="28"/>
        </w:rPr>
      </w:pPr>
      <w:r w:rsidRPr="00F42D9E">
        <w:rPr>
          <w:rFonts w:ascii="Times New Roman" w:hAnsi="Times New Roman" w:cs="Times New Roman"/>
          <w:sz w:val="28"/>
          <w:szCs w:val="28"/>
        </w:rPr>
        <w:t>Существует несколько типов методов спектрального анализа, используемых в медицинских диагностических системах для речевых сигналов. Эти методы используются для извлечения особенностей из речевых сигналов и выявления отклонений в речи, которые могут указывать на медицинское состояние.</w:t>
      </w:r>
    </w:p>
    <w:p w:rsidR="00F42D9E" w:rsidRDefault="00F42D9E" w:rsidP="00F42D9E">
      <w:pPr>
        <w:rPr>
          <w:rFonts w:ascii="Times New Roman" w:hAnsi="Times New Roman" w:cs="Times New Roman"/>
          <w:sz w:val="28"/>
          <w:szCs w:val="28"/>
        </w:rPr>
      </w:pPr>
      <w:r w:rsidRPr="00F42D9E">
        <w:rPr>
          <w:rFonts w:ascii="Times New Roman" w:hAnsi="Times New Roman" w:cs="Times New Roman"/>
          <w:sz w:val="28"/>
          <w:szCs w:val="28"/>
        </w:rPr>
        <w:t xml:space="preserve">Одним из широко используемых методов является быстрое преобразование Фурье (БПФ), которое используется для анализа частотного содержания речевого сигнала. </w:t>
      </w:r>
    </w:p>
    <w:p w:rsidR="00BB5688" w:rsidRPr="00222EE7" w:rsidRDefault="00BB5688" w:rsidP="00F42D9E">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Преобразование Фурье - это математическая операция, которая разлагает сложный сигнал на составляющие его частоты. Оно используется в различных областях, таких как обработка сигналов, физика и инженерия.</w:t>
      </w:r>
    </w:p>
    <w:p w:rsidR="00BB5688"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Преобра</w:t>
      </w:r>
      <w:r>
        <w:rPr>
          <w:rFonts w:ascii="Times New Roman" w:hAnsi="Times New Roman" w:cs="Times New Roman"/>
          <w:color w:val="000000" w:themeColor="text1"/>
          <w:sz w:val="28"/>
          <w:szCs w:val="28"/>
        </w:rPr>
        <w:t>зование Фурье определяется как:</w:t>
      </w:r>
    </w:p>
    <w:p w:rsidR="00BB5688" w:rsidRDefault="00BB5688" w:rsidP="00BB5688">
      <w:pP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ω</m:t>
              </m:r>
            </m:e>
          </m:d>
          <m:r>
            <w:rPr>
              <w:rFonts w:ascii="Cambria Math" w:hAnsi="Cambria Math" w:cs="Times New Roman"/>
              <w:color w:val="000000" w:themeColor="text1"/>
              <w:sz w:val="28"/>
              <w:szCs w:val="28"/>
            </w:rPr>
            <m:t xml:space="preserve">= </m:t>
          </m:r>
          <m:nary>
            <m:naryPr>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m:t>
              </m:r>
            </m:sub>
            <m:sup>
              <m:r>
                <w:rPr>
                  <w:rFonts w:ascii="Cambria Math" w:hAnsi="Cambria Math" w:cs="Times New Roman"/>
                  <w:color w:val="000000" w:themeColor="text1"/>
                  <w:sz w:val="28"/>
                  <w:szCs w:val="28"/>
                </w:rPr>
                <m:t>∞</m:t>
              </m:r>
            </m:sup>
            <m:e>
              <m:r>
                <w:rPr>
                  <w:rFonts w:ascii="Cambria Math" w:hAnsi="Cambria Math" w:cs="Times New Roman"/>
                  <w:color w:val="000000" w:themeColor="text1"/>
                  <w:sz w:val="28"/>
                  <w:szCs w:val="28"/>
                </w:rPr>
                <m:t>f(t)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-iωt</m:t>
                  </m:r>
                </m:sup>
              </m:sSup>
              <m:r>
                <w:rPr>
                  <w:rFonts w:ascii="Cambria Math" w:hAnsi="Cambria Math" w:cs="Times New Roman"/>
                  <w:color w:val="000000" w:themeColor="text1"/>
                  <w:sz w:val="28"/>
                  <w:szCs w:val="28"/>
                </w:rPr>
                <m:t>dt</m:t>
              </m:r>
            </m:e>
          </m:nary>
        </m:oMath>
      </m:oMathPara>
    </w:p>
    <w:p w:rsidR="00BB5688" w:rsidRPr="00222EE7"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 xml:space="preserve"> </w:t>
      </w:r>
    </w:p>
    <w:p w:rsidR="00BB5688" w:rsidRPr="00222EE7"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где f(t) - преобразуемая функция, а F(ω) - преобразованная функция в частотной области.</w:t>
      </w:r>
    </w:p>
    <w:p w:rsidR="00BB5688" w:rsidRPr="00222EE7"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Обратное преобразование Фурье определяется как:</w:t>
      </w:r>
    </w:p>
    <w:p w:rsidR="00BB5688" w:rsidRDefault="00BB5688" w:rsidP="00BB5688">
      <w:pPr>
        <w:rPr>
          <w:rFonts w:ascii="Times New Roman" w:hAnsi="Times New Roman" w:cs="Times New Roman"/>
          <w:color w:val="000000" w:themeColor="text1"/>
          <w:sz w:val="28"/>
          <w:szCs w:val="28"/>
        </w:rPr>
      </w:pPr>
    </w:p>
    <w:p w:rsidR="00BB5688" w:rsidRDefault="00BB5688" w:rsidP="00BB5688">
      <w:pP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 xml:space="preserve">= </m:t>
          </m:r>
          <m:rad>
            <m:radPr>
              <m:degHide m:val="1"/>
              <m:ctrlPr>
                <w:rPr>
                  <w:rFonts w:ascii="Cambria Math" w:hAnsi="Cambria Math" w:cs="Times New Roman"/>
                  <w:i/>
                  <w:color w:val="000000" w:themeColor="text1"/>
                  <w:sz w:val="28"/>
                  <w:szCs w:val="28"/>
                </w:rPr>
              </m:ctrlPr>
            </m:radPr>
            <m:deg/>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2π</m:t>
                  </m:r>
                </m:den>
              </m:f>
            </m:e>
          </m:rad>
          <m:nary>
            <m:naryPr>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m:t>
              </m:r>
            </m:sub>
            <m:sup>
              <m:r>
                <w:rPr>
                  <w:rFonts w:ascii="Cambria Math" w:hAnsi="Cambria Math" w:cs="Times New Roman"/>
                  <w:color w:val="000000" w:themeColor="text1"/>
                  <w:sz w:val="28"/>
                  <w:szCs w:val="28"/>
                </w:rPr>
                <m:t>∞</m:t>
              </m:r>
            </m:sup>
            <m:e>
              <m:r>
                <w:rPr>
                  <w:rFonts w:ascii="Cambria Math" w:hAnsi="Cambria Math" w:cs="Times New Roman"/>
                  <w:color w:val="000000" w:themeColor="text1"/>
                  <w:sz w:val="28"/>
                  <w:szCs w:val="28"/>
                </w:rPr>
                <m:t>f(ω)</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iωt</m:t>
                  </m:r>
                </m:sup>
              </m:sSup>
              <m:r>
                <w:rPr>
                  <w:rFonts w:ascii="Cambria Math" w:hAnsi="Cambria Math" w:cs="Times New Roman"/>
                  <w:color w:val="000000" w:themeColor="text1"/>
                  <w:sz w:val="28"/>
                  <w:szCs w:val="28"/>
                </w:rPr>
                <m:t>dω</m:t>
              </m:r>
            </m:e>
          </m:nary>
        </m:oMath>
      </m:oMathPara>
    </w:p>
    <w:p w:rsidR="00BB5688" w:rsidRPr="00222EE7" w:rsidRDefault="00BB5688" w:rsidP="00BB5688">
      <w:pPr>
        <w:rPr>
          <w:rFonts w:ascii="Times New Roman" w:hAnsi="Times New Roman" w:cs="Times New Roman"/>
          <w:color w:val="000000" w:themeColor="text1"/>
          <w:sz w:val="28"/>
          <w:szCs w:val="28"/>
        </w:rPr>
      </w:pPr>
    </w:p>
    <w:p w:rsidR="00BB5688" w:rsidRPr="00222EE7"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где F(ω) - преобразованная функция в частотной области, а f(t) - исходная функция во временной области.</w:t>
      </w:r>
    </w:p>
    <w:p w:rsidR="00BB5688"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Преобразование Фурье можно представить графически в виде частотного спектра, который показывает амплитуду и фазу каждой частотной составляющей сигнала. Спектр амплитуды получается путем взятия абсолютного значения преобразования Фурье, а спектр фазы - путем взятия аргумента преобразования Фурье.</w:t>
      </w:r>
    </w:p>
    <w:p w:rsidR="00CD5263" w:rsidRDefault="00BB5688" w:rsidP="00BB5688">
      <w:pPr>
        <w:rPr>
          <w:rFonts w:ascii="Times New Roman" w:hAnsi="Times New Roman" w:cs="Times New Roman"/>
          <w:sz w:val="28"/>
          <w:szCs w:val="28"/>
        </w:rPr>
      </w:pPr>
      <w:r w:rsidRPr="001130E1">
        <w:rPr>
          <w:rFonts w:ascii="Times New Roman" w:hAnsi="Times New Roman" w:cs="Times New Roman"/>
          <w:sz w:val="28"/>
          <w:szCs w:val="28"/>
        </w:rPr>
        <w:t xml:space="preserve">Это математическое преобразование преобразует сигнал во временной области в его представление в частотной области, известное как спектр Фурье. Спектр </w:t>
      </w:r>
      <w:r w:rsidRPr="001130E1">
        <w:rPr>
          <w:rFonts w:ascii="Times New Roman" w:hAnsi="Times New Roman" w:cs="Times New Roman"/>
          <w:sz w:val="28"/>
          <w:szCs w:val="28"/>
        </w:rPr>
        <w:lastRenderedPageBreak/>
        <w:t>Фурье показывает различные синусоидальные компоненты сигнала, а также их соответствующие частоты и амплитуды.</w:t>
      </w:r>
    </w:p>
    <w:p w:rsidR="003408A0" w:rsidRPr="003408A0" w:rsidRDefault="003408A0" w:rsidP="003408A0">
      <w:pPr>
        <w:rPr>
          <w:rFonts w:ascii="Times New Roman" w:hAnsi="Times New Roman" w:cs="Times New Roman"/>
          <w:sz w:val="28"/>
          <w:szCs w:val="28"/>
        </w:rPr>
      </w:pPr>
      <w:r>
        <w:rPr>
          <w:rFonts w:ascii="Times New Roman" w:hAnsi="Times New Roman" w:cs="Times New Roman"/>
          <w:sz w:val="28"/>
          <w:szCs w:val="28"/>
        </w:rPr>
        <w:br w:type="page"/>
      </w:r>
    </w:p>
    <w:p w:rsidR="00222EE7" w:rsidRPr="00F42D9E" w:rsidRDefault="00FC1C92" w:rsidP="00F42D9E">
      <w:pPr>
        <w:pStyle w:val="13"/>
        <w:jc w:val="center"/>
        <w:rPr>
          <w:rFonts w:ascii="Times New Roman" w:hAnsi="Times New Roman" w:cs="Times New Roman"/>
          <w:b/>
          <w:color w:val="000000" w:themeColor="text1"/>
        </w:rPr>
      </w:pPr>
      <w:bookmarkStart w:id="9" w:name="_Toc134209503"/>
      <w:r w:rsidRPr="00F42D9E">
        <w:rPr>
          <w:rFonts w:ascii="Times New Roman" w:hAnsi="Times New Roman" w:cs="Times New Roman"/>
          <w:b/>
          <w:color w:val="000000" w:themeColor="text1"/>
        </w:rPr>
        <w:lastRenderedPageBreak/>
        <w:t>ГЛАВА 2</w:t>
      </w:r>
      <w:r w:rsidRPr="00F42D9E">
        <w:rPr>
          <w:rFonts w:ascii="Times New Roman" w:hAnsi="Times New Roman" w:cs="Times New Roman"/>
          <w:b/>
          <w:color w:val="000000" w:themeColor="text1"/>
          <w:lang w:val="en-US"/>
        </w:rPr>
        <w:t xml:space="preserve"> </w:t>
      </w:r>
      <w:r w:rsidR="005D5731" w:rsidRPr="00F42D9E">
        <w:rPr>
          <w:rFonts w:ascii="Times New Roman" w:hAnsi="Times New Roman" w:cs="Times New Roman"/>
          <w:b/>
          <w:color w:val="000000" w:themeColor="text1"/>
        </w:rPr>
        <w:t>НЕЙРОННАЯ СЕТЬ</w:t>
      </w:r>
      <w:bookmarkEnd w:id="9"/>
    </w:p>
    <w:p w:rsidR="009278FE" w:rsidRPr="009278FE" w:rsidRDefault="009278FE" w:rsidP="009278FE">
      <w:pPr>
        <w:pStyle w:val="ad"/>
        <w:keepNext/>
        <w:numPr>
          <w:ilvl w:val="0"/>
          <w:numId w:val="31"/>
        </w:numPr>
        <w:spacing w:before="120" w:after="120" w:line="240" w:lineRule="auto"/>
        <w:contextualSpacing w:val="0"/>
        <w:jc w:val="center"/>
        <w:outlineLvl w:val="1"/>
        <w:rPr>
          <w:rFonts w:ascii="Times New Roman" w:eastAsia="Calibri" w:hAnsi="Times New Roman" w:cs="Times New Roman"/>
          <w:b/>
          <w:bCs/>
          <w:vanish/>
          <w:sz w:val="32"/>
          <w:szCs w:val="28"/>
        </w:rPr>
      </w:pPr>
      <w:bookmarkStart w:id="10" w:name="_Toc71633513"/>
      <w:bookmarkStart w:id="11" w:name="_Toc134209474"/>
      <w:bookmarkStart w:id="12" w:name="_Toc134209504"/>
      <w:bookmarkEnd w:id="11"/>
      <w:bookmarkEnd w:id="12"/>
    </w:p>
    <w:p w:rsidR="009278FE" w:rsidRPr="009278FE" w:rsidRDefault="009278FE" w:rsidP="009278FE">
      <w:pPr>
        <w:pStyle w:val="ad"/>
        <w:keepNext/>
        <w:numPr>
          <w:ilvl w:val="0"/>
          <w:numId w:val="31"/>
        </w:numPr>
        <w:spacing w:before="120" w:after="120" w:line="240" w:lineRule="auto"/>
        <w:contextualSpacing w:val="0"/>
        <w:jc w:val="center"/>
        <w:outlineLvl w:val="1"/>
        <w:rPr>
          <w:rFonts w:ascii="Times New Roman" w:eastAsia="Calibri" w:hAnsi="Times New Roman" w:cs="Times New Roman"/>
          <w:b/>
          <w:bCs/>
          <w:vanish/>
          <w:sz w:val="32"/>
          <w:szCs w:val="28"/>
        </w:rPr>
      </w:pPr>
      <w:bookmarkStart w:id="13" w:name="_Toc134209475"/>
      <w:bookmarkStart w:id="14" w:name="_Toc134209505"/>
      <w:bookmarkEnd w:id="13"/>
      <w:bookmarkEnd w:id="14"/>
    </w:p>
    <w:p w:rsidR="00A83371" w:rsidRPr="009278FE" w:rsidRDefault="00A83371" w:rsidP="009278FE">
      <w:pPr>
        <w:pStyle w:val="20"/>
        <w:numPr>
          <w:ilvl w:val="1"/>
          <w:numId w:val="43"/>
        </w:numPr>
        <w:rPr>
          <w:rFonts w:ascii="Times New Roman" w:hAnsi="Times New Roman" w:cs="Times New Roman"/>
          <w:b/>
          <w:color w:val="auto"/>
          <w:sz w:val="32"/>
          <w:szCs w:val="32"/>
        </w:rPr>
      </w:pPr>
      <w:bookmarkStart w:id="15" w:name="_Toc134209506"/>
      <w:r w:rsidRPr="009278FE">
        <w:rPr>
          <w:rFonts w:ascii="Times New Roman" w:hAnsi="Times New Roman" w:cs="Times New Roman"/>
          <w:b/>
          <w:color w:val="auto"/>
          <w:sz w:val="32"/>
          <w:szCs w:val="32"/>
        </w:rPr>
        <w:t>Искусственные нейронные сети</w:t>
      </w:r>
      <w:bookmarkEnd w:id="10"/>
      <w:bookmarkEnd w:id="15"/>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Искусственные нейронные сети – математические модели, а также их аппаратные и программные воплощения строятся по принципу организации и функционирования биологических нейронных сетей.</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Нейронные сети используются для решения сложных задач, которые требуют аналитических вычислений подобных тем, что делает человеческий мозг.</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Несмотря на наличие различий в архитектурах нейронных сетей, все они обладают некоторыми общими чертами. Во-первых, основу каждой нейронной сети составляют относительно простые и однотипные элементы (формальные нейроны), имитирующие работу нейронов головного мозга.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Во-вторых, общей чертой для всех нейронных сетей является возможность параллельной обработки сигналов, достигающейся за счет объединения нейронов в слои.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_Ref71634336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1</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представлена структура связей однослойной </w:t>
      </w:r>
      <w:proofErr w:type="spellStart"/>
      <w:r w:rsidRPr="00F42D9E">
        <w:rPr>
          <w:rFonts w:ascii="Times New Roman" w:hAnsi="Times New Roman" w:cs="Times New Roman"/>
          <w:sz w:val="28"/>
          <w:szCs w:val="28"/>
        </w:rPr>
        <w:t>полносвязной</w:t>
      </w:r>
      <w:proofErr w:type="spellEnd"/>
      <w:r w:rsidRPr="00F42D9E">
        <w:rPr>
          <w:rFonts w:ascii="Times New Roman" w:hAnsi="Times New Roman" w:cs="Times New Roman"/>
          <w:sz w:val="28"/>
          <w:szCs w:val="28"/>
        </w:rPr>
        <w:t xml:space="preserve"> нейронной сети, где каждый нейрон из предыдущего слоя связан с каждым нейроном из следующего слоя.</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0FA6313E" wp14:editId="75BBBF88">
            <wp:extent cx="3098053" cy="198120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28" cy="1983294"/>
                    </a:xfrm>
                    <a:prstGeom prst="rect">
                      <a:avLst/>
                    </a:prstGeom>
                    <a:noFill/>
                    <a:ln>
                      <a:noFill/>
                    </a:ln>
                  </pic:spPr>
                </pic:pic>
              </a:graphicData>
            </a:graphic>
          </wp:inline>
        </w:drawing>
      </w:r>
    </w:p>
    <w:p w:rsidR="00A83371" w:rsidRPr="00F42D9E" w:rsidRDefault="00A83371" w:rsidP="00A83371">
      <w:pPr>
        <w:pStyle w:val="aff0"/>
        <w:ind w:right="0"/>
        <w:rPr>
          <w:sz w:val="28"/>
          <w:szCs w:val="28"/>
        </w:rPr>
      </w:pPr>
      <w:bookmarkStart w:id="16" w:name="_Ref71634336"/>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1</w:t>
      </w:r>
      <w:r w:rsidRPr="00F42D9E">
        <w:rPr>
          <w:sz w:val="28"/>
          <w:szCs w:val="28"/>
        </w:rPr>
        <w:fldChar w:fldCharType="end"/>
      </w:r>
      <w:bookmarkEnd w:id="16"/>
      <w:r w:rsidRPr="00F42D9E">
        <w:rPr>
          <w:sz w:val="28"/>
          <w:szCs w:val="28"/>
        </w:rPr>
        <w:t>.Структура связей полносвязной нейронной сети</w:t>
      </w:r>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теории, количество слоев и нейронов в слое может быть выбрано произвольным образом, но на практике оно ограничивается ресурсами компьютера, на котором будут производиться вычисления и временем, за которое сеть должна производить необходимые вычисления. Однако, чем сложнее нейронная сеть, тем более масштабные задачи она может решать.</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Процесс функционирования нейронной сети зависит от величин </w:t>
      </w:r>
      <w:proofErr w:type="spellStart"/>
      <w:r w:rsidRPr="00F42D9E">
        <w:rPr>
          <w:rFonts w:ascii="Times New Roman" w:hAnsi="Times New Roman" w:cs="Times New Roman"/>
          <w:sz w:val="28"/>
          <w:szCs w:val="28"/>
        </w:rPr>
        <w:t>синаптических</w:t>
      </w:r>
      <w:proofErr w:type="spellEnd"/>
      <w:r w:rsidRPr="00F42D9E">
        <w:rPr>
          <w:rFonts w:ascii="Times New Roman" w:hAnsi="Times New Roman" w:cs="Times New Roman"/>
          <w:sz w:val="28"/>
          <w:szCs w:val="28"/>
        </w:rPr>
        <w:t xml:space="preserve"> связей (весов сети), поэтому, после определения структуры нейронной сети для решения какой-либо задачи необходимо найти оптимальные значения всех настраиваемых параметров. Этот процесс называется обучением нейронной </w:t>
      </w:r>
      <w:r w:rsidRPr="00F42D9E">
        <w:rPr>
          <w:rFonts w:ascii="Times New Roman" w:hAnsi="Times New Roman" w:cs="Times New Roman"/>
          <w:sz w:val="28"/>
          <w:szCs w:val="28"/>
        </w:rPr>
        <w:lastRenderedPageBreak/>
        <w:t>сети. От того, насколько точно будут подобранны значения параметров (весов), зависит способность сети решать поставленные перед ней задачи.</w:t>
      </w:r>
    </w:p>
    <w:p w:rsidR="00A83371" w:rsidRPr="00F42D9E" w:rsidRDefault="00A83371" w:rsidP="00A83371">
      <w:pPr>
        <w:rPr>
          <w:rFonts w:ascii="Times New Roman" w:hAnsi="Times New Roman" w:cs="Times New Roman"/>
        </w:rPr>
      </w:pPr>
    </w:p>
    <w:p w:rsidR="00A83371" w:rsidRPr="00F42D9E" w:rsidRDefault="00A83371" w:rsidP="009278FE">
      <w:pPr>
        <w:pStyle w:val="agathead2"/>
        <w:numPr>
          <w:ilvl w:val="2"/>
          <w:numId w:val="31"/>
        </w:numPr>
        <w:jc w:val="left"/>
        <w:outlineLvl w:val="2"/>
        <w:rPr>
          <w:b/>
          <w:caps w:val="0"/>
          <w:lang w:val="ru-RU"/>
        </w:rPr>
      </w:pPr>
      <w:bookmarkStart w:id="17" w:name="_Toc71633514"/>
      <w:bookmarkStart w:id="18" w:name="_Toc134209507"/>
      <w:r w:rsidRPr="00F42D9E">
        <w:rPr>
          <w:b/>
          <w:caps w:val="0"/>
          <w:lang w:val="ru-RU"/>
        </w:rPr>
        <w:t>Модель нейрона</w:t>
      </w:r>
      <w:bookmarkEnd w:id="17"/>
      <w:bookmarkEnd w:id="18"/>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основе любой нейронной сети лежит модель нейрона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_Ref71035479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который является основной функциональной единицей нейронной сети.</w:t>
      </w:r>
    </w:p>
    <w:p w:rsidR="00A83371" w:rsidRPr="00F42D9E" w:rsidRDefault="00A83371" w:rsidP="00A83371">
      <w:pPr>
        <w:rPr>
          <w:rFonts w:ascii="Times New Roman" w:hAnsi="Times New Roman" w:cs="Times New Roman"/>
        </w:rPr>
      </w:pP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3EAFC476" wp14:editId="7810A6AD">
            <wp:extent cx="5220970" cy="3255010"/>
            <wp:effectExtent l="0" t="0" r="0" b="2540"/>
            <wp:docPr id="12"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20970" cy="3255010"/>
                    </a:xfrm>
                    <a:prstGeom prst="rect">
                      <a:avLst/>
                    </a:prstGeom>
                  </pic:spPr>
                </pic:pic>
              </a:graphicData>
            </a:graphic>
          </wp:inline>
        </w:drawing>
      </w:r>
      <w:r w:rsidRPr="00F42D9E">
        <w:rPr>
          <w:rFonts w:ascii="Times New Roman" w:hAnsi="Times New Roman" w:cs="Times New Roman"/>
          <w:noProof/>
          <w:sz w:val="28"/>
          <w:szCs w:val="28"/>
          <w:lang w:eastAsia="ja-JP"/>
        </w:rPr>
        <w:t xml:space="preserve"> </w:t>
      </w:r>
    </w:p>
    <w:p w:rsidR="00A83371" w:rsidRPr="00F42D9E" w:rsidRDefault="00A83371" w:rsidP="00A83371">
      <w:pPr>
        <w:pStyle w:val="aff0"/>
        <w:ind w:right="0"/>
        <w:rPr>
          <w:sz w:val="28"/>
          <w:szCs w:val="28"/>
        </w:rPr>
      </w:pPr>
      <w:bookmarkStart w:id="19" w:name="_Ref71035479"/>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2</w:t>
      </w:r>
      <w:r w:rsidRPr="00F42D9E">
        <w:rPr>
          <w:sz w:val="28"/>
          <w:szCs w:val="28"/>
        </w:rPr>
        <w:fldChar w:fldCharType="end"/>
      </w:r>
      <w:bookmarkEnd w:id="19"/>
      <w:r w:rsidRPr="00F42D9E">
        <w:rPr>
          <w:sz w:val="28"/>
          <w:szCs w:val="28"/>
        </w:rPr>
        <w:t>. Модель нейрона</w:t>
      </w:r>
    </w:p>
    <w:p w:rsidR="00A83371" w:rsidRPr="00F42D9E" w:rsidRDefault="00A83371" w:rsidP="00A83371">
      <w:pPr>
        <w:rPr>
          <w:rFonts w:ascii="Times New Roman" w:hAnsi="Times New Roman" w:cs="Times New Roman"/>
          <w:sz w:val="28"/>
          <w:szCs w:val="28"/>
        </w:rPr>
      </w:pPr>
    </w:p>
    <w:p w:rsidR="00A83371" w:rsidRPr="00F42D9E" w:rsidRDefault="00A83371" w:rsidP="00A83371">
      <w:pPr>
        <w:spacing w:after="0" w:line="240" w:lineRule="auto"/>
        <w:rPr>
          <w:rFonts w:ascii="Times New Roman" w:hAnsi="Times New Roman" w:cs="Times New Roman"/>
          <w:sz w:val="28"/>
          <w:szCs w:val="28"/>
        </w:rPr>
      </w:pPr>
      <w:r w:rsidRPr="00F42D9E">
        <w:rPr>
          <w:rFonts w:ascii="Times New Roman" w:hAnsi="Times New Roman" w:cs="Times New Roman"/>
          <w:sz w:val="28"/>
          <w:szCs w:val="28"/>
        </w:rPr>
        <w:t>В этой модели нейрон получает входные сигналы (x0...</w:t>
      </w:r>
      <w:proofErr w:type="spellStart"/>
      <w:r w:rsidRPr="00F42D9E">
        <w:rPr>
          <w:rFonts w:ascii="Times New Roman" w:hAnsi="Times New Roman" w:cs="Times New Roman"/>
          <w:sz w:val="28"/>
          <w:szCs w:val="28"/>
        </w:rPr>
        <w:t>xm</w:t>
      </w:r>
      <w:proofErr w:type="spellEnd"/>
      <w:r w:rsidRPr="00F42D9E">
        <w:rPr>
          <w:rFonts w:ascii="Times New Roman" w:hAnsi="Times New Roman" w:cs="Times New Roman"/>
          <w:sz w:val="28"/>
          <w:szCs w:val="28"/>
        </w:rPr>
        <w:t>), которые проходят через связи-синапсы, вес которых (wk1...</w:t>
      </w:r>
      <w:proofErr w:type="spellStart"/>
      <w:r w:rsidRPr="00F42D9E">
        <w:rPr>
          <w:rFonts w:ascii="Times New Roman" w:hAnsi="Times New Roman" w:cs="Times New Roman"/>
          <w:sz w:val="28"/>
          <w:szCs w:val="28"/>
        </w:rPr>
        <w:t>wkm</w:t>
      </w:r>
      <w:proofErr w:type="spellEnd"/>
      <w:r w:rsidRPr="00F42D9E">
        <w:rPr>
          <w:rFonts w:ascii="Times New Roman" w:hAnsi="Times New Roman" w:cs="Times New Roman"/>
          <w:sz w:val="28"/>
          <w:szCs w:val="28"/>
        </w:rPr>
        <w:t>) эмулируя различную пропускную способность синапсов в естественных нейронах. После прохождения входных сигналов по синапсам они обрабатываются сумматором, задачей которого является получение линейной комбинации всех входных сигналов, в свою очередь полученная линейная комбинация служит аргументом для функции-преобразователя (функции-активации). Именно эта функция определяет значение выходного сигнала нейрона, который затем посылается на единственный выход нейрона. Таким образом, искусственные нейроны объединяют в сети путем соединения выходов одних нейронов с входами других.</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Нейрон состоит из элементов 3 типов [2]:</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w:t>
      </w:r>
      <w:r w:rsidRPr="00F42D9E">
        <w:rPr>
          <w:rFonts w:ascii="Times New Roman" w:hAnsi="Times New Roman" w:cs="Times New Roman"/>
          <w:b/>
          <w:sz w:val="28"/>
          <w:szCs w:val="28"/>
        </w:rPr>
        <w:t>синапсов</w:t>
      </w:r>
      <w:r w:rsidRPr="00F42D9E">
        <w:rPr>
          <w:rFonts w:ascii="Times New Roman" w:hAnsi="Times New Roman" w:cs="Times New Roman"/>
          <w:sz w:val="28"/>
          <w:szCs w:val="28"/>
        </w:rPr>
        <w:t xml:space="preserve"> (весов, также иногда называемых умножителями), которые характеризуют силу связи между двумя нейронами;</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lastRenderedPageBreak/>
        <w:t>•</w:t>
      </w:r>
      <w:r w:rsidRPr="00F42D9E">
        <w:rPr>
          <w:rFonts w:ascii="Times New Roman" w:hAnsi="Times New Roman" w:cs="Times New Roman"/>
          <w:b/>
          <w:sz w:val="28"/>
          <w:szCs w:val="28"/>
        </w:rPr>
        <w:t>сумматор</w:t>
      </w:r>
      <w:r w:rsidRPr="00F42D9E">
        <w:rPr>
          <w:rFonts w:ascii="Times New Roman" w:hAnsi="Times New Roman" w:cs="Times New Roman"/>
          <w:sz w:val="28"/>
          <w:szCs w:val="28"/>
        </w:rPr>
        <w:t>, который выполняет сложение входных сигналов нейрона, перед этим умноженных на соответствующие веса связей;</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w:t>
      </w:r>
      <w:r w:rsidRPr="00F42D9E">
        <w:rPr>
          <w:rFonts w:ascii="Times New Roman" w:hAnsi="Times New Roman" w:cs="Times New Roman"/>
          <w:b/>
          <w:sz w:val="28"/>
          <w:szCs w:val="28"/>
        </w:rPr>
        <w:t>преобразователь</w:t>
      </w:r>
      <w:r w:rsidRPr="00F42D9E">
        <w:rPr>
          <w:rFonts w:ascii="Times New Roman" w:hAnsi="Times New Roman" w:cs="Times New Roman"/>
          <w:sz w:val="28"/>
          <w:szCs w:val="28"/>
        </w:rPr>
        <w:t>, который реализует функцию одного аргумента. Эта функция называется функцией активации нейрона.</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Исходя из полученного описания, можно представить математическую модель нейрона следующим образом: </w:t>
      </w:r>
    </w:p>
    <w:p w:rsidR="00A83371" w:rsidRPr="00F42D9E" w:rsidRDefault="00A83371" w:rsidP="00A83371">
      <w:pPr>
        <w:keepNext/>
        <w:jc w:val="center"/>
        <w:rPr>
          <w:rFonts w:ascii="Times New Roman" w:eastAsia="Times New Roman" w:hAnsi="Times New Roman" w:cs="Times New Roman"/>
          <w:color w:val="000000"/>
          <w:sz w:val="28"/>
          <w:szCs w:val="28"/>
        </w:rPr>
      </w:pPr>
      <w:r w:rsidRPr="00F42D9E">
        <w:rPr>
          <w:rFonts w:ascii="Cambria Math" w:eastAsia="Cambria Math" w:hAnsi="Cambria Math" w:cs="Cambria Math"/>
          <w:color w:val="000000"/>
          <w:spacing w:val="95"/>
          <w:sz w:val="28"/>
          <w:szCs w:val="28"/>
        </w:rPr>
        <w:t>𝑦</w:t>
      </w:r>
      <w:r w:rsidRPr="00F42D9E">
        <w:rPr>
          <w:rFonts w:ascii="Times New Roman" w:eastAsia="Cambria Math" w:hAnsi="Times New Roman" w:cs="Times New Roman"/>
          <w:color w:val="000000"/>
          <w:spacing w:val="90"/>
          <w:sz w:val="28"/>
          <w:szCs w:val="28"/>
        </w:rPr>
        <w:t>=</w:t>
      </w:r>
      <w:r w:rsidRPr="00F42D9E">
        <w:rPr>
          <w:rFonts w:ascii="Times New Roman" w:eastAsia="Cambria Math" w:hAnsi="Times New Roman" w:cs="Times New Roman"/>
          <w:color w:val="000000"/>
          <w:position w:val="1"/>
          <w:sz w:val="28"/>
          <w:szCs w:val="28"/>
        </w:rPr>
        <w:t>(</w:t>
      </w:r>
      <w:r w:rsidRPr="00F42D9E">
        <w:rPr>
          <w:rFonts w:ascii="Cambria Math" w:eastAsia="Cambria Math" w:hAnsi="Cambria Math" w:cs="Cambria Math"/>
          <w:color w:val="000000"/>
          <w:spacing w:val="5"/>
          <w:sz w:val="28"/>
          <w:szCs w:val="28"/>
        </w:rPr>
        <w:t>𝑆</w:t>
      </w:r>
      <w:r w:rsidRPr="00F42D9E">
        <w:rPr>
          <w:rFonts w:ascii="Times New Roman" w:eastAsia="Cambria Math" w:hAnsi="Times New Roman" w:cs="Times New Roman"/>
          <w:color w:val="000000"/>
          <w:spacing w:val="2"/>
          <w:position w:val="1"/>
          <w:sz w:val="28"/>
          <w:szCs w:val="28"/>
        </w:rPr>
        <w:t>)</w:t>
      </w:r>
      <w:r w:rsidRPr="00F42D9E">
        <w:rPr>
          <w:rFonts w:ascii="Times New Roman" w:eastAsia="Cambria Math" w:hAnsi="Times New Roman" w:cs="Times New Roman"/>
          <w:color w:val="000000"/>
          <w:sz w:val="28"/>
          <w:szCs w:val="28"/>
        </w:rPr>
        <w:t xml:space="preserve">, </w:t>
      </w:r>
      <w:r w:rsidRPr="00F42D9E">
        <w:rPr>
          <w:rFonts w:ascii="Times New Roman" w:hAnsi="Times New Roman" w:cs="Times New Roman"/>
          <w:sz w:val="28"/>
          <w:szCs w:val="28"/>
        </w:rPr>
        <w:t xml:space="preserve">(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1</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A83371">
      <w:pPr>
        <w:pStyle w:val="aff0"/>
        <w:ind w:right="0"/>
        <w:rPr>
          <w:sz w:val="28"/>
          <w:szCs w:val="28"/>
        </w:rPr>
      </w:pPr>
      <m:oMath>
        <m:r>
          <w:rPr>
            <w:rFonts w:ascii="Cambria Math" w:eastAsia="Cambria Math" w:hAnsi="Cambria Math"/>
            <w:color w:val="000000"/>
            <w:spacing w:val="95"/>
            <w:sz w:val="28"/>
            <w:szCs w:val="28"/>
          </w:rPr>
          <m:t>S</m:t>
        </m:r>
        <m:r>
          <w:rPr>
            <w:rFonts w:ascii="Cambria Math" w:eastAsia="Cambria Math" w:hAnsi="Cambria Math"/>
            <w:color w:val="000000"/>
            <w:spacing w:val="88"/>
            <w:sz w:val="28"/>
            <w:szCs w:val="28"/>
          </w:rPr>
          <m:t>=</m:t>
        </m:r>
        <m:nary>
          <m:naryPr>
            <m:chr m:val="∑"/>
            <m:limLoc m:val="undOvr"/>
            <m:ctrlPr>
              <w:rPr>
                <w:rFonts w:ascii="Cambria Math" w:eastAsia="Cambria Math" w:hAnsi="Cambria Math"/>
                <w:i/>
                <w:color w:val="000000"/>
                <w:spacing w:val="-1"/>
                <w:position w:val="1"/>
                <w:sz w:val="28"/>
                <w:szCs w:val="28"/>
              </w:rPr>
            </m:ctrlPr>
          </m:naryPr>
          <m:sub>
            <m:r>
              <w:rPr>
                <w:rFonts w:ascii="Cambria Math" w:eastAsia="Cambria Math" w:hAnsi="Cambria Math"/>
                <w:color w:val="000000"/>
                <w:spacing w:val="-10"/>
                <w:sz w:val="28"/>
                <w:szCs w:val="28"/>
                <w:lang w:val="en-US"/>
              </w:rPr>
              <m:t>i=1</m:t>
            </m:r>
          </m:sub>
          <m:sup>
            <m:r>
              <w:rPr>
                <w:rFonts w:ascii="Cambria Math" w:eastAsia="Cambria Math" w:hAnsi="Cambria Math"/>
                <w:color w:val="000000"/>
                <w:spacing w:val="89"/>
                <w:w w:val="111"/>
                <w:position w:val="-6"/>
                <w:sz w:val="28"/>
                <w:szCs w:val="28"/>
              </w:rPr>
              <m:t>n</m:t>
            </m:r>
          </m:sup>
          <m:e>
            <m:r>
              <w:rPr>
                <w:rFonts w:ascii="Cambria Math" w:eastAsia="Cambria Math" w:hAnsi="Cambria Math"/>
                <w:color w:val="000000"/>
                <w:spacing w:val="-10"/>
                <w:sz w:val="28"/>
                <w:szCs w:val="28"/>
              </w:rPr>
              <m:t>w</m:t>
            </m:r>
            <m:r>
              <w:rPr>
                <w:rFonts w:ascii="Cambria Math" w:eastAsia="Cambria Math" w:hAnsi="Cambria Math"/>
                <w:color w:val="000000"/>
                <w:spacing w:val="21"/>
                <w:w w:val="111"/>
                <w:position w:val="-6"/>
                <w:sz w:val="28"/>
                <w:szCs w:val="28"/>
              </w:rPr>
              <m:t>i</m:t>
            </m:r>
            <m:r>
              <w:rPr>
                <w:rFonts w:ascii="Cambria Math" w:eastAsia="Cambria Math" w:hAnsi="Cambria Math"/>
                <w:color w:val="000000"/>
                <w:sz w:val="28"/>
                <w:szCs w:val="28"/>
              </w:rPr>
              <m:t>x</m:t>
            </m:r>
            <m:r>
              <w:rPr>
                <w:rFonts w:ascii="Cambria Math" w:eastAsia="Cambria Math" w:hAnsi="Cambria Math"/>
                <w:color w:val="000000"/>
                <w:spacing w:val="89"/>
                <w:w w:val="111"/>
                <w:position w:val="-6"/>
                <w:sz w:val="28"/>
                <w:szCs w:val="28"/>
              </w:rPr>
              <m:t>i</m:t>
            </m:r>
          </m:e>
        </m:nary>
        <m:r>
          <w:rPr>
            <w:rFonts w:ascii="Cambria Math" w:eastAsia="Cambria Math" w:hAnsi="Cambria Math"/>
            <w:color w:val="000000"/>
            <w:spacing w:val="73"/>
            <w:sz w:val="28"/>
            <w:szCs w:val="28"/>
          </w:rPr>
          <m:t>+</m:t>
        </m:r>
        <m:r>
          <w:rPr>
            <w:rFonts w:ascii="Cambria Math" w:eastAsia="Cambria Math" w:hAnsi="Cambria Math"/>
            <w:color w:val="000000"/>
            <w:spacing w:val="8"/>
            <w:sz w:val="28"/>
            <w:szCs w:val="28"/>
          </w:rPr>
          <m:t>b</m:t>
        </m:r>
      </m:oMath>
      <w:r w:rsidRPr="00F42D9E">
        <w:rPr>
          <w:rFonts w:eastAsia="Cambria Math"/>
          <w:color w:val="000000"/>
          <w:sz w:val="28"/>
          <w:szCs w:val="28"/>
        </w:rPr>
        <w:t xml:space="preserve">, </w:t>
      </w:r>
      <w:r w:rsidRPr="00F42D9E">
        <w:rPr>
          <w:rFonts w:eastAsia="Cambria Math"/>
          <w:color w:val="000000"/>
          <w:spacing w:val="-51"/>
          <w:sz w:val="28"/>
          <w:szCs w:val="28"/>
        </w:rPr>
        <w:t xml:space="preserve"> </w:t>
      </w:r>
      <w:r w:rsidRPr="00F42D9E">
        <w:rPr>
          <w:sz w:val="28"/>
          <w:szCs w:val="28"/>
        </w:rPr>
        <w:t xml:space="preserve">(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x</w:t>
      </w:r>
      <w:r w:rsidRPr="00F42D9E">
        <w:rPr>
          <w:rFonts w:ascii="Times New Roman" w:hAnsi="Times New Roman" w:cs="Times New Roman"/>
          <w:sz w:val="28"/>
          <w:szCs w:val="28"/>
        </w:rPr>
        <w:t xml:space="preserve"> – элементы вектора входных сигналов, </w:t>
      </w:r>
      <w:r w:rsidRPr="00F42D9E">
        <w:rPr>
          <w:rFonts w:ascii="Times New Roman" w:hAnsi="Times New Roman" w:cs="Times New Roman"/>
          <w:i/>
          <w:sz w:val="28"/>
          <w:szCs w:val="28"/>
        </w:rPr>
        <w:t>w</w:t>
      </w:r>
      <w:r w:rsidRPr="00F42D9E">
        <w:rPr>
          <w:rFonts w:ascii="Times New Roman" w:hAnsi="Times New Roman" w:cs="Times New Roman"/>
          <w:sz w:val="28"/>
          <w:szCs w:val="28"/>
        </w:rPr>
        <w:t xml:space="preserve"> – значения весов связей нейрона, </w:t>
      </w:r>
      <w:r w:rsidRPr="00F42D9E">
        <w:rPr>
          <w:rFonts w:ascii="Times New Roman" w:hAnsi="Times New Roman" w:cs="Times New Roman"/>
          <w:i/>
          <w:sz w:val="28"/>
          <w:szCs w:val="28"/>
        </w:rPr>
        <w:t>b</w:t>
      </w:r>
      <w:r w:rsidRPr="00F42D9E">
        <w:rPr>
          <w:rFonts w:ascii="Times New Roman" w:hAnsi="Times New Roman" w:cs="Times New Roman"/>
          <w:sz w:val="28"/>
          <w:szCs w:val="28"/>
        </w:rPr>
        <w:t xml:space="preserve"> – смещение нейрона, а </w:t>
      </w:r>
      <w:r w:rsidRPr="00F42D9E">
        <w:rPr>
          <w:rFonts w:ascii="Times New Roman" w:hAnsi="Times New Roman" w:cs="Times New Roman"/>
          <w:i/>
          <w:sz w:val="28"/>
          <w:szCs w:val="28"/>
        </w:rPr>
        <w:t>y</w:t>
      </w:r>
      <w:r w:rsidRPr="00F42D9E">
        <w:rPr>
          <w:rFonts w:ascii="Times New Roman" w:hAnsi="Times New Roman" w:cs="Times New Roman"/>
          <w:sz w:val="28"/>
          <w:szCs w:val="28"/>
        </w:rPr>
        <w:t xml:space="preserve"> – выходной сигнал нейрона.</w:t>
      </w:r>
    </w:p>
    <w:p w:rsidR="00A83371" w:rsidRPr="00F42D9E" w:rsidRDefault="00A83371" w:rsidP="00A83371">
      <w:pPr>
        <w:rPr>
          <w:rFonts w:ascii="Times New Roman" w:hAnsi="Times New Roman" w:cs="Times New Roman"/>
        </w:rPr>
      </w:pPr>
    </w:p>
    <w:p w:rsidR="00A83371" w:rsidRPr="00F42D9E" w:rsidRDefault="00A83371" w:rsidP="009278FE">
      <w:pPr>
        <w:pStyle w:val="agathead2"/>
        <w:numPr>
          <w:ilvl w:val="2"/>
          <w:numId w:val="31"/>
        </w:numPr>
        <w:jc w:val="left"/>
        <w:outlineLvl w:val="2"/>
        <w:rPr>
          <w:b/>
          <w:caps w:val="0"/>
          <w:lang w:val="ru-RU"/>
        </w:rPr>
      </w:pPr>
      <w:bookmarkStart w:id="20" w:name="_Toc71633515"/>
      <w:bookmarkStart w:id="21" w:name="_Toc134209508"/>
      <w:r w:rsidRPr="00F42D9E">
        <w:rPr>
          <w:b/>
          <w:caps w:val="0"/>
          <w:lang w:val="ru-RU"/>
        </w:rPr>
        <w:t>Функция активации</w:t>
      </w:r>
      <w:bookmarkEnd w:id="20"/>
      <w:bookmarkEnd w:id="21"/>
    </w:p>
    <w:p w:rsidR="00A83371" w:rsidRPr="00F42D9E" w:rsidRDefault="00A83371" w:rsidP="00A83371">
      <w:pPr>
        <w:rPr>
          <w:rFonts w:ascii="Times New Roman" w:hAnsi="Times New Roman" w:cs="Times New Roman"/>
          <w:highlight w:val="yellow"/>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Функция активации — это способ нормализации входных данных.</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Функция активации, представленная в формуле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3</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как f(S), определяет выходной сигнал нейрона в зависимости от взвешенной суммы входов S. Ниже приведены основные виды функций активации [1,2]:</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1. </w:t>
      </w:r>
      <w:r w:rsidRPr="00F42D9E">
        <w:rPr>
          <w:rFonts w:ascii="Times New Roman" w:hAnsi="Times New Roman" w:cs="Times New Roman"/>
          <w:b/>
          <w:sz w:val="28"/>
          <w:szCs w:val="28"/>
        </w:rPr>
        <w:t>Линейная функция</w:t>
      </w:r>
      <w:r w:rsidRPr="00F42D9E">
        <w:rPr>
          <w:rFonts w:ascii="Times New Roman" w:hAnsi="Times New Roman" w:cs="Times New Roman"/>
          <w:sz w:val="28"/>
          <w:szCs w:val="28"/>
        </w:rPr>
        <w:t>. Линейная функция описывается следующим образом:</w:t>
      </w:r>
    </w:p>
    <w:p w:rsidR="00A83371" w:rsidRPr="00F42D9E" w:rsidRDefault="00A83371" w:rsidP="00A83371">
      <w:pPr>
        <w:pStyle w:val="aff0"/>
        <w:ind w:right="0"/>
        <w:rPr>
          <w:sz w:val="28"/>
          <w:szCs w:val="28"/>
        </w:rPr>
      </w:pPr>
      <w:r w:rsidRPr="00F42D9E">
        <w:rPr>
          <w:sz w:val="28"/>
          <w:szCs w:val="28"/>
        </w:rPr>
        <w:t xml:space="preserve">f(S)= S,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3</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2. </w:t>
      </w:r>
      <w:r w:rsidRPr="00F42D9E">
        <w:rPr>
          <w:rFonts w:ascii="Times New Roman" w:hAnsi="Times New Roman" w:cs="Times New Roman"/>
          <w:b/>
          <w:sz w:val="28"/>
          <w:szCs w:val="28"/>
        </w:rPr>
        <w:t>Сигмоидальная логистическая функция</w:t>
      </w:r>
      <w:r w:rsidRPr="00F42D9E">
        <w:rPr>
          <w:rFonts w:ascii="Times New Roman" w:hAnsi="Times New Roman" w:cs="Times New Roman"/>
          <w:sz w:val="28"/>
          <w:szCs w:val="28"/>
        </w:rPr>
        <w:t>. Сигмоидальная функция является одной из самых распространенных функций, применяемых в искусственных нейронных сетях. Примером сигмоидальной функции может служить функция, описываемая следующим выражением:</w:t>
      </w:r>
    </w:p>
    <w:p w:rsidR="00A83371" w:rsidRPr="00F42D9E" w:rsidRDefault="00A83371" w:rsidP="00A83371">
      <w:pPr>
        <w:pStyle w:val="aff0"/>
        <w:ind w:right="0"/>
        <w:rPr>
          <w:sz w:val="28"/>
          <w:szCs w:val="28"/>
        </w:rPr>
      </w:pPr>
      <m:oMath>
        <m:r>
          <w:rPr>
            <w:rFonts w:ascii="Cambria Math" w:hAnsi="Cambria Math"/>
            <w:sz w:val="28"/>
            <w:szCs w:val="28"/>
          </w:rPr>
          <m:t>f(S)=</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-aS</m:t>
                </m:r>
              </m:sup>
            </m:sSup>
          </m:den>
        </m:f>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4</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а</w:t>
      </w:r>
      <w:r w:rsidRPr="00F42D9E">
        <w:rPr>
          <w:rFonts w:ascii="Times New Roman" w:hAnsi="Times New Roman" w:cs="Times New Roman"/>
          <w:sz w:val="28"/>
          <w:szCs w:val="28"/>
        </w:rPr>
        <w:t xml:space="preserve"> – параметр наклона, изменение которого позволит построить функцию с различной крутизной наклона. Область значений сигмоидальной функции лежит в диапазоне от 0 до 1.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Однако иногда требуется функция активации, имеющая область значений от-1 до +1, в этом случае функция активации должна быть симметрична относительно начала координат. Тогда пороговую функцию можно определить следующим образом:</w:t>
      </w:r>
    </w:p>
    <w:p w:rsidR="00A83371" w:rsidRPr="00F42D9E" w:rsidRDefault="00A83371" w:rsidP="00A83371">
      <w:pPr>
        <w:pStyle w:val="aff0"/>
        <w:ind w:right="0"/>
        <w:rPr>
          <w:sz w:val="28"/>
          <w:szCs w:val="28"/>
        </w:rPr>
      </w:pPr>
      <m:oMath>
        <m:r>
          <m:rPr>
            <m:sty m:val="p"/>
          </m:rPr>
          <w:rPr>
            <w:rFonts w:ascii="Cambria Math" w:hAnsi="Cambria Math"/>
            <w:sz w:val="28"/>
            <w:szCs w:val="28"/>
          </w:rPr>
          <w:lastRenderedPageBreak/>
          <m:t>f</m:t>
        </m:r>
        <m:d>
          <m:dPr>
            <m:ctrlPr>
              <w:rPr>
                <w:rFonts w:ascii="Cambria Math" w:hAnsi="Cambria Math"/>
                <w:sz w:val="28"/>
                <w:szCs w:val="28"/>
              </w:rPr>
            </m:ctrlPr>
          </m:dPr>
          <m:e>
            <m:r>
              <m:rPr>
                <m:sty m:val="p"/>
              </m:rPr>
              <w:rPr>
                <w:rFonts w:ascii="Cambria Math" w:hAnsi="Cambria Math"/>
                <w:sz w:val="28"/>
                <w:szCs w:val="28"/>
              </w:rPr>
              <m:t>S</m:t>
            </m:r>
          </m:e>
        </m:d>
        <m:r>
          <w:rPr>
            <w:rFonts w:ascii="Cambria Math" w:eastAsia="Cambria Math" w:hAnsi="Cambria Math"/>
            <w:sz w:val="28"/>
            <w:szCs w:val="28"/>
          </w:rPr>
          <m:t>=</m:t>
        </m:r>
        <m:d>
          <m:dPr>
            <m:begChr m:val="{"/>
            <m:endChr m:val=""/>
            <m:ctrlPr>
              <w:rPr>
                <w:rFonts w:ascii="Cambria Math" w:eastAsia="Cambria Math" w:hAnsi="Cambria Math"/>
                <w:i/>
                <w:sz w:val="28"/>
                <w:szCs w:val="28"/>
              </w:rPr>
            </m:ctrlPr>
          </m:dPr>
          <m:e>
            <m:eqArr>
              <m:eqArrPr>
                <m:ctrlPr>
                  <w:rPr>
                    <w:rFonts w:ascii="Cambria Math" w:eastAsia="Cambria Math" w:hAnsi="Cambria Math"/>
                    <w:i/>
                    <w:sz w:val="28"/>
                    <w:szCs w:val="28"/>
                  </w:rPr>
                </m:ctrlPr>
              </m:eqArrPr>
              <m:e>
                <m:r>
                  <w:rPr>
                    <w:rFonts w:ascii="Cambria Math" w:eastAsia="Cambria Math" w:hAnsi="Cambria Math"/>
                    <w:sz w:val="28"/>
                    <w:szCs w:val="28"/>
                  </w:rPr>
                  <m:t>1,  S&gt;0</m:t>
                </m:r>
              </m:e>
              <m:e>
                <m:r>
                  <w:rPr>
                    <w:rFonts w:ascii="Cambria Math" w:eastAsia="Cambria Math" w:hAnsi="Cambria Math"/>
                    <w:sz w:val="28"/>
                    <w:szCs w:val="28"/>
                  </w:rPr>
                  <m:t>0,  S=0</m:t>
                </m:r>
              </m:e>
              <m:e>
                <m:r>
                  <w:rPr>
                    <w:rFonts w:ascii="Cambria Math" w:eastAsia="Cambria Math" w:hAnsi="Cambria Math"/>
                    <w:sz w:val="28"/>
                    <w:szCs w:val="28"/>
                  </w:rPr>
                  <m:t xml:space="preserve">-1, S&lt;0 </m:t>
                </m:r>
              </m:e>
            </m:eqArr>
          </m:e>
        </m:d>
        <m:r>
          <w:rPr>
            <w:rFonts w:ascii="Cambria Math" w:eastAsia="Cambria Math" w:hAnsi="Cambria Math"/>
            <w:sz w:val="28"/>
            <w:szCs w:val="28"/>
          </w:rPr>
          <m:t xml:space="preserve">, </m:t>
        </m:r>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5</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i/>
          <w:sz w:val="28"/>
          <w:szCs w:val="28"/>
        </w:rPr>
      </w:pPr>
      <w:r w:rsidRPr="00F42D9E">
        <w:rPr>
          <w:rFonts w:ascii="Times New Roman" w:hAnsi="Times New Roman" w:cs="Times New Roman"/>
          <w:sz w:val="28"/>
          <w:szCs w:val="28"/>
        </w:rPr>
        <w:t xml:space="preserve">Данная функция называется </w:t>
      </w:r>
      <w:proofErr w:type="spellStart"/>
      <w:r w:rsidRPr="00F42D9E">
        <w:rPr>
          <w:rFonts w:ascii="Times New Roman" w:hAnsi="Times New Roman" w:cs="Times New Roman"/>
          <w:i/>
          <w:sz w:val="28"/>
          <w:szCs w:val="28"/>
        </w:rPr>
        <w:t>сигнум</w:t>
      </w:r>
      <w:proofErr w:type="spellEnd"/>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i/>
          <w:sz w:val="28"/>
          <w:szCs w:val="28"/>
        </w:rPr>
        <w:t xml:space="preserve">3. </w:t>
      </w:r>
      <w:r w:rsidRPr="00F42D9E">
        <w:rPr>
          <w:rFonts w:ascii="Times New Roman" w:hAnsi="Times New Roman" w:cs="Times New Roman"/>
          <w:b/>
          <w:sz w:val="28"/>
          <w:szCs w:val="28"/>
        </w:rPr>
        <w:t>Гиперболический тангенс</w:t>
      </w:r>
      <w:r w:rsidRPr="00F42D9E">
        <w:rPr>
          <w:rFonts w:ascii="Times New Roman" w:hAnsi="Times New Roman" w:cs="Times New Roman"/>
          <w:sz w:val="28"/>
          <w:szCs w:val="28"/>
        </w:rPr>
        <w:t>. Функция используется, когда значения могут быть и отрицательными, и положительными, так как диапазон функции [-1,1]:</w:t>
      </w:r>
    </w:p>
    <w:p w:rsidR="00A83371" w:rsidRPr="00F42D9E" w:rsidRDefault="00A83371" w:rsidP="00A83371">
      <w:pPr>
        <w:pStyle w:val="aff0"/>
        <w:ind w:right="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num>
          <m:den>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den>
        </m:f>
        <m:r>
          <w:rPr>
            <w:rFonts w:ascii="Cambria Math" w:hAnsi="Cambria Math"/>
            <w:sz w:val="28"/>
            <w:szCs w:val="28"/>
          </w:rPr>
          <m:t>=Atant(aS)</m:t>
        </m:r>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6</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f(S)</w:t>
      </w:r>
      <w:r w:rsidRPr="00F42D9E">
        <w:rPr>
          <w:rFonts w:ascii="Times New Roman" w:hAnsi="Times New Roman" w:cs="Times New Roman"/>
          <w:sz w:val="28"/>
          <w:szCs w:val="28"/>
        </w:rPr>
        <w:t xml:space="preserve"> – искомое значение элемента, </w:t>
      </w:r>
      <w:r w:rsidRPr="00F42D9E">
        <w:rPr>
          <w:rFonts w:ascii="Times New Roman" w:hAnsi="Times New Roman" w:cs="Times New Roman"/>
          <w:i/>
          <w:sz w:val="28"/>
          <w:szCs w:val="28"/>
        </w:rPr>
        <w:t>S</w:t>
      </w:r>
      <w:r w:rsidRPr="00F42D9E">
        <w:rPr>
          <w:rFonts w:ascii="Times New Roman" w:hAnsi="Times New Roman" w:cs="Times New Roman"/>
          <w:sz w:val="28"/>
          <w:szCs w:val="28"/>
        </w:rPr>
        <w:t xml:space="preserve"> – взвешенная сумма входов, </w:t>
      </w:r>
      <w:r w:rsidRPr="00F42D9E">
        <w:rPr>
          <w:rFonts w:ascii="Times New Roman" w:hAnsi="Times New Roman" w:cs="Times New Roman"/>
          <w:i/>
          <w:sz w:val="28"/>
          <w:szCs w:val="28"/>
        </w:rPr>
        <w:t>a</w:t>
      </w:r>
      <w:r w:rsidRPr="00F42D9E">
        <w:rPr>
          <w:rFonts w:ascii="Times New Roman" w:hAnsi="Times New Roman" w:cs="Times New Roman"/>
          <w:sz w:val="28"/>
          <w:szCs w:val="28"/>
        </w:rPr>
        <w:t xml:space="preserve"> – параметры функции.</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данной работе выбор был в пользу следующих функций активации:</w:t>
      </w:r>
    </w:p>
    <w:p w:rsidR="00A83371" w:rsidRPr="00F42D9E" w:rsidRDefault="00A83371" w:rsidP="00A83371">
      <w:pPr>
        <w:pStyle w:val="ad"/>
        <w:numPr>
          <w:ilvl w:val="0"/>
          <w:numId w:val="42"/>
        </w:numPr>
        <w:spacing w:after="0" w:line="360" w:lineRule="auto"/>
        <w:jc w:val="both"/>
        <w:rPr>
          <w:rFonts w:ascii="Times New Roman" w:hAnsi="Times New Roman" w:cs="Times New Roman"/>
          <w:sz w:val="28"/>
          <w:szCs w:val="28"/>
        </w:rPr>
      </w:pPr>
      <w:proofErr w:type="spellStart"/>
      <w:r w:rsidRPr="00F42D9E">
        <w:rPr>
          <w:rFonts w:ascii="Times New Roman" w:hAnsi="Times New Roman" w:cs="Times New Roman"/>
          <w:sz w:val="28"/>
          <w:szCs w:val="28"/>
        </w:rPr>
        <w:t>ReLU</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rectified</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linear</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unit</w:t>
      </w:r>
      <w:proofErr w:type="spellEnd"/>
      <w:r w:rsidRPr="00F42D9E">
        <w:rPr>
          <w:rFonts w:ascii="Times New Roman" w:hAnsi="Times New Roman" w:cs="Times New Roman"/>
          <w:sz w:val="28"/>
          <w:szCs w:val="28"/>
        </w:rPr>
        <w:t>)</w:t>
      </w:r>
    </w:p>
    <w:p w:rsidR="00A83371" w:rsidRPr="00F42D9E" w:rsidRDefault="00A83371" w:rsidP="00A83371">
      <w:pPr>
        <w:pStyle w:val="ad"/>
        <w:ind w:left="1440"/>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=max(0, x)</m:t>
        </m:r>
      </m:oMath>
      <w:r w:rsidRPr="00F42D9E">
        <w:rPr>
          <w:rFonts w:ascii="Times New Roman" w:hAnsi="Times New Roman" w:cs="Times New Roman"/>
          <w:sz w:val="28"/>
          <w:szCs w:val="28"/>
        </w:rPr>
        <w:t xml:space="preserve"> </w:t>
      </w:r>
    </w:p>
    <w:p w:rsidR="00A83371" w:rsidRPr="00F42D9E" w:rsidRDefault="00A83371" w:rsidP="00A83371">
      <w:pPr>
        <w:pStyle w:val="ad"/>
        <w:ind w:left="1440"/>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31D72373" wp14:editId="2577BC22">
            <wp:extent cx="3646894" cy="27070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10822-3366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336" cy="2717725"/>
                    </a:xfrm>
                    <a:prstGeom prst="rect">
                      <a:avLst/>
                    </a:prstGeom>
                  </pic:spPr>
                </pic:pic>
              </a:graphicData>
            </a:graphic>
          </wp:inline>
        </w:drawing>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Выпрямленный линейный блок (</w:t>
      </w:r>
      <w:proofErr w:type="spellStart"/>
      <w:r w:rsidRPr="00F42D9E">
        <w:rPr>
          <w:rFonts w:ascii="Times New Roman" w:hAnsi="Times New Roman" w:cs="Times New Roman"/>
          <w:sz w:val="28"/>
          <w:szCs w:val="28"/>
        </w:rPr>
        <w:t>ReLU</w:t>
      </w:r>
      <w:proofErr w:type="spellEnd"/>
      <w:r w:rsidRPr="00F42D9E">
        <w:rPr>
          <w:rFonts w:ascii="Times New Roman" w:hAnsi="Times New Roman" w:cs="Times New Roman"/>
          <w:sz w:val="28"/>
          <w:szCs w:val="28"/>
        </w:rPr>
        <w:t xml:space="preserve">) - наиболее часто используемая функция активации в нейронных сетях. Он сохраняет биологическое вдохновение ступенчатой ​​функции (нейрон активируется только тогда, когда входной сигнал превышает порог), </w:t>
      </w:r>
      <w:proofErr w:type="gramStart"/>
      <w:r w:rsidRPr="00F42D9E">
        <w:rPr>
          <w:rFonts w:ascii="Times New Roman" w:hAnsi="Times New Roman" w:cs="Times New Roman"/>
          <w:sz w:val="28"/>
          <w:szCs w:val="28"/>
        </w:rPr>
        <w:t>но</w:t>
      </w:r>
      <w:proofErr w:type="gramEnd"/>
      <w:r w:rsidRPr="00F42D9E">
        <w:rPr>
          <w:rFonts w:ascii="Times New Roman" w:hAnsi="Times New Roman" w:cs="Times New Roman"/>
          <w:sz w:val="28"/>
          <w:szCs w:val="28"/>
        </w:rPr>
        <w:t xml:space="preserve"> когда входной сигнал является положительным, производная не равна нулю, что позволяет обучение на основе градиента. Использование этой функции позволяет выполнять вычисления очень быстро, поскольку ни функция, ни ее производная не содержат сложных математических операций. Однако, когда входной сигнал отрицательный, скорость обучения </w:t>
      </w:r>
      <w:proofErr w:type="spellStart"/>
      <w:r w:rsidRPr="00F42D9E">
        <w:rPr>
          <w:rFonts w:ascii="Times New Roman" w:hAnsi="Times New Roman" w:cs="Times New Roman"/>
          <w:sz w:val="28"/>
          <w:szCs w:val="28"/>
        </w:rPr>
        <w:t>ReLU</w:t>
      </w:r>
      <w:proofErr w:type="spellEnd"/>
      <w:r w:rsidRPr="00F42D9E">
        <w:rPr>
          <w:rFonts w:ascii="Times New Roman" w:hAnsi="Times New Roman" w:cs="Times New Roman"/>
          <w:sz w:val="28"/>
          <w:szCs w:val="28"/>
        </w:rPr>
        <w:t xml:space="preserve"> может стать очень медленной или даже сделать нейрон напрямую недействительным, поскольку входной сигнал меньше нуля, а градиент равен нулю, поэтому его вес не может быть обновлен.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Преимущества: </w:t>
      </w:r>
      <w:proofErr w:type="spellStart"/>
      <w:r w:rsidRPr="00F42D9E">
        <w:rPr>
          <w:rFonts w:ascii="Times New Roman" w:hAnsi="Times New Roman" w:cs="Times New Roman"/>
          <w:sz w:val="28"/>
          <w:szCs w:val="28"/>
        </w:rPr>
        <w:t>ReLU</w:t>
      </w:r>
      <w:proofErr w:type="spellEnd"/>
      <w:r w:rsidRPr="00F42D9E">
        <w:rPr>
          <w:rFonts w:ascii="Times New Roman" w:hAnsi="Times New Roman" w:cs="Times New Roman"/>
          <w:sz w:val="28"/>
          <w:szCs w:val="28"/>
        </w:rPr>
        <w:t xml:space="preserve"> может значительно увеличить скорость сходимости в процессе стохастического градиентного спуска, имеет простую арифметику.</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lastRenderedPageBreak/>
        <w:t xml:space="preserve">Недостатки: есть проблема с "мертвыми" юнитами. Например, большой градиент, проходящий через нейроны </w:t>
      </w:r>
      <w:proofErr w:type="spellStart"/>
      <w:r w:rsidRPr="00F42D9E">
        <w:rPr>
          <w:rFonts w:ascii="Times New Roman" w:hAnsi="Times New Roman" w:cs="Times New Roman"/>
          <w:sz w:val="28"/>
          <w:szCs w:val="28"/>
        </w:rPr>
        <w:t>ReLU</w:t>
      </w:r>
      <w:proofErr w:type="spellEnd"/>
      <w:r w:rsidRPr="00F42D9E">
        <w:rPr>
          <w:rFonts w:ascii="Times New Roman" w:hAnsi="Times New Roman" w:cs="Times New Roman"/>
          <w:sz w:val="28"/>
          <w:szCs w:val="28"/>
        </w:rPr>
        <w:t>, может привести к обновлению весов до позиций, которые больше не активируются никакими данными.</w:t>
      </w:r>
    </w:p>
    <w:p w:rsidR="00A83371" w:rsidRPr="00F42D9E" w:rsidRDefault="00A83371" w:rsidP="00A83371">
      <w:pPr>
        <w:pStyle w:val="ad"/>
        <w:ind w:left="1440"/>
        <w:rPr>
          <w:rFonts w:ascii="Times New Roman" w:hAnsi="Times New Roman" w:cs="Times New Roman"/>
          <w:sz w:val="28"/>
          <w:szCs w:val="28"/>
        </w:rPr>
      </w:pPr>
    </w:p>
    <w:p w:rsidR="00A83371" w:rsidRPr="00F42D9E" w:rsidRDefault="00A83371" w:rsidP="00A83371">
      <w:pPr>
        <w:pStyle w:val="ad"/>
        <w:numPr>
          <w:ilvl w:val="0"/>
          <w:numId w:val="42"/>
        </w:numPr>
        <w:spacing w:after="0" w:line="360" w:lineRule="auto"/>
        <w:jc w:val="both"/>
        <w:rPr>
          <w:rFonts w:ascii="Times New Roman" w:hAnsi="Times New Roman" w:cs="Times New Roman"/>
          <w:sz w:val="28"/>
          <w:szCs w:val="28"/>
        </w:rPr>
      </w:pPr>
      <w:proofErr w:type="spellStart"/>
      <w:r w:rsidRPr="00F42D9E">
        <w:rPr>
          <w:rFonts w:ascii="Times New Roman" w:hAnsi="Times New Roman" w:cs="Times New Roman"/>
          <w:sz w:val="28"/>
          <w:szCs w:val="28"/>
        </w:rPr>
        <w:t>Softmax</w:t>
      </w:r>
      <w:proofErr w:type="spellEnd"/>
      <w:r w:rsidRPr="00F42D9E">
        <w:rPr>
          <w:rFonts w:ascii="Times New Roman" w:hAnsi="Times New Roman" w:cs="Times New Roman"/>
          <w:sz w:val="28"/>
          <w:szCs w:val="28"/>
        </w:rPr>
        <w:t> </w:t>
      </w:r>
    </w:p>
    <w:p w:rsidR="00A83371" w:rsidRPr="00F42D9E" w:rsidRDefault="00A83371" w:rsidP="00A83371">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f(x)</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up>
              </m:sSup>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r>
                        <w:rPr>
                          <w:rFonts w:ascii="Cambria Math" w:hAnsi="Cambria Math" w:cs="Times New Roman"/>
                          <w:sz w:val="28"/>
                          <w:szCs w:val="28"/>
                        </w:rPr>
                        <m:t>e</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sup>
                  </m:sSup>
                </m:e>
              </m:nary>
            </m:den>
          </m:f>
          <m:r>
            <w:rPr>
              <w:rFonts w:ascii="Cambria Math" w:hAnsi="Cambria Math" w:cs="Times New Roman"/>
              <w:sz w:val="28"/>
              <w:szCs w:val="28"/>
            </w:rPr>
            <m:t>, для i=</m:t>
          </m:r>
          <m:acc>
            <m:accPr>
              <m:chr m:val="̅"/>
              <m:ctrlPr>
                <w:rPr>
                  <w:rFonts w:ascii="Cambria Math" w:hAnsi="Cambria Math" w:cs="Times New Roman"/>
                  <w:i/>
                  <w:sz w:val="28"/>
                  <w:szCs w:val="28"/>
                </w:rPr>
              </m:ctrlPr>
            </m:accPr>
            <m:e>
              <m:r>
                <w:rPr>
                  <w:rFonts w:ascii="Cambria Math" w:hAnsi="Cambria Math" w:cs="Times New Roman"/>
                  <w:sz w:val="28"/>
                  <w:szCs w:val="28"/>
                </w:rPr>
                <m:t>1, K</m:t>
              </m:r>
            </m:e>
          </m:acc>
        </m:oMath>
      </m:oMathPara>
    </w:p>
    <w:p w:rsidR="00A83371" w:rsidRPr="00F42D9E" w:rsidRDefault="00A83371" w:rsidP="00A83371">
      <w:pPr>
        <w:pStyle w:val="ad"/>
        <w:ind w:left="1440"/>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7D793785" wp14:editId="2E53DAFC">
            <wp:extent cx="4241800" cy="2725242"/>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_Shot_2020-05-23_at_11.56.35_PM_yh1VO82.png"/>
                    <pic:cNvPicPr/>
                  </pic:nvPicPr>
                  <pic:blipFill>
                    <a:blip r:embed="rId9">
                      <a:extLst>
                        <a:ext uri="{28A0092B-C50C-407E-A947-70E740481C1C}">
                          <a14:useLocalDpi xmlns:a14="http://schemas.microsoft.com/office/drawing/2010/main" val="0"/>
                        </a:ext>
                      </a:extLst>
                    </a:blip>
                    <a:stretch>
                      <a:fillRect/>
                    </a:stretch>
                  </pic:blipFill>
                  <pic:spPr>
                    <a:xfrm>
                      <a:off x="0" y="0"/>
                      <a:ext cx="4294480" cy="2759088"/>
                    </a:xfrm>
                    <a:prstGeom prst="rect">
                      <a:avLst/>
                    </a:prstGeom>
                  </pic:spPr>
                </pic:pic>
              </a:graphicData>
            </a:graphic>
          </wp:inline>
        </w:drawing>
      </w:r>
    </w:p>
    <w:p w:rsidR="00A83371" w:rsidRPr="00F42D9E" w:rsidRDefault="00A83371" w:rsidP="00A83371">
      <w:pPr>
        <w:pStyle w:val="article-renderblock"/>
        <w:shd w:val="clear" w:color="auto" w:fill="FFFFFF"/>
        <w:spacing w:before="90" w:beforeAutospacing="0" w:after="300" w:afterAutospacing="0" w:line="420" w:lineRule="atLeast"/>
        <w:ind w:firstLine="709"/>
        <w:rPr>
          <w:sz w:val="28"/>
          <w:szCs w:val="28"/>
        </w:rPr>
      </w:pPr>
      <w:r w:rsidRPr="00F42D9E">
        <w:rPr>
          <w:sz w:val="28"/>
          <w:szCs w:val="28"/>
        </w:rPr>
        <w:t xml:space="preserve">Обычно применяется к выходному слою задач множественной классификации. Выходные значения находятся в диапазоне [0,1], соответствующего каждому выходу, т.е. есть возможность избежать двоичной классификации и </w:t>
      </w:r>
      <w:proofErr w:type="gramStart"/>
      <w:r w:rsidRPr="00F42D9E">
        <w:rPr>
          <w:sz w:val="28"/>
          <w:szCs w:val="28"/>
        </w:rPr>
        <w:t>учесть</w:t>
      </w:r>
      <w:proofErr w:type="gramEnd"/>
      <w:r w:rsidRPr="00F42D9E">
        <w:rPr>
          <w:sz w:val="28"/>
          <w:szCs w:val="28"/>
        </w:rPr>
        <w:t xml:space="preserve"> как можно больше классов или измерений в модели нейронной сети. </w:t>
      </w:r>
    </w:p>
    <w:p w:rsidR="00A83371" w:rsidRPr="00F42D9E" w:rsidRDefault="00A83371" w:rsidP="00A83371">
      <w:pPr>
        <w:jc w:val="center"/>
        <w:rPr>
          <w:rFonts w:ascii="Times New Roman" w:hAnsi="Times New Roman" w:cs="Times New Roman"/>
        </w:rPr>
      </w:pPr>
    </w:p>
    <w:p w:rsidR="00A83371" w:rsidRPr="00F42D9E" w:rsidRDefault="00A83371" w:rsidP="009278FE">
      <w:pPr>
        <w:pStyle w:val="agathead2"/>
        <w:numPr>
          <w:ilvl w:val="2"/>
          <w:numId w:val="31"/>
        </w:numPr>
        <w:jc w:val="left"/>
        <w:outlineLvl w:val="2"/>
        <w:rPr>
          <w:b/>
          <w:caps w:val="0"/>
          <w:lang w:val="ru-RU"/>
        </w:rPr>
      </w:pPr>
      <w:bookmarkStart w:id="22" w:name="_Toc71633516"/>
      <w:bookmarkStart w:id="23" w:name="_Toc134209509"/>
      <w:r w:rsidRPr="00F42D9E">
        <w:rPr>
          <w:b/>
          <w:caps w:val="0"/>
          <w:lang w:val="ru-RU"/>
        </w:rPr>
        <w:t>Функция потерь</w:t>
      </w:r>
      <w:bookmarkEnd w:id="22"/>
      <w:bookmarkEnd w:id="23"/>
    </w:p>
    <w:p w:rsidR="00A83371" w:rsidRPr="00F42D9E" w:rsidRDefault="00A83371" w:rsidP="00A83371">
      <w:pPr>
        <w:rPr>
          <w:rFonts w:ascii="Times New Roman" w:hAnsi="Times New Roman" w:cs="Times New Roman"/>
          <w:color w:val="000000"/>
          <w:spacing w:val="4"/>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color w:val="000000"/>
          <w:spacing w:val="4"/>
          <w:sz w:val="28"/>
          <w:szCs w:val="28"/>
        </w:rPr>
        <w:t>Ф</w:t>
      </w:r>
      <w:r w:rsidRPr="00F42D9E">
        <w:rPr>
          <w:rFonts w:ascii="Times New Roman" w:hAnsi="Times New Roman" w:cs="Times New Roman"/>
          <w:color w:val="000000"/>
          <w:spacing w:val="5"/>
          <w:w w:val="114"/>
          <w:sz w:val="28"/>
          <w:szCs w:val="28"/>
        </w:rPr>
        <w:t>у</w:t>
      </w:r>
      <w:r w:rsidRPr="00F42D9E">
        <w:rPr>
          <w:rFonts w:ascii="Times New Roman" w:hAnsi="Times New Roman" w:cs="Times New Roman"/>
          <w:color w:val="000000"/>
          <w:spacing w:val="5"/>
          <w:w w:val="101"/>
          <w:sz w:val="28"/>
          <w:szCs w:val="28"/>
        </w:rPr>
        <w:t>н</w:t>
      </w:r>
      <w:r w:rsidRPr="00F42D9E">
        <w:rPr>
          <w:rFonts w:ascii="Times New Roman" w:hAnsi="Times New Roman" w:cs="Times New Roman"/>
          <w:color w:val="000000"/>
          <w:spacing w:val="4"/>
          <w:w w:val="117"/>
          <w:sz w:val="28"/>
          <w:szCs w:val="28"/>
        </w:rPr>
        <w:t>к</w:t>
      </w:r>
      <w:r w:rsidRPr="00F42D9E">
        <w:rPr>
          <w:rFonts w:ascii="Times New Roman" w:hAnsi="Times New Roman" w:cs="Times New Roman"/>
          <w:color w:val="000000"/>
          <w:spacing w:val="5"/>
          <w:sz w:val="28"/>
          <w:szCs w:val="28"/>
        </w:rPr>
        <w:t>ци</w:t>
      </w:r>
      <w:r w:rsidRPr="00F42D9E">
        <w:rPr>
          <w:rFonts w:ascii="Times New Roman" w:hAnsi="Times New Roman" w:cs="Times New Roman"/>
          <w:color w:val="000000"/>
          <w:spacing w:val="5"/>
          <w:w w:val="111"/>
          <w:sz w:val="28"/>
          <w:szCs w:val="28"/>
        </w:rPr>
        <w:t>я</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3"/>
          <w:w w:val="104"/>
          <w:sz w:val="28"/>
          <w:szCs w:val="28"/>
        </w:rPr>
        <w:t>п</w:t>
      </w:r>
      <w:r w:rsidRPr="00F42D9E">
        <w:rPr>
          <w:rFonts w:ascii="Times New Roman" w:hAnsi="Times New Roman" w:cs="Times New Roman"/>
          <w:color w:val="000000"/>
          <w:spacing w:val="4"/>
          <w:w w:val="93"/>
          <w:sz w:val="28"/>
          <w:szCs w:val="28"/>
        </w:rPr>
        <w:t>о</w:t>
      </w:r>
      <w:r w:rsidRPr="00F42D9E">
        <w:rPr>
          <w:rFonts w:ascii="Times New Roman" w:hAnsi="Times New Roman" w:cs="Times New Roman"/>
          <w:color w:val="000000"/>
          <w:spacing w:val="4"/>
          <w:sz w:val="28"/>
          <w:szCs w:val="28"/>
        </w:rPr>
        <w:t>т</w:t>
      </w:r>
      <w:r w:rsidRPr="00F42D9E">
        <w:rPr>
          <w:rFonts w:ascii="Times New Roman" w:hAnsi="Times New Roman" w:cs="Times New Roman"/>
          <w:color w:val="000000"/>
          <w:spacing w:val="4"/>
          <w:w w:val="87"/>
          <w:sz w:val="28"/>
          <w:szCs w:val="28"/>
        </w:rPr>
        <w:t>е</w:t>
      </w:r>
      <w:r w:rsidRPr="00F42D9E">
        <w:rPr>
          <w:rFonts w:ascii="Times New Roman" w:hAnsi="Times New Roman" w:cs="Times New Roman"/>
          <w:color w:val="000000"/>
          <w:spacing w:val="4"/>
          <w:w w:val="103"/>
          <w:sz w:val="28"/>
          <w:szCs w:val="28"/>
        </w:rPr>
        <w:t>р</w:t>
      </w:r>
      <w:r w:rsidRPr="00F42D9E">
        <w:rPr>
          <w:rFonts w:ascii="Times New Roman" w:hAnsi="Times New Roman" w:cs="Times New Roman"/>
          <w:color w:val="000000"/>
          <w:spacing w:val="4"/>
          <w:w w:val="104"/>
          <w:sz w:val="28"/>
          <w:szCs w:val="28"/>
        </w:rPr>
        <w:t>ь</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8"/>
          <w:sz w:val="28"/>
          <w:szCs w:val="28"/>
        </w:rPr>
        <w:t>характеризует</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w w:val="102"/>
          <w:sz w:val="28"/>
          <w:szCs w:val="28"/>
        </w:rPr>
        <w:t>в</w:t>
      </w:r>
      <w:r w:rsidRPr="00F42D9E">
        <w:rPr>
          <w:rFonts w:ascii="Times New Roman" w:hAnsi="Times New Roman" w:cs="Times New Roman"/>
          <w:color w:val="000000"/>
          <w:w w:val="87"/>
          <w:sz w:val="28"/>
          <w:szCs w:val="28"/>
        </w:rPr>
        <w:t>е</w:t>
      </w:r>
      <w:r w:rsidRPr="00F42D9E">
        <w:rPr>
          <w:rFonts w:ascii="Times New Roman" w:hAnsi="Times New Roman" w:cs="Times New Roman"/>
          <w:color w:val="000000"/>
          <w:w w:val="106"/>
          <w:sz w:val="28"/>
          <w:szCs w:val="28"/>
        </w:rPr>
        <w:t>л</w:t>
      </w:r>
      <w:r w:rsidRPr="00F42D9E">
        <w:rPr>
          <w:rFonts w:ascii="Times New Roman" w:hAnsi="Times New Roman" w:cs="Times New Roman"/>
          <w:color w:val="000000"/>
          <w:sz w:val="28"/>
          <w:szCs w:val="28"/>
        </w:rPr>
        <w:t>и</w:t>
      </w:r>
      <w:r w:rsidRPr="00F42D9E">
        <w:rPr>
          <w:rFonts w:ascii="Times New Roman" w:hAnsi="Times New Roman" w:cs="Times New Roman"/>
          <w:color w:val="000000"/>
          <w:w w:val="116"/>
          <w:sz w:val="28"/>
          <w:szCs w:val="28"/>
        </w:rPr>
        <w:t>ч</w:t>
      </w:r>
      <w:r w:rsidRPr="00F42D9E">
        <w:rPr>
          <w:rFonts w:ascii="Times New Roman" w:hAnsi="Times New Roman" w:cs="Times New Roman"/>
          <w:color w:val="000000"/>
          <w:sz w:val="28"/>
          <w:szCs w:val="28"/>
        </w:rPr>
        <w:t>и</w:t>
      </w:r>
      <w:r w:rsidRPr="00F42D9E">
        <w:rPr>
          <w:rFonts w:ascii="Times New Roman" w:hAnsi="Times New Roman" w:cs="Times New Roman"/>
          <w:color w:val="000000"/>
          <w:w w:val="101"/>
          <w:sz w:val="28"/>
          <w:szCs w:val="28"/>
        </w:rPr>
        <w:t>н</w:t>
      </w:r>
      <w:r w:rsidRPr="00F42D9E">
        <w:rPr>
          <w:rFonts w:ascii="Times New Roman" w:hAnsi="Times New Roman" w:cs="Times New Roman"/>
          <w:color w:val="000000"/>
          <w:w w:val="114"/>
          <w:sz w:val="28"/>
          <w:szCs w:val="28"/>
        </w:rPr>
        <w:t>у</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3"/>
          <w:sz w:val="28"/>
          <w:szCs w:val="28"/>
        </w:rPr>
        <w:t>т</w:t>
      </w:r>
      <w:r w:rsidRPr="00F42D9E">
        <w:rPr>
          <w:rFonts w:ascii="Times New Roman" w:hAnsi="Times New Roman" w:cs="Times New Roman"/>
          <w:color w:val="000000"/>
          <w:spacing w:val="2"/>
          <w:w w:val="117"/>
          <w:sz w:val="28"/>
          <w:szCs w:val="28"/>
        </w:rPr>
        <w:t>к</w:t>
      </w:r>
      <w:r w:rsidRPr="00F42D9E">
        <w:rPr>
          <w:rFonts w:ascii="Times New Roman" w:hAnsi="Times New Roman" w:cs="Times New Roman"/>
          <w:color w:val="000000"/>
          <w:spacing w:val="3"/>
          <w:w w:val="106"/>
          <w:sz w:val="28"/>
          <w:szCs w:val="28"/>
        </w:rPr>
        <w:t>л</w:t>
      </w:r>
      <w:r w:rsidRPr="00F42D9E">
        <w:rPr>
          <w:rFonts w:ascii="Times New Roman" w:hAnsi="Times New Roman" w:cs="Times New Roman"/>
          <w:color w:val="000000"/>
          <w:spacing w:val="3"/>
          <w:w w:val="93"/>
          <w:sz w:val="28"/>
          <w:szCs w:val="28"/>
        </w:rPr>
        <w:t>о</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3"/>
          <w:w w:val="87"/>
          <w:sz w:val="28"/>
          <w:szCs w:val="28"/>
        </w:rPr>
        <w:t>е</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3"/>
          <w:sz w:val="28"/>
          <w:szCs w:val="28"/>
        </w:rPr>
        <w:t>и</w:t>
      </w:r>
      <w:r w:rsidRPr="00F42D9E">
        <w:rPr>
          <w:rFonts w:ascii="Times New Roman" w:hAnsi="Times New Roman" w:cs="Times New Roman"/>
          <w:color w:val="000000"/>
          <w:spacing w:val="3"/>
          <w:w w:val="111"/>
          <w:sz w:val="28"/>
          <w:szCs w:val="28"/>
        </w:rPr>
        <w:t>я</w:t>
      </w:r>
      <w:r w:rsidRPr="00F42D9E">
        <w:rPr>
          <w:rFonts w:ascii="Times New Roman" w:hAnsi="Times New Roman" w:cs="Times New Roman"/>
          <w:color w:val="000000"/>
          <w:spacing w:val="24"/>
          <w:sz w:val="28"/>
          <w:szCs w:val="28"/>
        </w:rPr>
        <w:t xml:space="preserve"> </w:t>
      </w:r>
      <w:r w:rsidRPr="00F42D9E">
        <w:rPr>
          <w:rFonts w:ascii="Times New Roman" w:hAnsi="Times New Roman" w:cs="Times New Roman"/>
          <w:color w:val="000000"/>
          <w:spacing w:val="6"/>
          <w:w w:val="93"/>
          <w:sz w:val="28"/>
          <w:szCs w:val="28"/>
        </w:rPr>
        <w:t>о</w:t>
      </w:r>
      <w:r w:rsidRPr="00F42D9E">
        <w:rPr>
          <w:rFonts w:ascii="Times New Roman" w:hAnsi="Times New Roman" w:cs="Times New Roman"/>
          <w:color w:val="000000"/>
          <w:spacing w:val="7"/>
          <w:sz w:val="28"/>
          <w:szCs w:val="28"/>
        </w:rPr>
        <w:t>т</w:t>
      </w:r>
      <w:r w:rsidRPr="00F42D9E">
        <w:rPr>
          <w:rFonts w:ascii="Times New Roman" w:hAnsi="Times New Roman" w:cs="Times New Roman"/>
          <w:color w:val="000000"/>
          <w:spacing w:val="7"/>
          <w:w w:val="102"/>
          <w:sz w:val="28"/>
          <w:szCs w:val="28"/>
        </w:rPr>
        <w:t>в</w:t>
      </w:r>
      <w:r w:rsidRPr="00F42D9E">
        <w:rPr>
          <w:rFonts w:ascii="Times New Roman" w:hAnsi="Times New Roman" w:cs="Times New Roman"/>
          <w:color w:val="000000"/>
          <w:spacing w:val="6"/>
          <w:w w:val="87"/>
          <w:sz w:val="28"/>
          <w:szCs w:val="28"/>
        </w:rPr>
        <w:t>е</w:t>
      </w:r>
      <w:r w:rsidRPr="00F42D9E">
        <w:rPr>
          <w:rFonts w:ascii="Times New Roman" w:hAnsi="Times New Roman" w:cs="Times New Roman"/>
          <w:color w:val="000000"/>
          <w:spacing w:val="1"/>
          <w:sz w:val="28"/>
          <w:szCs w:val="28"/>
        </w:rPr>
        <w:t>т</w:t>
      </w:r>
      <w:r w:rsidRPr="00F42D9E">
        <w:rPr>
          <w:rFonts w:ascii="Times New Roman" w:hAnsi="Times New Roman" w:cs="Times New Roman"/>
          <w:color w:val="000000"/>
          <w:spacing w:val="6"/>
          <w:w w:val="102"/>
          <w:sz w:val="28"/>
          <w:szCs w:val="28"/>
        </w:rPr>
        <w:t>а</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11"/>
          <w:w w:val="93"/>
          <w:sz w:val="28"/>
          <w:szCs w:val="28"/>
        </w:rPr>
        <w:t>о</w:t>
      </w:r>
      <w:r w:rsidRPr="00F42D9E">
        <w:rPr>
          <w:rFonts w:ascii="Times New Roman" w:hAnsi="Times New Roman" w:cs="Times New Roman"/>
          <w:color w:val="000000"/>
          <w:spacing w:val="11"/>
          <w:sz w:val="28"/>
          <w:szCs w:val="28"/>
        </w:rPr>
        <w:t>т</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2"/>
          <w:w w:val="104"/>
          <w:sz w:val="28"/>
          <w:szCs w:val="28"/>
        </w:rPr>
        <w:t>п</w:t>
      </w:r>
      <w:r w:rsidRPr="00F42D9E">
        <w:rPr>
          <w:rFonts w:ascii="Times New Roman" w:hAnsi="Times New Roman" w:cs="Times New Roman"/>
          <w:color w:val="000000"/>
          <w:spacing w:val="2"/>
          <w:w w:val="103"/>
          <w:sz w:val="28"/>
          <w:szCs w:val="28"/>
        </w:rPr>
        <w:t>р</w:t>
      </w:r>
      <w:r w:rsidRPr="00F42D9E">
        <w:rPr>
          <w:rFonts w:ascii="Times New Roman" w:hAnsi="Times New Roman" w:cs="Times New Roman"/>
          <w:color w:val="000000"/>
          <w:spacing w:val="2"/>
          <w:w w:val="102"/>
          <w:sz w:val="28"/>
          <w:szCs w:val="28"/>
        </w:rPr>
        <w:t>ав</w:t>
      </w:r>
      <w:r w:rsidRPr="00F42D9E">
        <w:rPr>
          <w:rFonts w:ascii="Times New Roman" w:hAnsi="Times New Roman" w:cs="Times New Roman"/>
          <w:color w:val="000000"/>
          <w:spacing w:val="2"/>
          <w:sz w:val="28"/>
          <w:szCs w:val="28"/>
        </w:rPr>
        <w:t>и</w:t>
      </w:r>
      <w:r w:rsidRPr="00F42D9E">
        <w:rPr>
          <w:rFonts w:ascii="Times New Roman" w:hAnsi="Times New Roman" w:cs="Times New Roman"/>
          <w:color w:val="000000"/>
          <w:spacing w:val="2"/>
          <w:w w:val="106"/>
          <w:sz w:val="28"/>
          <w:szCs w:val="28"/>
        </w:rPr>
        <w:t>л</w:t>
      </w:r>
      <w:r w:rsidRPr="00F42D9E">
        <w:rPr>
          <w:rFonts w:ascii="Times New Roman" w:hAnsi="Times New Roman" w:cs="Times New Roman"/>
          <w:color w:val="000000"/>
          <w:spacing w:val="2"/>
          <w:w w:val="104"/>
          <w:sz w:val="28"/>
          <w:szCs w:val="28"/>
        </w:rPr>
        <w:t>ь</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2"/>
          <w:sz w:val="28"/>
          <w:szCs w:val="28"/>
        </w:rPr>
        <w:t>г</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7"/>
          <w:w w:val="93"/>
          <w:sz w:val="28"/>
          <w:szCs w:val="28"/>
        </w:rPr>
        <w:t>о</w:t>
      </w:r>
      <w:r w:rsidRPr="00F42D9E">
        <w:rPr>
          <w:rFonts w:ascii="Times New Roman" w:hAnsi="Times New Roman" w:cs="Times New Roman"/>
          <w:color w:val="000000"/>
          <w:spacing w:val="8"/>
          <w:sz w:val="28"/>
          <w:szCs w:val="28"/>
        </w:rPr>
        <w:t>т</w:t>
      </w:r>
      <w:r w:rsidRPr="00F42D9E">
        <w:rPr>
          <w:rFonts w:ascii="Times New Roman" w:hAnsi="Times New Roman" w:cs="Times New Roman"/>
          <w:color w:val="000000"/>
          <w:spacing w:val="7"/>
          <w:w w:val="102"/>
          <w:sz w:val="28"/>
          <w:szCs w:val="28"/>
        </w:rPr>
        <w:t>в</w:t>
      </w:r>
      <w:r w:rsidRPr="00F42D9E">
        <w:rPr>
          <w:rFonts w:ascii="Times New Roman" w:hAnsi="Times New Roman" w:cs="Times New Roman"/>
          <w:color w:val="000000"/>
          <w:spacing w:val="8"/>
          <w:w w:val="87"/>
          <w:sz w:val="28"/>
          <w:szCs w:val="28"/>
        </w:rPr>
        <w:t>е</w:t>
      </w:r>
      <w:r w:rsidRPr="00F42D9E">
        <w:rPr>
          <w:rFonts w:ascii="Times New Roman" w:hAnsi="Times New Roman" w:cs="Times New Roman"/>
          <w:color w:val="000000"/>
          <w:spacing w:val="3"/>
          <w:sz w:val="28"/>
          <w:szCs w:val="28"/>
        </w:rPr>
        <w:t>т</w:t>
      </w:r>
      <w:r w:rsidRPr="00F42D9E">
        <w:rPr>
          <w:rFonts w:ascii="Times New Roman" w:hAnsi="Times New Roman" w:cs="Times New Roman"/>
          <w:color w:val="000000"/>
          <w:spacing w:val="7"/>
          <w:w w:val="102"/>
          <w:sz w:val="28"/>
          <w:szCs w:val="28"/>
        </w:rPr>
        <w:t>а</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w w:val="101"/>
          <w:sz w:val="28"/>
          <w:szCs w:val="28"/>
        </w:rPr>
        <w:t>– ошибку.</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Ошибка — это процентная величина, отражающая расхождение между ожидаемым и полученным ответами. Для вычисления ошибки существует огромное количество способов. Для реализации программы в данном случае </w:t>
      </w:r>
      <w:proofErr w:type="gramStart"/>
      <w:r w:rsidRPr="00F42D9E">
        <w:rPr>
          <w:rFonts w:ascii="Times New Roman" w:hAnsi="Times New Roman" w:cs="Times New Roman"/>
          <w:sz w:val="28"/>
          <w:szCs w:val="28"/>
        </w:rPr>
        <w:t>используется :</w:t>
      </w:r>
      <w:proofErr w:type="gramEnd"/>
    </w:p>
    <w:p w:rsidR="00A83371" w:rsidRPr="00F42D9E" w:rsidRDefault="00A83371" w:rsidP="00A83371">
      <w:pPr>
        <w:pStyle w:val="ad"/>
        <w:numPr>
          <w:ilvl w:val="0"/>
          <w:numId w:val="41"/>
        </w:numPr>
        <w:spacing w:after="0" w:line="360" w:lineRule="auto"/>
        <w:jc w:val="both"/>
        <w:rPr>
          <w:rFonts w:ascii="Times New Roman" w:hAnsi="Times New Roman" w:cs="Times New Roman"/>
          <w:sz w:val="28"/>
          <w:szCs w:val="28"/>
        </w:rPr>
      </w:pPr>
      <w:r w:rsidRPr="00F42D9E">
        <w:rPr>
          <w:rFonts w:ascii="Times New Roman" w:hAnsi="Times New Roman" w:cs="Times New Roman"/>
          <w:sz w:val="28"/>
          <w:szCs w:val="28"/>
        </w:rPr>
        <w:t>Категориальная перекрестная энтропия (</w:t>
      </w:r>
      <w:proofErr w:type="spellStart"/>
      <w:r w:rsidRPr="00F42D9E">
        <w:rPr>
          <w:rFonts w:ascii="Times New Roman" w:hAnsi="Times New Roman" w:cs="Times New Roman"/>
          <w:sz w:val="28"/>
          <w:szCs w:val="28"/>
        </w:rPr>
        <w:t>categorical</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crossentropy</w:t>
      </w:r>
      <w:proofErr w:type="spellEnd"/>
      <w:r w:rsidRPr="00F42D9E">
        <w:rPr>
          <w:rFonts w:ascii="Times New Roman" w:hAnsi="Times New Roman" w:cs="Times New Roman"/>
          <w:sz w:val="28"/>
          <w:szCs w:val="28"/>
        </w:rPr>
        <w:t xml:space="preserve">) </w:t>
      </w:r>
    </w:p>
    <w:p w:rsidR="00A83371" w:rsidRPr="00F42D9E" w:rsidRDefault="00A83371" w:rsidP="00A83371">
      <w:pPr>
        <w:pStyle w:val="ad"/>
        <w:numPr>
          <w:ilvl w:val="0"/>
          <w:numId w:val="41"/>
        </w:numPr>
        <w:spacing w:after="0" w:line="360" w:lineRule="auto"/>
        <w:jc w:val="both"/>
        <w:rPr>
          <w:rFonts w:ascii="Times New Roman" w:hAnsi="Times New Roman" w:cs="Times New Roman"/>
          <w:sz w:val="28"/>
          <w:szCs w:val="28"/>
        </w:rPr>
      </w:pPr>
      <w:r w:rsidRPr="00F42D9E">
        <w:rPr>
          <w:rFonts w:ascii="Times New Roman" w:hAnsi="Times New Roman" w:cs="Times New Roman"/>
          <w:sz w:val="28"/>
          <w:szCs w:val="28"/>
        </w:rPr>
        <w:lastRenderedPageBreak/>
        <w:t xml:space="preserve">Разреженная категориальная перекрестная энтропия </w:t>
      </w:r>
      <w:r w:rsidRPr="00F42D9E">
        <w:rPr>
          <w:rFonts w:ascii="Times New Roman" w:hAnsi="Times New Roman" w:cs="Times New Roman"/>
          <w:sz w:val="28"/>
          <w:szCs w:val="28"/>
        </w:rPr>
        <w:br/>
        <w:t>(</w:t>
      </w:r>
      <w:proofErr w:type="spellStart"/>
      <w:r w:rsidRPr="00F42D9E">
        <w:rPr>
          <w:rFonts w:ascii="Times New Roman" w:hAnsi="Times New Roman" w:cs="Times New Roman"/>
          <w:sz w:val="28"/>
          <w:szCs w:val="28"/>
        </w:rPr>
        <w:t>sparse</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categorical</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crossentropy</w:t>
      </w:r>
      <w:proofErr w:type="spellEnd"/>
      <w:r w:rsidRPr="00F42D9E">
        <w:rPr>
          <w:rFonts w:ascii="Times New Roman" w:hAnsi="Times New Roman" w:cs="Times New Roman"/>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Оба эти метода используются довольно часто, поскольку они являются как достаточно точными, так и интуитивно понятными. Каждый метод считает ошибки по-своему.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Ошибки вычисляются по следующим формулам:</w:t>
      </w:r>
    </w:p>
    <w:p w:rsidR="00A83371" w:rsidRPr="00F42D9E" w:rsidRDefault="00A83371" w:rsidP="00A83371">
      <w:pPr>
        <w:pStyle w:val="ad"/>
        <w:numPr>
          <w:ilvl w:val="0"/>
          <w:numId w:val="33"/>
        </w:numPr>
        <w:spacing w:after="0" w:line="360" w:lineRule="auto"/>
        <w:rPr>
          <w:rFonts w:ascii="Times New Roman" w:hAnsi="Times New Roman" w:cs="Times New Roman"/>
          <w:noProof/>
          <w:sz w:val="28"/>
          <w:szCs w:val="28"/>
          <w:lang w:eastAsia="ru-RU"/>
        </w:rPr>
      </w:pPr>
      <w:r w:rsidRPr="00F42D9E">
        <w:rPr>
          <w:rFonts w:ascii="Times New Roman" w:hAnsi="Times New Roman" w:cs="Times New Roman"/>
          <w:sz w:val="28"/>
          <w:szCs w:val="28"/>
        </w:rPr>
        <w:t xml:space="preserve">Категориальная перекрестная энтропия (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7</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w:t>
      </w:r>
    </w:p>
    <w:p w:rsidR="00A83371" w:rsidRPr="00F42D9E" w:rsidRDefault="00A83371" w:rsidP="00A83371">
      <w:pPr>
        <w:jc w:val="center"/>
        <w:rPr>
          <w:rFonts w:ascii="Times New Roman" w:hAnsi="Times New Roman" w:cs="Times New Roman"/>
          <w:sz w:val="28"/>
          <w:szCs w:val="28"/>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e>
              </m:func>
              <m:r>
                <w:rPr>
                  <w:rFonts w:ascii="Cambria Math" w:hAnsi="Cambria Math" w:cs="Times New Roman"/>
                  <w:sz w:val="28"/>
                  <w:szCs w:val="28"/>
                </w:rPr>
                <m:t>)</m:t>
              </m:r>
            </m:e>
          </m:nary>
        </m:oMath>
      </m:oMathPara>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Хотя </w:t>
      </w:r>
      <w:proofErr w:type="spellStart"/>
      <w:r w:rsidRPr="00F42D9E">
        <w:rPr>
          <w:rFonts w:ascii="Times New Roman" w:hAnsi="Times New Roman" w:cs="Times New Roman"/>
          <w:sz w:val="28"/>
          <w:szCs w:val="28"/>
        </w:rPr>
        <w:t>кроссэнтропия</w:t>
      </w:r>
      <w:proofErr w:type="spellEnd"/>
      <w:r w:rsidRPr="00F42D9E">
        <w:rPr>
          <w:rFonts w:ascii="Times New Roman" w:hAnsi="Times New Roman" w:cs="Times New Roman"/>
          <w:sz w:val="28"/>
          <w:szCs w:val="28"/>
        </w:rPr>
        <w:t xml:space="preserve"> может использоваться для задач классификации на двое классов, не многие задачи классификации под это подходят. Но набор данных MNIST является хорошим примером: в нем существует </w:t>
      </w:r>
      <w:hyperlink r:id="rId10" w:history="1">
        <w:r w:rsidRPr="00F42D9E">
          <w:rPr>
            <w:rFonts w:ascii="Times New Roman" w:hAnsi="Times New Roman" w:cs="Times New Roman"/>
            <w:sz w:val="28"/>
            <w:szCs w:val="28"/>
          </w:rPr>
          <w:t>10 возможных классов</w:t>
        </w:r>
      </w:hyperlink>
      <w:r w:rsidRPr="00F42D9E">
        <w:rPr>
          <w:rFonts w:ascii="Times New Roman" w:hAnsi="Times New Roman" w:cs="Times New Roman"/>
          <w:sz w:val="28"/>
          <w:szCs w:val="28"/>
        </w:rPr>
        <w:t xml:space="preserve"> .</w:t>
      </w:r>
      <w:r w:rsidRPr="00F42D9E">
        <w:rPr>
          <w:rFonts w:ascii="Times New Roman" w:hAnsi="Times New Roman" w:cs="Times New Roman"/>
          <w:noProof/>
          <w:sz w:val="28"/>
          <w:szCs w:val="28"/>
          <w:lang w:eastAsia="ru-RU"/>
        </w:rPr>
        <mc:AlternateContent>
          <mc:Choice Requires="wps">
            <w:drawing>
              <wp:inline distT="0" distB="0" distL="0" distR="0" wp14:anchorId="6204BE27" wp14:editId="6AFFB861">
                <wp:extent cx="304800" cy="304800"/>
                <wp:effectExtent l="0" t="0" r="0" b="0"/>
                <wp:docPr id="18" name="Прямоугольник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4DDA" id="Прямоугольник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YCQUfnAgAA1w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Уравнение выглядит немного более сложным, и это так, но мы снова можем объяснить его чрезвычайно интуитивно.</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Прежде всего вам нужно понять, что при категориальной перекрестной энтропией объекты должны быть </w:t>
      </w:r>
      <w:proofErr w:type="gramStart"/>
      <w:r w:rsidRPr="00F42D9E">
        <w:rPr>
          <w:rFonts w:ascii="Times New Roman" w:hAnsi="Times New Roman" w:cs="Times New Roman"/>
          <w:sz w:val="28"/>
          <w:szCs w:val="28"/>
        </w:rPr>
        <w:t>категориальными :</w:t>
      </w:r>
      <w:proofErr w:type="gramEnd"/>
      <w:r w:rsidRPr="00F42D9E">
        <w:rPr>
          <w:rFonts w:ascii="Times New Roman" w:hAnsi="Times New Roman" w:cs="Times New Roman"/>
          <w:sz w:val="28"/>
          <w:szCs w:val="28"/>
        </w:rPr>
        <w:t xml:space="preserve"> то есть они не могут быть целочисленными (в наборе данных MNIST цели представляют собой целые числа в диапазоне от 0 до 9), но должны указывать для всех возможных классов, должны ли цель принадлежит классу или нет.</w:t>
      </w:r>
    </w:p>
    <w:p w:rsidR="00A83371" w:rsidRPr="00F42D9E" w:rsidRDefault="00A83371" w:rsidP="00A83371">
      <w:pPr>
        <w:pStyle w:val="ad"/>
        <w:numPr>
          <w:ilvl w:val="0"/>
          <w:numId w:val="33"/>
        </w:numPr>
        <w:spacing w:after="0" w:line="360" w:lineRule="auto"/>
        <w:rPr>
          <w:rFonts w:ascii="Times New Roman" w:hAnsi="Times New Roman" w:cs="Times New Roman"/>
          <w:sz w:val="28"/>
          <w:szCs w:val="28"/>
        </w:rPr>
      </w:pPr>
      <w:r w:rsidRPr="00F42D9E">
        <w:rPr>
          <w:rFonts w:ascii="Times New Roman" w:hAnsi="Times New Roman" w:cs="Times New Roman"/>
          <w:sz w:val="28"/>
          <w:szCs w:val="28"/>
        </w:rPr>
        <w:t xml:space="preserve">Разреженная категориальная перекрестная энтропия (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8</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A83371">
      <w:pPr>
        <w:jc w:val="center"/>
        <w:rPr>
          <w:rFonts w:ascii="Times New Roman" w:eastAsiaTheme="minorEastAsia" w:hAnsi="Times New Roman" w:cs="Times New Roman"/>
          <w:sz w:val="28"/>
          <w:szCs w:val="28"/>
          <w:lang w:eastAsia="ja-JP"/>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e>
                      </m:d>
                    </m:e>
                  </m:func>
                </m:e>
              </m:d>
            </m:e>
          </m:nary>
        </m:oMath>
      </m:oMathPara>
    </w:p>
    <w:p w:rsidR="00A83371" w:rsidRPr="00F42D9E" w:rsidRDefault="00A83371" w:rsidP="00A83371">
      <w:pPr>
        <w:jc w:val="center"/>
        <w:rPr>
          <w:rFonts w:ascii="Times New Roman" w:hAnsi="Times New Roman" w:cs="Times New Roman"/>
          <w:sz w:val="28"/>
          <w:szCs w:val="28"/>
          <w:lang w:eastAsia="ja-JP"/>
        </w:rPr>
      </w:pPr>
      <w:r w:rsidRPr="00F42D9E">
        <w:rPr>
          <w:rFonts w:ascii="Times New Roman" w:eastAsiaTheme="minorEastAsia" w:hAnsi="Times New Roman" w:cs="Times New Roman"/>
          <w:sz w:val="28"/>
          <w:szCs w:val="28"/>
          <w:lang w:eastAsia="ja-JP"/>
        </w:rPr>
        <w:t xml:space="preserve">где </w:t>
      </w:r>
      <m:oMath>
        <m: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eastAsiaTheme="minorEastAsia" w:hAnsi="Cambria Math" w:cs="Times New Roman"/>
            <w:sz w:val="28"/>
            <w:szCs w:val="28"/>
            <w:lang w:eastAsia="ja-JP"/>
          </w:rPr>
          <m:t xml:space="preserve">= </m:t>
        </m:r>
        <m:f>
          <m:fPr>
            <m:ctrlPr>
              <w:rPr>
                <w:rFonts w:ascii="Cambria Math" w:eastAsiaTheme="minorEastAsia" w:hAnsi="Cambria Math" w:cs="Times New Roman"/>
                <w:i/>
                <w:sz w:val="28"/>
                <w:szCs w:val="28"/>
                <w:lang w:eastAsia="ja-JP"/>
              </w:rPr>
            </m:ctrlPr>
          </m:fPr>
          <m:num>
            <m:sSup>
              <m:sSupPr>
                <m:ctrlPr>
                  <w:rPr>
                    <w:rFonts w:ascii="Cambria Math" w:eastAsiaTheme="minorEastAsia" w:hAnsi="Cambria Math" w:cs="Times New Roman"/>
                    <w:i/>
                    <w:sz w:val="28"/>
                    <w:szCs w:val="28"/>
                    <w:lang w:eastAsia="ja-JP"/>
                  </w:rPr>
                </m:ctrlPr>
              </m:sSupPr>
              <m:e>
                <m:r>
                  <w:rPr>
                    <w:rFonts w:ascii="Cambria Math" w:eastAsiaTheme="minorEastAsia" w:hAnsi="Cambria Math" w:cs="Times New Roman"/>
                    <w:sz w:val="28"/>
                    <w:szCs w:val="28"/>
                    <w:lang w:eastAsia="ja-JP"/>
                  </w:rPr>
                  <m:t>е</m:t>
                </m:r>
              </m:e>
              <m:sup>
                <m:sSub>
                  <m:sSubPr>
                    <m:ctrlPr>
                      <w:rPr>
                        <w:rFonts w:ascii="Cambria Math" w:eastAsiaTheme="minorEastAsia" w:hAnsi="Cambria Math" w:cs="Times New Roman"/>
                        <w:i/>
                        <w:sz w:val="28"/>
                        <w:szCs w:val="28"/>
                        <w:lang w:eastAsia="ja-JP"/>
                      </w:rPr>
                    </m:ctrlPr>
                  </m:sSubPr>
                  <m:e>
                    <m:r>
                      <w:rPr>
                        <w:rFonts w:ascii="Cambria Math" w:eastAsiaTheme="minorEastAsia" w:hAnsi="Cambria Math" w:cs="Times New Roman"/>
                        <w:sz w:val="28"/>
                        <w:szCs w:val="28"/>
                        <w:lang w:eastAsia="ja-JP"/>
                      </w:rPr>
                      <m:t>y</m:t>
                    </m:r>
                  </m:e>
                  <m:sub>
                    <m:r>
                      <w:rPr>
                        <w:rFonts w:ascii="Cambria Math" w:eastAsiaTheme="minorEastAsia" w:hAnsi="Cambria Math" w:cs="Times New Roman"/>
                        <w:sz w:val="28"/>
                        <w:szCs w:val="28"/>
                        <w:lang w:eastAsia="ja-JP"/>
                      </w:rPr>
                      <m:t>i</m:t>
                    </m:r>
                  </m:sub>
                </m:sSub>
              </m:sup>
            </m:sSup>
          </m:num>
          <m:den>
            <m:nary>
              <m:naryPr>
                <m:chr m:val="∑"/>
                <m:limLoc m:val="undOvr"/>
                <m:ctrlPr>
                  <w:rPr>
                    <w:rFonts w:ascii="Cambria Math" w:eastAsiaTheme="minorEastAsia" w:hAnsi="Cambria Math" w:cs="Times New Roman"/>
                    <w:i/>
                    <w:sz w:val="28"/>
                    <w:szCs w:val="28"/>
                    <w:lang w:eastAsia="ja-JP"/>
                  </w:rPr>
                </m:ctrlPr>
              </m:naryPr>
              <m:sub>
                <m:r>
                  <w:rPr>
                    <w:rFonts w:ascii="Cambria Math" w:eastAsiaTheme="minorEastAsia" w:hAnsi="Cambria Math" w:cs="Times New Roman"/>
                    <w:sz w:val="28"/>
                    <w:szCs w:val="28"/>
                    <w:lang w:eastAsia="ja-JP"/>
                  </w:rPr>
                  <m:t>j=1</m:t>
                </m:r>
              </m:sub>
              <m:sup>
                <m:r>
                  <w:rPr>
                    <w:rFonts w:ascii="Cambria Math" w:eastAsiaTheme="minorEastAsia" w:hAnsi="Cambria Math" w:cs="Times New Roman"/>
                    <w:sz w:val="28"/>
                    <w:szCs w:val="28"/>
                    <w:lang w:eastAsia="ja-JP"/>
                  </w:rPr>
                  <m:t>n</m:t>
                </m:r>
              </m:sup>
              <m:e>
                <m:sSup>
                  <m:sSupPr>
                    <m:ctrlPr>
                      <w:rPr>
                        <w:rFonts w:ascii="Cambria Math" w:eastAsiaTheme="minorEastAsia" w:hAnsi="Cambria Math" w:cs="Times New Roman"/>
                        <w:i/>
                        <w:sz w:val="28"/>
                        <w:szCs w:val="28"/>
                        <w:lang w:eastAsia="ja-JP"/>
                      </w:rPr>
                    </m:ctrlPr>
                  </m:sSupPr>
                  <m:e>
                    <m:r>
                      <w:rPr>
                        <w:rFonts w:ascii="Cambria Math" w:eastAsiaTheme="minorEastAsia" w:hAnsi="Cambria Math" w:cs="Times New Roman"/>
                        <w:sz w:val="28"/>
                        <w:szCs w:val="28"/>
                        <w:lang w:eastAsia="ja-JP"/>
                      </w:rPr>
                      <m:t>е</m:t>
                    </m:r>
                  </m:e>
                  <m:sup>
                    <m:sSub>
                      <m:sSubPr>
                        <m:ctrlPr>
                          <w:rPr>
                            <w:rFonts w:ascii="Cambria Math" w:eastAsiaTheme="minorEastAsia" w:hAnsi="Cambria Math" w:cs="Times New Roman"/>
                            <w:i/>
                            <w:sz w:val="28"/>
                            <w:szCs w:val="28"/>
                            <w:lang w:eastAsia="ja-JP"/>
                          </w:rPr>
                        </m:ctrlPr>
                      </m:sSubPr>
                      <m:e>
                        <m:r>
                          <w:rPr>
                            <w:rFonts w:ascii="Cambria Math" w:eastAsiaTheme="minorEastAsia" w:hAnsi="Cambria Math" w:cs="Times New Roman"/>
                            <w:sz w:val="28"/>
                            <w:szCs w:val="28"/>
                            <w:lang w:eastAsia="ja-JP"/>
                          </w:rPr>
                          <m:t>y</m:t>
                        </m:r>
                      </m:e>
                      <m:sub>
                        <m:r>
                          <w:rPr>
                            <w:rFonts w:ascii="Cambria Math" w:eastAsiaTheme="minorEastAsia" w:hAnsi="Cambria Math" w:cs="Times New Roman"/>
                            <w:sz w:val="28"/>
                            <w:szCs w:val="28"/>
                            <w:lang w:eastAsia="ja-JP"/>
                          </w:rPr>
                          <m:t>j</m:t>
                        </m:r>
                      </m:sub>
                    </m:sSub>
                  </m:sup>
                </m:sSup>
              </m:e>
            </m:nary>
          </m:den>
        </m:f>
      </m:oMath>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sz w:val="28"/>
          <w:szCs w:val="28"/>
        </w:rPr>
        <w:t>(σ(</w:t>
      </w:r>
      <w:proofErr w:type="spellStart"/>
      <w:r w:rsidRPr="00F42D9E">
        <w:rPr>
          <w:rFonts w:ascii="Times New Roman" w:hAnsi="Times New Roman" w:cs="Times New Roman"/>
          <w:sz w:val="28"/>
          <w:szCs w:val="28"/>
        </w:rPr>
        <w:t>y</w:t>
      </w:r>
      <w:r w:rsidRPr="00F42D9E">
        <w:rPr>
          <w:rFonts w:ascii="Times New Roman" w:hAnsi="Times New Roman" w:cs="Times New Roman"/>
          <w:sz w:val="28"/>
          <w:szCs w:val="28"/>
          <w:vertAlign w:val="subscript"/>
        </w:rPr>
        <w:t>i</w:t>
      </w:r>
      <w:proofErr w:type="spellEnd"/>
      <w:r w:rsidRPr="00F42D9E">
        <w:rPr>
          <w:rFonts w:ascii="Times New Roman" w:hAnsi="Times New Roman" w:cs="Times New Roman"/>
          <w:sz w:val="28"/>
          <w:szCs w:val="28"/>
        </w:rPr>
        <w:t xml:space="preserve">) – </w:t>
      </w:r>
      <w:proofErr w:type="spellStart"/>
      <w:r w:rsidRPr="00F42D9E">
        <w:rPr>
          <w:rFonts w:ascii="Times New Roman" w:hAnsi="Times New Roman" w:cs="Times New Roman"/>
          <w:sz w:val="28"/>
          <w:szCs w:val="28"/>
        </w:rPr>
        <w:t>softmax</w:t>
      </w:r>
      <w:proofErr w:type="spellEnd"/>
      <w:r w:rsidRPr="00F42D9E">
        <w:rPr>
          <w:rFonts w:ascii="Times New Roman" w:hAnsi="Times New Roman" w:cs="Times New Roman"/>
          <w:sz w:val="28"/>
          <w:szCs w:val="28"/>
        </w:rPr>
        <w:t xml:space="preserve">-функция, или </w:t>
      </w:r>
      <w:proofErr w:type="spellStart"/>
      <w:r w:rsidRPr="00F42D9E">
        <w:rPr>
          <w:rFonts w:ascii="Times New Roman" w:hAnsi="Times New Roman" w:cs="Times New Roman"/>
          <w:sz w:val="28"/>
          <w:szCs w:val="28"/>
        </w:rPr>
        <w:t>номализованная</w:t>
      </w:r>
      <w:proofErr w:type="spellEnd"/>
      <w:r w:rsidRPr="00F42D9E">
        <w:rPr>
          <w:rFonts w:ascii="Times New Roman" w:hAnsi="Times New Roman" w:cs="Times New Roman"/>
          <w:sz w:val="28"/>
          <w:szCs w:val="28"/>
        </w:rPr>
        <w:t xml:space="preserve"> экспонента)</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Возможно, сначала ваш набор данных не является категориальным и, возможно, он слишком велик для использования. В этом случае было бы довольно сложно использовать категориальную перекрестную энтропию, поскольку она зависит от категориальных данных.</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Однако, когда у вас есть целочисленные цели вместо категориальных векторов в качестве целей, вы можете использовать разреженную категориальную перекрестную энтропию. Это целочисленная версия категориальной функции </w:t>
      </w:r>
      <w:r w:rsidRPr="00F42D9E">
        <w:rPr>
          <w:rFonts w:ascii="Times New Roman" w:hAnsi="Times New Roman" w:cs="Times New Roman"/>
          <w:sz w:val="28"/>
          <w:szCs w:val="28"/>
        </w:rPr>
        <w:lastRenderedPageBreak/>
        <w:t>потерь, что означает, что нам больше не нужно конвертировать цели в категориальный формат.</w:t>
      </w:r>
    </w:p>
    <w:p w:rsidR="00A83371" w:rsidRPr="00F42D9E" w:rsidRDefault="00A83371" w:rsidP="00A83371">
      <w:pPr>
        <w:rPr>
          <w:rFonts w:ascii="Times New Roman" w:hAnsi="Times New Roman" w:cs="Times New Roman"/>
        </w:rPr>
      </w:pPr>
    </w:p>
    <w:p w:rsidR="00A83371" w:rsidRPr="00F42D9E" w:rsidRDefault="00A83371" w:rsidP="00D140B2">
      <w:pPr>
        <w:pStyle w:val="agathead2"/>
        <w:numPr>
          <w:ilvl w:val="1"/>
          <w:numId w:val="31"/>
        </w:numPr>
        <w:ind w:left="-567"/>
        <w:rPr>
          <w:b/>
          <w:caps w:val="0"/>
          <w:lang w:val="ru-RU"/>
        </w:rPr>
      </w:pPr>
      <w:bookmarkStart w:id="24" w:name="_Toc71633518"/>
      <w:bookmarkStart w:id="25" w:name="_Toc134209510"/>
      <w:proofErr w:type="spellStart"/>
      <w:r w:rsidRPr="00F42D9E">
        <w:rPr>
          <w:b/>
          <w:caps w:val="0"/>
          <w:lang w:val="ru-RU"/>
        </w:rPr>
        <w:t>Сверточные</w:t>
      </w:r>
      <w:proofErr w:type="spellEnd"/>
      <w:r w:rsidRPr="00F42D9E">
        <w:rPr>
          <w:b/>
          <w:caps w:val="0"/>
          <w:lang w:val="ru-RU"/>
        </w:rPr>
        <w:t xml:space="preserve"> нейронные сети</w:t>
      </w:r>
      <w:bookmarkEnd w:id="24"/>
      <w:bookmarkEnd w:id="25"/>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С появлением больших объемов данных и больших вычислительных возможностей стали активно использоваться нейронные сети. Особую популярность получили </w:t>
      </w:r>
      <w:proofErr w:type="spellStart"/>
      <w:r w:rsidRPr="00F42D9E">
        <w:rPr>
          <w:rFonts w:ascii="Times New Roman" w:hAnsi="Times New Roman" w:cs="Times New Roman"/>
          <w:sz w:val="28"/>
          <w:szCs w:val="28"/>
        </w:rPr>
        <w:t>сверточные</w:t>
      </w:r>
      <w:proofErr w:type="spellEnd"/>
      <w:r w:rsidRPr="00F42D9E">
        <w:rPr>
          <w:rFonts w:ascii="Times New Roman" w:hAnsi="Times New Roman" w:cs="Times New Roman"/>
          <w:sz w:val="28"/>
          <w:szCs w:val="28"/>
        </w:rPr>
        <w:t xml:space="preserve"> нейронные сети.</w:t>
      </w:r>
    </w:p>
    <w:p w:rsidR="00A83371" w:rsidRPr="00F42D9E" w:rsidRDefault="00A83371" w:rsidP="00A83371">
      <w:pPr>
        <w:rPr>
          <w:rFonts w:ascii="Times New Roman" w:hAnsi="Times New Roman" w:cs="Times New Roman"/>
          <w:sz w:val="28"/>
          <w:szCs w:val="28"/>
        </w:rPr>
      </w:pPr>
      <w:proofErr w:type="spellStart"/>
      <w:r w:rsidRPr="00F42D9E">
        <w:rPr>
          <w:rFonts w:ascii="Times New Roman" w:hAnsi="Times New Roman" w:cs="Times New Roman"/>
          <w:sz w:val="28"/>
          <w:szCs w:val="28"/>
        </w:rPr>
        <w:t>Свёрточная</w:t>
      </w:r>
      <w:proofErr w:type="spellEnd"/>
      <w:r w:rsidRPr="00F42D9E">
        <w:rPr>
          <w:rFonts w:ascii="Times New Roman" w:hAnsi="Times New Roman" w:cs="Times New Roman"/>
          <w:sz w:val="28"/>
          <w:szCs w:val="28"/>
        </w:rPr>
        <w:t xml:space="preserve"> нейронная сеть – архитектура искусственных нейронных сетей, предложенная Яном </w:t>
      </w:r>
      <w:proofErr w:type="spellStart"/>
      <w:r w:rsidRPr="00F42D9E">
        <w:rPr>
          <w:rFonts w:ascii="Times New Roman" w:hAnsi="Times New Roman" w:cs="Times New Roman"/>
          <w:sz w:val="28"/>
          <w:szCs w:val="28"/>
        </w:rPr>
        <w:t>Лекуном</w:t>
      </w:r>
      <w:proofErr w:type="spellEnd"/>
      <w:r w:rsidRPr="00F42D9E">
        <w:rPr>
          <w:rFonts w:ascii="Times New Roman" w:hAnsi="Times New Roman" w:cs="Times New Roman"/>
          <w:sz w:val="28"/>
          <w:szCs w:val="28"/>
        </w:rPr>
        <w:t>, предназначенная для эффективного распознавания изображений.</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Данная разновидность нейронных сетей использует некоторые особенности зрительной части коры головного мозга, где были открыты простые клетки, которые реагируют на прямые линии на изображении, расположенных под разными углами, и сложные клетки, реагирующих на активацию определённого набора простых клеток.</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Свое название </w:t>
      </w:r>
      <w:proofErr w:type="spellStart"/>
      <w:r w:rsidRPr="00F42D9E">
        <w:rPr>
          <w:rFonts w:ascii="Times New Roman" w:hAnsi="Times New Roman" w:cs="Times New Roman"/>
          <w:sz w:val="28"/>
          <w:szCs w:val="28"/>
        </w:rPr>
        <w:t>сверточные</w:t>
      </w:r>
      <w:proofErr w:type="spellEnd"/>
      <w:r w:rsidRPr="00F42D9E">
        <w:rPr>
          <w:rFonts w:ascii="Times New Roman" w:hAnsi="Times New Roman" w:cs="Times New Roman"/>
          <w:sz w:val="28"/>
          <w:szCs w:val="28"/>
        </w:rPr>
        <w:t xml:space="preserve"> сети получили из-за присутствия операции свёртки, суть которой заключается в вычисление нового значения текущего пикселя, учитывая значения соседних пикселей. Для вычисления значения используется ядром свертки. Во время вычисления нового значения выбранного пикселя на него накладывается ядро свертки (матрица свертки), соседние пиксели так же накрываются ядром. Далее подсчитывается сумма, где слагаемыми являются произведения значений пикселей на значения ячейки ядра, накрывшей данный пиксель. Получившийся результат суммируется и записывается в аналогичную позицию выходного изображения.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архитектуру сети заложены априорные знания из предметной области компьютерного зрения: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•пиксель изображения сильнее связан с соседним (локальная корреляция);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•объект на изображении может встретиться в любой части изображения.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Особое внимание </w:t>
      </w:r>
      <w:proofErr w:type="spellStart"/>
      <w:r w:rsidRPr="00F42D9E">
        <w:rPr>
          <w:rFonts w:ascii="Times New Roman" w:hAnsi="Times New Roman" w:cs="Times New Roman"/>
          <w:sz w:val="28"/>
          <w:szCs w:val="28"/>
        </w:rPr>
        <w:t>сверточные</w:t>
      </w:r>
      <w:proofErr w:type="spellEnd"/>
      <w:r w:rsidRPr="00F42D9E">
        <w:rPr>
          <w:rFonts w:ascii="Times New Roman" w:hAnsi="Times New Roman" w:cs="Times New Roman"/>
          <w:sz w:val="28"/>
          <w:szCs w:val="28"/>
        </w:rPr>
        <w:t xml:space="preserve"> нейронные сети получили после конкурса </w:t>
      </w:r>
      <w:proofErr w:type="spellStart"/>
      <w:r w:rsidRPr="00F42D9E">
        <w:rPr>
          <w:rFonts w:ascii="Times New Roman" w:hAnsi="Times New Roman" w:cs="Times New Roman"/>
          <w:sz w:val="28"/>
          <w:szCs w:val="28"/>
        </w:rPr>
        <w:t>ImageNet</w:t>
      </w:r>
      <w:proofErr w:type="spellEnd"/>
      <w:r w:rsidRPr="00F42D9E">
        <w:rPr>
          <w:rFonts w:ascii="Times New Roman" w:hAnsi="Times New Roman" w:cs="Times New Roman"/>
          <w:sz w:val="28"/>
          <w:szCs w:val="28"/>
        </w:rPr>
        <w:t xml:space="preserve"> в октябре 2012 года, который был посвящен распознаванию объектов на фотографиях. Победитель данного конкурса – Алекс </w:t>
      </w:r>
      <w:proofErr w:type="spellStart"/>
      <w:r w:rsidRPr="00F42D9E">
        <w:rPr>
          <w:rFonts w:ascii="Times New Roman" w:hAnsi="Times New Roman" w:cs="Times New Roman"/>
          <w:sz w:val="28"/>
          <w:szCs w:val="28"/>
        </w:rPr>
        <w:t>Крижевский</w:t>
      </w:r>
      <w:proofErr w:type="spellEnd"/>
      <w:r w:rsidRPr="00F42D9E">
        <w:rPr>
          <w:rFonts w:ascii="Times New Roman" w:hAnsi="Times New Roman" w:cs="Times New Roman"/>
          <w:sz w:val="28"/>
          <w:szCs w:val="28"/>
        </w:rPr>
        <w:t xml:space="preserve">, используя </w:t>
      </w:r>
      <w:proofErr w:type="spellStart"/>
      <w:r w:rsidRPr="00F42D9E">
        <w:rPr>
          <w:rFonts w:ascii="Times New Roman" w:hAnsi="Times New Roman" w:cs="Times New Roman"/>
          <w:sz w:val="28"/>
          <w:szCs w:val="28"/>
        </w:rPr>
        <w:t>сверточную</w:t>
      </w:r>
      <w:proofErr w:type="spellEnd"/>
      <w:r w:rsidRPr="00F42D9E">
        <w:rPr>
          <w:rFonts w:ascii="Times New Roman" w:hAnsi="Times New Roman" w:cs="Times New Roman"/>
          <w:sz w:val="28"/>
          <w:szCs w:val="28"/>
        </w:rPr>
        <w:t xml:space="preserve"> нейронную сеть, значительно превзошёл остальных участников.</w:t>
      </w:r>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rPr>
      </w:pPr>
    </w:p>
    <w:p w:rsidR="00A83371" w:rsidRPr="00F42D9E" w:rsidRDefault="00A83371" w:rsidP="00D140B2">
      <w:pPr>
        <w:pStyle w:val="agathead2"/>
        <w:numPr>
          <w:ilvl w:val="2"/>
          <w:numId w:val="31"/>
        </w:numPr>
        <w:ind w:left="1134"/>
        <w:jc w:val="left"/>
        <w:outlineLvl w:val="2"/>
        <w:rPr>
          <w:b/>
          <w:caps w:val="0"/>
          <w:lang w:val="ru-RU"/>
        </w:rPr>
      </w:pPr>
      <w:bookmarkStart w:id="26" w:name="_Toc71633519"/>
      <w:bookmarkStart w:id="27" w:name="_Toc134209511"/>
      <w:r w:rsidRPr="00F42D9E">
        <w:rPr>
          <w:b/>
          <w:caps w:val="0"/>
          <w:lang w:val="ru-RU"/>
        </w:rPr>
        <w:lastRenderedPageBreak/>
        <w:t xml:space="preserve">Архитектура </w:t>
      </w:r>
      <w:proofErr w:type="spellStart"/>
      <w:r w:rsidRPr="00F42D9E">
        <w:rPr>
          <w:b/>
          <w:caps w:val="0"/>
          <w:lang w:val="ru-RU"/>
        </w:rPr>
        <w:t>сверточной</w:t>
      </w:r>
      <w:proofErr w:type="spellEnd"/>
      <w:r w:rsidRPr="00F42D9E">
        <w:rPr>
          <w:b/>
          <w:caps w:val="0"/>
          <w:lang w:val="ru-RU"/>
        </w:rPr>
        <w:t xml:space="preserve"> нейронной сети</w:t>
      </w:r>
      <w:bookmarkEnd w:id="26"/>
      <w:bookmarkEnd w:id="27"/>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Архитектура </w:t>
      </w:r>
      <w:proofErr w:type="spellStart"/>
      <w:r w:rsidRPr="00F42D9E">
        <w:rPr>
          <w:rFonts w:ascii="Times New Roman" w:hAnsi="Times New Roman" w:cs="Times New Roman"/>
          <w:sz w:val="28"/>
          <w:szCs w:val="28"/>
        </w:rPr>
        <w:t>сверточной</w:t>
      </w:r>
      <w:proofErr w:type="spellEnd"/>
      <w:r w:rsidRPr="00F42D9E">
        <w:rPr>
          <w:rFonts w:ascii="Times New Roman" w:hAnsi="Times New Roman" w:cs="Times New Roman"/>
          <w:sz w:val="28"/>
          <w:szCs w:val="28"/>
        </w:rPr>
        <w:t xml:space="preserve"> нейронной сети представляет из себя чередование </w:t>
      </w:r>
      <w:proofErr w:type="spellStart"/>
      <w:r w:rsidRPr="00F42D9E">
        <w:rPr>
          <w:rFonts w:ascii="Times New Roman" w:hAnsi="Times New Roman" w:cs="Times New Roman"/>
          <w:sz w:val="28"/>
          <w:szCs w:val="28"/>
        </w:rPr>
        <w:t>сверточных</w:t>
      </w:r>
      <w:proofErr w:type="spellEnd"/>
      <w:r w:rsidRPr="00F42D9E">
        <w:rPr>
          <w:rFonts w:ascii="Times New Roman" w:hAnsi="Times New Roman" w:cs="Times New Roman"/>
          <w:sz w:val="28"/>
          <w:szCs w:val="28"/>
        </w:rPr>
        <w:t xml:space="preserve"> слоев, </w:t>
      </w:r>
      <w:proofErr w:type="spellStart"/>
      <w:r w:rsidRPr="00F42D9E">
        <w:rPr>
          <w:rFonts w:ascii="Times New Roman" w:hAnsi="Times New Roman" w:cs="Times New Roman"/>
          <w:sz w:val="28"/>
          <w:szCs w:val="28"/>
        </w:rPr>
        <w:t>субдискретизирующих</w:t>
      </w:r>
      <w:proofErr w:type="spellEnd"/>
      <w:r w:rsidRPr="00F42D9E">
        <w:rPr>
          <w:rFonts w:ascii="Times New Roman" w:hAnsi="Times New Roman" w:cs="Times New Roman"/>
          <w:sz w:val="28"/>
          <w:szCs w:val="28"/>
        </w:rPr>
        <w:t xml:space="preserve"> слоев, </w:t>
      </w:r>
      <w:proofErr w:type="spellStart"/>
      <w:r w:rsidRPr="00F42D9E">
        <w:rPr>
          <w:rFonts w:ascii="Times New Roman" w:hAnsi="Times New Roman" w:cs="Times New Roman"/>
          <w:sz w:val="28"/>
          <w:szCs w:val="28"/>
        </w:rPr>
        <w:t>подвыборочный</w:t>
      </w:r>
      <w:proofErr w:type="spellEnd"/>
      <w:r w:rsidRPr="00F42D9E">
        <w:rPr>
          <w:rFonts w:ascii="Times New Roman" w:hAnsi="Times New Roman" w:cs="Times New Roman"/>
          <w:sz w:val="28"/>
          <w:szCs w:val="28"/>
        </w:rPr>
        <w:t xml:space="preserve"> слой и </w:t>
      </w:r>
      <w:proofErr w:type="spellStart"/>
      <w:r w:rsidRPr="00F42D9E">
        <w:rPr>
          <w:rFonts w:ascii="Times New Roman" w:hAnsi="Times New Roman" w:cs="Times New Roman"/>
          <w:sz w:val="28"/>
          <w:szCs w:val="28"/>
        </w:rPr>
        <w:t>полносвязных</w:t>
      </w:r>
      <w:proofErr w:type="spellEnd"/>
      <w:r w:rsidRPr="00F42D9E">
        <w:rPr>
          <w:rFonts w:ascii="Times New Roman" w:hAnsi="Times New Roman" w:cs="Times New Roman"/>
          <w:sz w:val="28"/>
          <w:szCs w:val="28"/>
        </w:rPr>
        <w:t xml:space="preserve"> слоев на выходе. Все перечисленные виды слоев могут располагаться в нейронной сети произвольным образом.</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В свою очередь, </w:t>
      </w:r>
      <w:proofErr w:type="spellStart"/>
      <w:r w:rsidRPr="00F42D9E">
        <w:rPr>
          <w:rFonts w:ascii="Times New Roman" w:hAnsi="Times New Roman" w:cs="Times New Roman"/>
          <w:sz w:val="28"/>
          <w:szCs w:val="28"/>
        </w:rPr>
        <w:t>свёрточный</w:t>
      </w:r>
      <w:proofErr w:type="spellEnd"/>
      <w:r w:rsidRPr="00F42D9E">
        <w:rPr>
          <w:rFonts w:ascii="Times New Roman" w:hAnsi="Times New Roman" w:cs="Times New Roman"/>
          <w:sz w:val="28"/>
          <w:szCs w:val="28"/>
        </w:rPr>
        <w:t xml:space="preserve"> слой представляет собой набора плоскостей, образующийся за счет того, что изображение предыдущего слоя сканируется небольшим окном и пропускается сквозь набор весов, а результат отображается на соответствующий нейрон текущего слоя. Таким образом, получается, что каждый нейрон выполняет свертку некоторой области предыдущего слоя. Следовательно, набор плоскостей представляет собой карты особенностей входного изображения, и каждая плоскость находит соответствующие признаки в любом месте предыдущего слоя, который содержит некоторое изображение.</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_Ref71035543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4</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изображена стандартная структура </w:t>
      </w:r>
      <w:proofErr w:type="spellStart"/>
      <w:r w:rsidRPr="00F42D9E">
        <w:rPr>
          <w:rFonts w:ascii="Times New Roman" w:hAnsi="Times New Roman" w:cs="Times New Roman"/>
          <w:sz w:val="28"/>
          <w:szCs w:val="28"/>
        </w:rPr>
        <w:t>сверточной</w:t>
      </w:r>
      <w:proofErr w:type="spellEnd"/>
      <w:r w:rsidRPr="00F42D9E">
        <w:rPr>
          <w:rFonts w:ascii="Times New Roman" w:hAnsi="Times New Roman" w:cs="Times New Roman"/>
          <w:sz w:val="28"/>
          <w:szCs w:val="28"/>
        </w:rPr>
        <w:t xml:space="preserve"> нейронной сети.</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6F5155C0" wp14:editId="1E5391FA">
            <wp:extent cx="4810539" cy="320664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7562" cy="3204665"/>
                    </a:xfrm>
                    <a:prstGeom prst="rect">
                      <a:avLst/>
                    </a:prstGeom>
                    <a:noFill/>
                  </pic:spPr>
                </pic:pic>
              </a:graphicData>
            </a:graphic>
          </wp:inline>
        </w:drawing>
      </w:r>
    </w:p>
    <w:p w:rsidR="00A83371" w:rsidRPr="00F42D9E" w:rsidRDefault="00A83371" w:rsidP="00A83371">
      <w:pPr>
        <w:pStyle w:val="aff0"/>
        <w:ind w:right="0"/>
        <w:rPr>
          <w:sz w:val="28"/>
          <w:szCs w:val="28"/>
        </w:rPr>
      </w:pPr>
      <w:bookmarkStart w:id="28" w:name="_Ref71035543"/>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4</w:t>
      </w:r>
      <w:r w:rsidRPr="00F42D9E">
        <w:rPr>
          <w:sz w:val="28"/>
          <w:szCs w:val="28"/>
        </w:rPr>
        <w:fldChar w:fldCharType="end"/>
      </w:r>
      <w:bookmarkEnd w:id="28"/>
      <w:r w:rsidRPr="00F42D9E">
        <w:rPr>
          <w:sz w:val="28"/>
          <w:szCs w:val="28"/>
        </w:rPr>
        <w:t>. Структура простой сверточной нейронной сети</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Далее разберем подробнее каждый слой.</w:t>
      </w:r>
    </w:p>
    <w:p w:rsidR="00A83371" w:rsidRPr="00F42D9E" w:rsidRDefault="00A83371" w:rsidP="00A83371">
      <w:pPr>
        <w:rPr>
          <w:rFonts w:ascii="Times New Roman" w:hAnsi="Times New Roman" w:cs="Times New Roman"/>
          <w:sz w:val="28"/>
          <w:szCs w:val="28"/>
        </w:rPr>
      </w:pPr>
    </w:p>
    <w:p w:rsidR="00A83371" w:rsidRPr="00F42D9E" w:rsidRDefault="00A83371" w:rsidP="00D140B2">
      <w:pPr>
        <w:pStyle w:val="agathead2"/>
        <w:numPr>
          <w:ilvl w:val="2"/>
          <w:numId w:val="31"/>
        </w:numPr>
        <w:jc w:val="left"/>
        <w:outlineLvl w:val="2"/>
        <w:rPr>
          <w:b/>
          <w:caps w:val="0"/>
          <w:lang w:val="ru-RU"/>
        </w:rPr>
      </w:pPr>
      <w:bookmarkStart w:id="29" w:name="_Toc71633520"/>
      <w:bookmarkStart w:id="30" w:name="_Toc134209512"/>
      <w:proofErr w:type="spellStart"/>
      <w:r w:rsidRPr="00F42D9E">
        <w:rPr>
          <w:b/>
          <w:caps w:val="0"/>
          <w:lang w:val="ru-RU"/>
        </w:rPr>
        <w:t>Сверточный</w:t>
      </w:r>
      <w:proofErr w:type="spellEnd"/>
      <w:r w:rsidRPr="00F42D9E">
        <w:rPr>
          <w:b/>
          <w:caps w:val="0"/>
          <w:lang w:val="ru-RU"/>
        </w:rPr>
        <w:t xml:space="preserve"> слой</w:t>
      </w:r>
      <w:bookmarkEnd w:id="29"/>
      <w:bookmarkEnd w:id="30"/>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Каждый нейрон находящийся в плоскости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 получает свои входные значения от некоторой области предыдущего слоя, то есть </w:t>
      </w:r>
      <w:r w:rsidRPr="00F42D9E">
        <w:rPr>
          <w:rFonts w:ascii="Times New Roman" w:hAnsi="Times New Roman" w:cs="Times New Roman"/>
          <w:sz w:val="28"/>
          <w:szCs w:val="28"/>
        </w:rPr>
        <w:lastRenderedPageBreak/>
        <w:t xml:space="preserve">изображение, которое подается на вход просматривается небольшим окном и пропускается сквозь набор весов, полученный результат записывается в определенный нейрон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Принцип работы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 представлен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_Ref71634427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5</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A83371">
      <w:pPr>
        <w:rPr>
          <w:rFonts w:ascii="Times New Roman" w:hAnsi="Times New Roman" w:cs="Times New Roman"/>
          <w:noProof/>
          <w:sz w:val="28"/>
          <w:szCs w:val="28"/>
          <w:lang w:eastAsia="ru-RU"/>
        </w:rPr>
      </w:pP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0713D49A" wp14:editId="1ECFD4F0">
            <wp:extent cx="5547995" cy="1426845"/>
            <wp:effectExtent l="0" t="0" r="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995" cy="1426845"/>
                    </a:xfrm>
                    <a:prstGeom prst="rect">
                      <a:avLst/>
                    </a:prstGeom>
                    <a:noFill/>
                  </pic:spPr>
                </pic:pic>
              </a:graphicData>
            </a:graphic>
          </wp:inline>
        </w:drawing>
      </w:r>
    </w:p>
    <w:p w:rsidR="00A83371" w:rsidRPr="00F42D9E" w:rsidRDefault="00A83371" w:rsidP="00A83371">
      <w:pPr>
        <w:pStyle w:val="aff0"/>
        <w:ind w:right="0"/>
        <w:rPr>
          <w:sz w:val="28"/>
          <w:szCs w:val="28"/>
        </w:rPr>
      </w:pPr>
      <w:bookmarkStart w:id="31" w:name="_Ref71634427"/>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5</w:t>
      </w:r>
      <w:r w:rsidRPr="00F42D9E">
        <w:rPr>
          <w:sz w:val="28"/>
          <w:szCs w:val="28"/>
        </w:rPr>
        <w:fldChar w:fldCharType="end"/>
      </w:r>
      <w:bookmarkEnd w:id="31"/>
      <w:r w:rsidRPr="00F42D9E">
        <w:rPr>
          <w:sz w:val="28"/>
          <w:szCs w:val="28"/>
        </w:rPr>
        <w:t>.Принцип работы сверточного слоя с ядром свертки 3×3</w:t>
      </w:r>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Таким образом, процесс функционирования нейрона </w:t>
      </w:r>
      <w:proofErr w:type="spellStart"/>
      <w:r w:rsidRPr="00F42D9E">
        <w:rPr>
          <w:rFonts w:ascii="Times New Roman" w:hAnsi="Times New Roman" w:cs="Times New Roman"/>
          <w:sz w:val="28"/>
          <w:szCs w:val="28"/>
        </w:rPr>
        <w:t>свёрточного</w:t>
      </w:r>
      <w:proofErr w:type="spellEnd"/>
      <w:r w:rsidRPr="00F42D9E">
        <w:rPr>
          <w:rFonts w:ascii="Times New Roman" w:hAnsi="Times New Roman" w:cs="Times New Roman"/>
          <w:sz w:val="28"/>
          <w:szCs w:val="28"/>
        </w:rPr>
        <w:t xml:space="preserve"> слоя </w:t>
      </w:r>
      <w:proofErr w:type="spellStart"/>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k</w:t>
      </w:r>
      <w:proofErr w:type="spellEnd"/>
      <w:r w:rsidRPr="00F42D9E">
        <w:rPr>
          <w:rFonts w:ascii="Times New Roman" w:hAnsi="Times New Roman" w:cs="Times New Roman"/>
          <w:i/>
          <w:sz w:val="28"/>
          <w:szCs w:val="28"/>
          <w:vertAlign w:val="superscript"/>
        </w:rPr>
        <w:t>(</w:t>
      </w:r>
      <w:proofErr w:type="spellStart"/>
      <w:proofErr w:type="gramStart"/>
      <w:r w:rsidRPr="00F42D9E">
        <w:rPr>
          <w:rFonts w:ascii="Times New Roman" w:hAnsi="Times New Roman" w:cs="Times New Roman"/>
          <w:i/>
          <w:sz w:val="28"/>
          <w:szCs w:val="28"/>
          <w:vertAlign w:val="superscript"/>
        </w:rPr>
        <w:t>i,j</w:t>
      </w:r>
      <w:proofErr w:type="spellEnd"/>
      <w:proofErr w:type="gramEnd"/>
      <w:r w:rsidRPr="00F42D9E">
        <w:rPr>
          <w:rFonts w:ascii="Times New Roman" w:hAnsi="Times New Roman" w:cs="Times New Roman"/>
          <w:i/>
          <w:sz w:val="28"/>
          <w:szCs w:val="28"/>
          <w:vertAlign w:val="superscript"/>
        </w:rPr>
        <w:t>)</w:t>
      </w:r>
      <w:r w:rsidRPr="00F42D9E">
        <w:rPr>
          <w:rFonts w:ascii="Times New Roman" w:hAnsi="Times New Roman" w:cs="Times New Roman"/>
          <w:sz w:val="28"/>
          <w:szCs w:val="28"/>
        </w:rPr>
        <w:t xml:space="preserve"> задается выражением [6]:</w:t>
      </w:r>
    </w:p>
    <w:p w:rsidR="00A83371" w:rsidRPr="00F42D9E" w:rsidRDefault="00A83371" w:rsidP="00A83371">
      <w:pPr>
        <w:pStyle w:val="aff0"/>
        <w:ind w:right="0"/>
        <w:rPr>
          <w:sz w:val="28"/>
          <w:szCs w:val="28"/>
        </w:rPr>
      </w:pP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k</m:t>
            </m:r>
          </m:sub>
          <m:sup>
            <m:r>
              <w:rPr>
                <w:rFonts w:ascii="Cambria Math" w:hAnsi="Cambria Math"/>
                <w:sz w:val="28"/>
                <w:szCs w:val="28"/>
              </w:rPr>
              <m:t>(i,j)</m:t>
            </m:r>
          </m:sup>
        </m:sSub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r>
          <w:rPr>
            <w:rFonts w:ascii="Cambria Math" w:hAnsi="Cambria Math"/>
            <w:sz w:val="28"/>
            <w:szCs w:val="28"/>
          </w:rPr>
          <m:t xml:space="preserve">+ </m:t>
        </m:r>
        <m:nary>
          <m:naryPr>
            <m:chr m:val="∑"/>
            <m:limLoc m:val="subSup"/>
            <m:ctrlPr>
              <w:rPr>
                <w:rFonts w:ascii="Cambria Math" w:hAnsi="Cambria Math"/>
                <w:i/>
                <w:sz w:val="28"/>
                <w:szCs w:val="28"/>
              </w:rPr>
            </m:ctrlPr>
          </m:naryPr>
          <m:sub>
            <m:r>
              <w:rPr>
                <w:rFonts w:ascii="Cambria Math" w:hAnsi="Cambria Math"/>
                <w:sz w:val="28"/>
                <w:szCs w:val="28"/>
              </w:rPr>
              <m:t>S=1</m:t>
            </m:r>
          </m:sub>
          <m:sup>
            <m:r>
              <w:rPr>
                <w:rFonts w:ascii="Cambria Math" w:hAnsi="Cambria Math"/>
                <w:sz w:val="28"/>
                <w:szCs w:val="28"/>
              </w:rPr>
              <m:t>K</m:t>
            </m:r>
          </m:sup>
          <m:e>
            <m:nary>
              <m:naryPr>
                <m:chr m:val="∑"/>
                <m:limLoc m:val="subSup"/>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k,s,t</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i-1</m:t>
                        </m:r>
                      </m:e>
                    </m:d>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j+t</m:t>
                        </m:r>
                      </m:e>
                    </m:d>
                    <m:r>
                      <w:rPr>
                        <w:rFonts w:ascii="Cambria Math" w:hAnsi="Cambria Math"/>
                        <w:sz w:val="28"/>
                        <w:szCs w:val="28"/>
                      </w:rPr>
                      <m:t>)</m:t>
                    </m:r>
                  </m:sup>
                </m:sSup>
              </m:e>
            </m:nary>
          </m:e>
        </m:nary>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10</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proofErr w:type="spellStart"/>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k</w:t>
      </w:r>
      <w:proofErr w:type="spellEnd"/>
      <w:r w:rsidRPr="00F42D9E">
        <w:rPr>
          <w:rFonts w:ascii="Times New Roman" w:hAnsi="Times New Roman" w:cs="Times New Roman"/>
          <w:i/>
          <w:sz w:val="28"/>
          <w:szCs w:val="28"/>
          <w:vertAlign w:val="superscript"/>
        </w:rPr>
        <w:t>(</w:t>
      </w:r>
      <w:proofErr w:type="spellStart"/>
      <w:proofErr w:type="gramStart"/>
      <w:r w:rsidRPr="00F42D9E">
        <w:rPr>
          <w:rFonts w:ascii="Times New Roman" w:hAnsi="Times New Roman" w:cs="Times New Roman"/>
          <w:i/>
          <w:sz w:val="28"/>
          <w:szCs w:val="28"/>
          <w:vertAlign w:val="superscript"/>
        </w:rPr>
        <w:t>i,j</w:t>
      </w:r>
      <w:proofErr w:type="spellEnd"/>
      <w:proofErr w:type="gramEnd"/>
      <w:r w:rsidRPr="00F42D9E">
        <w:rPr>
          <w:rFonts w:ascii="Times New Roman" w:hAnsi="Times New Roman" w:cs="Times New Roman"/>
          <w:i/>
          <w:sz w:val="28"/>
          <w:szCs w:val="28"/>
          <w:vertAlign w:val="superscript"/>
        </w:rPr>
        <w:t>)</w:t>
      </w:r>
      <w:r w:rsidRPr="00F42D9E">
        <w:rPr>
          <w:rFonts w:ascii="Times New Roman" w:hAnsi="Times New Roman" w:cs="Times New Roman"/>
          <w:sz w:val="28"/>
          <w:szCs w:val="28"/>
          <w:vertAlign w:val="superscript"/>
        </w:rPr>
        <w:t xml:space="preserve"> </w:t>
      </w:r>
      <w:r w:rsidRPr="00F42D9E">
        <w:rPr>
          <w:rFonts w:ascii="Times New Roman" w:hAnsi="Times New Roman" w:cs="Times New Roman"/>
          <w:sz w:val="28"/>
          <w:szCs w:val="28"/>
        </w:rPr>
        <w:t xml:space="preserve">– нейрон </w:t>
      </w:r>
      <w:r w:rsidRPr="00F42D9E">
        <w:rPr>
          <w:rFonts w:ascii="Times New Roman" w:hAnsi="Times New Roman" w:cs="Times New Roman"/>
          <w:i/>
          <w:sz w:val="28"/>
          <w:szCs w:val="28"/>
        </w:rPr>
        <w:t>k</w:t>
      </w:r>
      <w:r w:rsidRPr="00F42D9E">
        <w:rPr>
          <w:rFonts w:ascii="Times New Roman" w:hAnsi="Times New Roman" w:cs="Times New Roman"/>
          <w:sz w:val="28"/>
          <w:szCs w:val="28"/>
        </w:rPr>
        <w:t xml:space="preserve">-ой плоскости </w:t>
      </w:r>
      <w:proofErr w:type="spellStart"/>
      <w:r w:rsidRPr="00F42D9E">
        <w:rPr>
          <w:rFonts w:ascii="Times New Roman" w:hAnsi="Times New Roman" w:cs="Times New Roman"/>
          <w:sz w:val="28"/>
          <w:szCs w:val="28"/>
        </w:rPr>
        <w:t>свёрточного</w:t>
      </w:r>
      <w:proofErr w:type="spellEnd"/>
      <w:r w:rsidRPr="00F42D9E">
        <w:rPr>
          <w:rFonts w:ascii="Times New Roman" w:hAnsi="Times New Roman" w:cs="Times New Roman"/>
          <w:sz w:val="28"/>
          <w:szCs w:val="28"/>
        </w:rPr>
        <w:t xml:space="preserve"> слоя, </w:t>
      </w:r>
      <w:proofErr w:type="spellStart"/>
      <w:r w:rsidRPr="00F42D9E">
        <w:rPr>
          <w:rFonts w:ascii="Times New Roman" w:hAnsi="Times New Roman" w:cs="Times New Roman"/>
          <w:i/>
          <w:sz w:val="28"/>
          <w:szCs w:val="28"/>
        </w:rPr>
        <w:t>b</w:t>
      </w:r>
      <w:r w:rsidRPr="00F42D9E">
        <w:rPr>
          <w:rFonts w:ascii="Times New Roman" w:hAnsi="Times New Roman" w:cs="Times New Roman"/>
          <w:i/>
          <w:sz w:val="28"/>
          <w:szCs w:val="28"/>
          <w:vertAlign w:val="subscript"/>
        </w:rPr>
        <w:t>k</w:t>
      </w:r>
      <w:proofErr w:type="spellEnd"/>
      <w:r w:rsidRPr="00F42D9E">
        <w:rPr>
          <w:rFonts w:ascii="Times New Roman" w:hAnsi="Times New Roman" w:cs="Times New Roman"/>
          <w:i/>
          <w:sz w:val="28"/>
          <w:szCs w:val="28"/>
        </w:rPr>
        <w:t xml:space="preserve"> </w:t>
      </w:r>
      <w:r w:rsidRPr="00F42D9E">
        <w:rPr>
          <w:rFonts w:ascii="Times New Roman" w:hAnsi="Times New Roman" w:cs="Times New Roman"/>
          <w:sz w:val="28"/>
          <w:szCs w:val="28"/>
        </w:rPr>
        <w:t xml:space="preserve">– нейронной смещение </w:t>
      </w:r>
      <w:r w:rsidRPr="00F42D9E">
        <w:rPr>
          <w:rFonts w:ascii="Times New Roman" w:hAnsi="Times New Roman" w:cs="Times New Roman"/>
          <w:i/>
          <w:sz w:val="28"/>
          <w:szCs w:val="28"/>
        </w:rPr>
        <w:t>k</w:t>
      </w:r>
      <w:r w:rsidRPr="00F42D9E">
        <w:rPr>
          <w:rFonts w:ascii="Times New Roman" w:hAnsi="Times New Roman" w:cs="Times New Roman"/>
          <w:sz w:val="28"/>
          <w:szCs w:val="28"/>
        </w:rPr>
        <w:t xml:space="preserve">-ой плоскости, </w:t>
      </w:r>
      <w:r w:rsidRPr="00F42D9E">
        <w:rPr>
          <w:rFonts w:ascii="Times New Roman" w:hAnsi="Times New Roman" w:cs="Times New Roman"/>
          <w:i/>
          <w:sz w:val="28"/>
          <w:szCs w:val="28"/>
        </w:rPr>
        <w:t>К</w:t>
      </w:r>
      <w:r w:rsidRPr="00F42D9E">
        <w:rPr>
          <w:rFonts w:ascii="Times New Roman" w:hAnsi="Times New Roman" w:cs="Times New Roman"/>
          <w:sz w:val="28"/>
          <w:szCs w:val="28"/>
        </w:rPr>
        <w:t xml:space="preserve"> – размер рецептивной области нейрона, </w:t>
      </w:r>
      <w:proofErr w:type="spellStart"/>
      <w:r w:rsidRPr="00F42D9E">
        <w:rPr>
          <w:rFonts w:ascii="Times New Roman" w:hAnsi="Times New Roman" w:cs="Times New Roman"/>
          <w:i/>
          <w:sz w:val="28"/>
          <w:szCs w:val="28"/>
        </w:rPr>
        <w:t>w</w:t>
      </w:r>
      <w:r w:rsidRPr="00F42D9E">
        <w:rPr>
          <w:rFonts w:ascii="Times New Roman" w:hAnsi="Times New Roman" w:cs="Times New Roman"/>
          <w:i/>
          <w:sz w:val="28"/>
          <w:szCs w:val="28"/>
          <w:vertAlign w:val="subscript"/>
        </w:rPr>
        <w:t>k</w:t>
      </w:r>
      <w:r w:rsidRPr="00F42D9E">
        <w:rPr>
          <w:rFonts w:ascii="Times New Roman" w:hAnsi="Times New Roman" w:cs="Times New Roman"/>
          <w:i/>
          <w:sz w:val="28"/>
          <w:szCs w:val="28"/>
        </w:rPr>
        <w:t>,</w:t>
      </w:r>
      <w:r w:rsidRPr="00F42D9E">
        <w:rPr>
          <w:rFonts w:ascii="Times New Roman" w:hAnsi="Times New Roman" w:cs="Times New Roman"/>
          <w:i/>
          <w:sz w:val="28"/>
          <w:szCs w:val="28"/>
          <w:vertAlign w:val="subscript"/>
        </w:rPr>
        <w:t>s</w:t>
      </w:r>
      <w:r w:rsidRPr="00F42D9E">
        <w:rPr>
          <w:rFonts w:ascii="Times New Roman" w:hAnsi="Times New Roman" w:cs="Times New Roman"/>
          <w:i/>
          <w:sz w:val="28"/>
          <w:szCs w:val="28"/>
        </w:rPr>
        <w:t>,</w:t>
      </w:r>
      <w:r w:rsidRPr="00F42D9E">
        <w:rPr>
          <w:rFonts w:ascii="Times New Roman" w:hAnsi="Times New Roman" w:cs="Times New Roman"/>
          <w:i/>
          <w:sz w:val="28"/>
          <w:szCs w:val="28"/>
          <w:vertAlign w:val="subscript"/>
        </w:rPr>
        <w:t>t</w:t>
      </w:r>
      <w:proofErr w:type="spellEnd"/>
      <w:r w:rsidRPr="00F42D9E">
        <w:rPr>
          <w:rFonts w:ascii="Times New Roman" w:hAnsi="Times New Roman" w:cs="Times New Roman"/>
          <w:sz w:val="28"/>
          <w:szCs w:val="28"/>
        </w:rPr>
        <w:t xml:space="preserve"> –матрица синоптических коэффициентов, </w:t>
      </w:r>
      <w:r w:rsidRPr="00F42D9E">
        <w:rPr>
          <w:rFonts w:ascii="Times New Roman" w:hAnsi="Times New Roman" w:cs="Times New Roman"/>
          <w:i/>
          <w:sz w:val="28"/>
          <w:szCs w:val="28"/>
        </w:rPr>
        <w:t>х</w:t>
      </w:r>
      <w:r w:rsidRPr="00F42D9E">
        <w:rPr>
          <w:rFonts w:ascii="Times New Roman" w:hAnsi="Times New Roman" w:cs="Times New Roman"/>
          <w:sz w:val="28"/>
          <w:szCs w:val="28"/>
        </w:rPr>
        <w:t>–выходы нейронов предыдущего слоя.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Затем полученный результат свертки каждой локальной области, подается на активационную функцию:</w:t>
      </w:r>
    </w:p>
    <w:p w:rsidR="00A83371" w:rsidRPr="00F42D9E" w:rsidRDefault="00A83371" w:rsidP="00A83371">
      <w:pPr>
        <w:pStyle w:val="aff0"/>
        <w:ind w:right="0"/>
        <w:rPr>
          <w:sz w:val="28"/>
          <w:szCs w:val="28"/>
        </w:rPr>
      </w:pPr>
      <m:oMath>
        <m:sSubSup>
          <m:sSubSupPr>
            <m:ctrlPr>
              <w:rPr>
                <w:rFonts w:ascii="Cambria Math" w:hAnsi="Cambria Math"/>
                <w:i/>
                <w:sz w:val="28"/>
                <w:szCs w:val="28"/>
              </w:rPr>
            </m:ctrlPr>
          </m:sSubSupPr>
          <m:e>
            <m:r>
              <w:rPr>
                <w:rFonts w:ascii="Cambria Math" w:hAnsi="Cambria Math"/>
                <w:sz w:val="28"/>
                <w:szCs w:val="28"/>
              </w:rPr>
              <m:t>out</m:t>
            </m:r>
          </m:e>
          <m:sub>
            <m:r>
              <w:rPr>
                <w:rFonts w:ascii="Cambria Math" w:hAnsi="Cambria Math"/>
                <w:sz w:val="28"/>
                <w:szCs w:val="28"/>
              </w:rPr>
              <m:t>k</m:t>
            </m:r>
          </m:sub>
          <m:sup>
            <m:r>
              <w:rPr>
                <w:rFonts w:ascii="Cambria Math" w:hAnsi="Cambria Math"/>
                <w:sz w:val="28"/>
                <w:szCs w:val="28"/>
              </w:rPr>
              <m:t>(i,j)</m:t>
            </m:r>
          </m:sup>
        </m:sSubSup>
        <m:r>
          <w:rPr>
            <w:rFonts w:ascii="Cambria Math" w:hAnsi="Cambria Math"/>
            <w:sz w:val="28"/>
            <w:szCs w:val="28"/>
          </w:rPr>
          <m:t>=f(</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k</m:t>
            </m:r>
          </m:sub>
          <m:sup>
            <m:d>
              <m:dPr>
                <m:ctrlPr>
                  <w:rPr>
                    <w:rFonts w:ascii="Cambria Math" w:hAnsi="Cambria Math"/>
                    <w:i/>
                    <w:sz w:val="28"/>
                    <w:szCs w:val="28"/>
                  </w:rPr>
                </m:ctrlPr>
              </m:dPr>
              <m:e>
                <m:r>
                  <w:rPr>
                    <w:rFonts w:ascii="Cambria Math" w:hAnsi="Cambria Math"/>
                    <w:sz w:val="28"/>
                    <w:szCs w:val="28"/>
                  </w:rPr>
                  <m:t>i,j</m:t>
                </m:r>
              </m:e>
            </m:d>
          </m:sup>
        </m:sSubSup>
        <m:r>
          <w:rPr>
            <w:rFonts w:ascii="Cambria Math" w:hAnsi="Cambria Math"/>
            <w:sz w:val="28"/>
            <w:szCs w:val="28"/>
          </w:rPr>
          <m:t>)</m:t>
        </m:r>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11</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Отличительной особенностью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 является то что он немного уменьшает исходное изображение за счет краевых эффектов.</w:t>
      </w:r>
    </w:p>
    <w:p w:rsidR="00A83371" w:rsidRPr="00F42D9E" w:rsidRDefault="00A83371" w:rsidP="00D140B2">
      <w:pPr>
        <w:pStyle w:val="30"/>
        <w:rPr>
          <w:rFonts w:ascii="Times New Roman" w:hAnsi="Times New Roman" w:cs="Times New Roman"/>
        </w:rPr>
      </w:pPr>
    </w:p>
    <w:p w:rsidR="00D140B2" w:rsidRPr="00D140B2" w:rsidRDefault="00D140B2" w:rsidP="00D140B2">
      <w:pPr>
        <w:pStyle w:val="ad"/>
        <w:keepNext/>
        <w:keepLines/>
        <w:numPr>
          <w:ilvl w:val="1"/>
          <w:numId w:val="33"/>
        </w:numPr>
        <w:spacing w:before="40" w:after="0"/>
        <w:contextualSpacing w:val="0"/>
        <w:outlineLvl w:val="2"/>
        <w:rPr>
          <w:rFonts w:ascii="Times New Roman" w:eastAsiaTheme="majorEastAsia" w:hAnsi="Times New Roman" w:cs="Times New Roman"/>
          <w:b/>
          <w:vanish/>
          <w:sz w:val="32"/>
          <w:szCs w:val="32"/>
        </w:rPr>
      </w:pPr>
      <w:bookmarkStart w:id="32" w:name="_Toc71633521"/>
      <w:bookmarkStart w:id="33" w:name="_Toc134209483"/>
      <w:bookmarkStart w:id="34" w:name="_Toc134209513"/>
      <w:bookmarkEnd w:id="33"/>
      <w:bookmarkEnd w:id="34"/>
    </w:p>
    <w:p w:rsidR="00D140B2" w:rsidRPr="00D140B2" w:rsidRDefault="00D140B2" w:rsidP="00D140B2">
      <w:pPr>
        <w:pStyle w:val="ad"/>
        <w:keepNext/>
        <w:keepLines/>
        <w:numPr>
          <w:ilvl w:val="1"/>
          <w:numId w:val="33"/>
        </w:numPr>
        <w:spacing w:before="40" w:after="0"/>
        <w:contextualSpacing w:val="0"/>
        <w:outlineLvl w:val="2"/>
        <w:rPr>
          <w:rFonts w:ascii="Times New Roman" w:eastAsiaTheme="majorEastAsia" w:hAnsi="Times New Roman" w:cs="Times New Roman"/>
          <w:b/>
          <w:vanish/>
          <w:sz w:val="32"/>
          <w:szCs w:val="32"/>
        </w:rPr>
      </w:pPr>
      <w:bookmarkStart w:id="35" w:name="_Toc134209484"/>
      <w:bookmarkStart w:id="36" w:name="_Toc134209514"/>
      <w:bookmarkEnd w:id="35"/>
      <w:bookmarkEnd w:id="36"/>
    </w:p>
    <w:p w:rsidR="00D140B2" w:rsidRPr="00D140B2" w:rsidRDefault="00D140B2" w:rsidP="00D140B2">
      <w:pPr>
        <w:pStyle w:val="ad"/>
        <w:keepNext/>
        <w:keepLines/>
        <w:numPr>
          <w:ilvl w:val="2"/>
          <w:numId w:val="33"/>
        </w:numPr>
        <w:spacing w:before="40" w:after="0"/>
        <w:contextualSpacing w:val="0"/>
        <w:outlineLvl w:val="2"/>
        <w:rPr>
          <w:rFonts w:ascii="Times New Roman" w:eastAsiaTheme="majorEastAsia" w:hAnsi="Times New Roman" w:cs="Times New Roman"/>
          <w:b/>
          <w:vanish/>
          <w:sz w:val="32"/>
          <w:szCs w:val="32"/>
        </w:rPr>
      </w:pPr>
      <w:bookmarkStart w:id="37" w:name="_Toc134209485"/>
      <w:bookmarkStart w:id="38" w:name="_Toc134209515"/>
      <w:bookmarkEnd w:id="37"/>
      <w:bookmarkEnd w:id="38"/>
    </w:p>
    <w:p w:rsidR="00D140B2" w:rsidRPr="00D140B2" w:rsidRDefault="00D140B2" w:rsidP="00D140B2">
      <w:pPr>
        <w:pStyle w:val="ad"/>
        <w:keepNext/>
        <w:keepLines/>
        <w:numPr>
          <w:ilvl w:val="2"/>
          <w:numId w:val="33"/>
        </w:numPr>
        <w:spacing w:before="40" w:after="0"/>
        <w:contextualSpacing w:val="0"/>
        <w:outlineLvl w:val="2"/>
        <w:rPr>
          <w:rFonts w:ascii="Times New Roman" w:eastAsiaTheme="majorEastAsia" w:hAnsi="Times New Roman" w:cs="Times New Roman"/>
          <w:b/>
          <w:vanish/>
          <w:sz w:val="32"/>
          <w:szCs w:val="32"/>
        </w:rPr>
      </w:pPr>
      <w:bookmarkStart w:id="39" w:name="_Toc134209486"/>
      <w:bookmarkStart w:id="40" w:name="_Toc134209516"/>
      <w:bookmarkEnd w:id="39"/>
      <w:bookmarkEnd w:id="40"/>
    </w:p>
    <w:p w:rsidR="00A83371" w:rsidRPr="00D140B2" w:rsidRDefault="00D140B2" w:rsidP="00D140B2">
      <w:pPr>
        <w:pStyle w:val="30"/>
        <w:numPr>
          <w:ilvl w:val="2"/>
          <w:numId w:val="33"/>
        </w:numPr>
        <w:rPr>
          <w:rFonts w:ascii="Times New Roman" w:hAnsi="Times New Roman" w:cs="Times New Roman"/>
          <w:b/>
          <w:caps/>
          <w:color w:val="auto"/>
          <w:sz w:val="32"/>
          <w:szCs w:val="32"/>
        </w:rPr>
      </w:pPr>
      <w:bookmarkStart w:id="41" w:name="_Toc134209517"/>
      <w:proofErr w:type="spellStart"/>
      <w:r w:rsidRPr="00D140B2">
        <w:rPr>
          <w:rFonts w:ascii="Times New Roman" w:hAnsi="Times New Roman" w:cs="Times New Roman"/>
          <w:b/>
          <w:color w:val="auto"/>
          <w:sz w:val="32"/>
          <w:szCs w:val="32"/>
        </w:rPr>
        <w:t>Подвыборочный</w:t>
      </w:r>
      <w:proofErr w:type="spellEnd"/>
      <w:r w:rsidRPr="00D140B2">
        <w:rPr>
          <w:rFonts w:ascii="Times New Roman" w:hAnsi="Times New Roman" w:cs="Times New Roman"/>
          <w:b/>
          <w:color w:val="auto"/>
          <w:sz w:val="32"/>
          <w:szCs w:val="32"/>
        </w:rPr>
        <w:t xml:space="preserve"> слой (</w:t>
      </w:r>
      <w:proofErr w:type="spellStart"/>
      <w:r w:rsidRPr="00D140B2">
        <w:rPr>
          <w:rFonts w:ascii="Times New Roman" w:hAnsi="Times New Roman" w:cs="Times New Roman"/>
          <w:b/>
          <w:color w:val="auto"/>
          <w:sz w:val="32"/>
          <w:szCs w:val="32"/>
        </w:rPr>
        <w:t>субдискретизирующий</w:t>
      </w:r>
      <w:proofErr w:type="spellEnd"/>
      <w:r w:rsidRPr="00D140B2">
        <w:rPr>
          <w:rFonts w:ascii="Times New Roman" w:hAnsi="Times New Roman" w:cs="Times New Roman"/>
          <w:b/>
          <w:color w:val="auto"/>
          <w:sz w:val="32"/>
          <w:szCs w:val="32"/>
        </w:rPr>
        <w:t xml:space="preserve"> слой)</w:t>
      </w:r>
      <w:bookmarkEnd w:id="32"/>
      <w:bookmarkEnd w:id="41"/>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В современных ИНС используются </w:t>
      </w:r>
      <w:proofErr w:type="spellStart"/>
      <w:r w:rsidRPr="00F42D9E">
        <w:rPr>
          <w:rFonts w:ascii="Times New Roman" w:hAnsi="Times New Roman" w:cs="Times New Roman"/>
          <w:sz w:val="28"/>
          <w:szCs w:val="28"/>
        </w:rPr>
        <w:t>субдискретизирующие</w:t>
      </w:r>
      <w:proofErr w:type="spellEnd"/>
      <w:r w:rsidRPr="00F42D9E">
        <w:rPr>
          <w:rFonts w:ascii="Times New Roman" w:hAnsi="Times New Roman" w:cs="Times New Roman"/>
          <w:sz w:val="28"/>
          <w:szCs w:val="28"/>
        </w:rPr>
        <w:t xml:space="preserve"> </w:t>
      </w:r>
      <w:proofErr w:type="gramStart"/>
      <w:r w:rsidRPr="00F42D9E">
        <w:rPr>
          <w:rFonts w:ascii="Times New Roman" w:hAnsi="Times New Roman" w:cs="Times New Roman"/>
          <w:sz w:val="28"/>
          <w:szCs w:val="28"/>
        </w:rPr>
        <w:t>слои ,</w:t>
      </w:r>
      <w:proofErr w:type="gramEnd"/>
      <w:r w:rsidRPr="00F42D9E">
        <w:rPr>
          <w:rFonts w:ascii="Times New Roman" w:hAnsi="Times New Roman" w:cs="Times New Roman"/>
          <w:sz w:val="28"/>
          <w:szCs w:val="28"/>
        </w:rPr>
        <w:t xml:space="preserve"> выполняющие уменьшение размерности входной карты признаков. Это можно делать разными способами, но чаще всего, для этого используется метод выбора максимального элемента в окрестности текущего элемента. После получения карты признаков, происходит разделение на ячейки, из которых выбираются максимальные по значению. Использование такого </w:t>
      </w:r>
      <w:proofErr w:type="gramStart"/>
      <w:r w:rsidRPr="00F42D9E">
        <w:rPr>
          <w:rFonts w:ascii="Times New Roman" w:hAnsi="Times New Roman" w:cs="Times New Roman"/>
          <w:sz w:val="28"/>
          <w:szCs w:val="28"/>
        </w:rPr>
        <w:t>метода  позволяет</w:t>
      </w:r>
      <w:proofErr w:type="gramEnd"/>
      <w:r w:rsidRPr="00F42D9E">
        <w:rPr>
          <w:rFonts w:ascii="Times New Roman" w:hAnsi="Times New Roman" w:cs="Times New Roman"/>
          <w:sz w:val="28"/>
          <w:szCs w:val="28"/>
        </w:rPr>
        <w:t xml:space="preserve"> сделать сеть инвариантной к масштабным преобразованиям.</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lastRenderedPageBreak/>
        <w:t xml:space="preserve">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_Ref71035577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6</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показан пример </w:t>
      </w:r>
      <w:proofErr w:type="spellStart"/>
      <w:r w:rsidRPr="00F42D9E">
        <w:rPr>
          <w:rFonts w:ascii="Times New Roman" w:hAnsi="Times New Roman" w:cs="Times New Roman"/>
          <w:sz w:val="28"/>
          <w:szCs w:val="28"/>
        </w:rPr>
        <w:t>субдискретизирующего</w:t>
      </w:r>
      <w:proofErr w:type="spellEnd"/>
      <w:r w:rsidRPr="00F42D9E">
        <w:rPr>
          <w:rFonts w:ascii="Times New Roman" w:hAnsi="Times New Roman" w:cs="Times New Roman"/>
          <w:sz w:val="28"/>
          <w:szCs w:val="28"/>
        </w:rPr>
        <w:t xml:space="preserve"> слоя с методом выбора максимального элемента и размером окна 2×2.</w:t>
      </w:r>
    </w:p>
    <w:p w:rsidR="00A83371" w:rsidRPr="00F42D9E" w:rsidRDefault="00A83371" w:rsidP="00A83371">
      <w:pPr>
        <w:tabs>
          <w:tab w:val="left" w:pos="4440"/>
        </w:tabs>
        <w:rPr>
          <w:rFonts w:ascii="Times New Roman" w:hAnsi="Times New Roman" w:cs="Times New Roman"/>
          <w:sz w:val="28"/>
          <w:szCs w:val="28"/>
        </w:rPr>
      </w:pPr>
      <w:r w:rsidRPr="00F42D9E">
        <w:rPr>
          <w:rFonts w:ascii="Times New Roman" w:hAnsi="Times New Roman" w:cs="Times New Roman"/>
          <w:sz w:val="28"/>
          <w:szCs w:val="28"/>
        </w:rPr>
        <w:tab/>
        <w:t xml:space="preserve"> </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2628CF7C" wp14:editId="06AC88CA">
            <wp:extent cx="3220790" cy="19066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1925" cy="1907354"/>
                    </a:xfrm>
                    <a:prstGeom prst="rect">
                      <a:avLst/>
                    </a:prstGeom>
                    <a:noFill/>
                  </pic:spPr>
                </pic:pic>
              </a:graphicData>
            </a:graphic>
          </wp:inline>
        </w:drawing>
      </w:r>
    </w:p>
    <w:p w:rsidR="00A83371" w:rsidRPr="00F42D9E" w:rsidRDefault="00A83371" w:rsidP="00A83371">
      <w:pPr>
        <w:pStyle w:val="aff0"/>
        <w:ind w:right="0"/>
        <w:rPr>
          <w:sz w:val="28"/>
          <w:szCs w:val="28"/>
        </w:rPr>
      </w:pPr>
      <w:bookmarkStart w:id="42" w:name="_Ref71035577"/>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6</w:t>
      </w:r>
      <w:r w:rsidRPr="00F42D9E">
        <w:rPr>
          <w:sz w:val="28"/>
          <w:szCs w:val="28"/>
        </w:rPr>
        <w:fldChar w:fldCharType="end"/>
      </w:r>
      <w:bookmarkEnd w:id="42"/>
      <w:r w:rsidRPr="00F42D9E">
        <w:rPr>
          <w:sz w:val="28"/>
          <w:szCs w:val="28"/>
        </w:rPr>
        <w:t>.Принцип работы нейронов подвыборочного слоя</w:t>
      </w:r>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Этот слой обычно идет сразу за </w:t>
      </w:r>
      <w:proofErr w:type="spellStart"/>
      <w:r w:rsidRPr="00F42D9E">
        <w:rPr>
          <w:rFonts w:ascii="Times New Roman" w:hAnsi="Times New Roman" w:cs="Times New Roman"/>
          <w:sz w:val="28"/>
          <w:szCs w:val="28"/>
        </w:rPr>
        <w:t>свёрточным</w:t>
      </w:r>
      <w:proofErr w:type="spellEnd"/>
      <w:r w:rsidRPr="00F42D9E">
        <w:rPr>
          <w:rFonts w:ascii="Times New Roman" w:hAnsi="Times New Roman" w:cs="Times New Roman"/>
          <w:sz w:val="28"/>
          <w:szCs w:val="28"/>
        </w:rPr>
        <w:t xml:space="preserve">, он так же состоит из плоскостей, как правило, имеет такое же количество плоскостей, что и в предыдущем </w:t>
      </w:r>
      <w:proofErr w:type="spellStart"/>
      <w:r w:rsidRPr="00F42D9E">
        <w:rPr>
          <w:rFonts w:ascii="Times New Roman" w:hAnsi="Times New Roman" w:cs="Times New Roman"/>
          <w:sz w:val="28"/>
          <w:szCs w:val="28"/>
        </w:rPr>
        <w:t>свёрточном</w:t>
      </w:r>
      <w:proofErr w:type="spellEnd"/>
      <w:r w:rsidRPr="00F42D9E">
        <w:rPr>
          <w:rFonts w:ascii="Times New Roman" w:hAnsi="Times New Roman" w:cs="Times New Roman"/>
          <w:sz w:val="28"/>
          <w:szCs w:val="28"/>
        </w:rPr>
        <w:t xml:space="preserve"> слое.</w:t>
      </w:r>
    </w:p>
    <w:p w:rsidR="00A83371" w:rsidRPr="00F42D9E" w:rsidRDefault="00A83371" w:rsidP="00A83371">
      <w:pPr>
        <w:rPr>
          <w:rFonts w:ascii="Times New Roman" w:hAnsi="Times New Roman" w:cs="Times New Roman"/>
          <w:sz w:val="28"/>
          <w:szCs w:val="28"/>
        </w:rPr>
      </w:pPr>
    </w:p>
    <w:p w:rsidR="00D140B2" w:rsidRPr="00D140B2" w:rsidRDefault="00D140B2" w:rsidP="00D140B2">
      <w:pPr>
        <w:pStyle w:val="ad"/>
        <w:keepNext/>
        <w:keepLines/>
        <w:numPr>
          <w:ilvl w:val="0"/>
          <w:numId w:val="45"/>
        </w:numPr>
        <w:spacing w:before="40" w:after="0"/>
        <w:contextualSpacing w:val="0"/>
        <w:outlineLvl w:val="1"/>
        <w:rPr>
          <w:rFonts w:asciiTheme="majorHAnsi" w:eastAsiaTheme="majorEastAsia" w:hAnsiTheme="majorHAnsi" w:cstheme="majorBidi"/>
          <w:b/>
          <w:vanish/>
          <w:color w:val="2E74B5" w:themeColor="accent1" w:themeShade="BF"/>
          <w:sz w:val="26"/>
          <w:szCs w:val="26"/>
        </w:rPr>
      </w:pPr>
      <w:bookmarkStart w:id="43" w:name="_Toc71633522"/>
      <w:bookmarkStart w:id="44" w:name="_Toc134209488"/>
      <w:bookmarkStart w:id="45" w:name="_Toc134209518"/>
      <w:bookmarkEnd w:id="44"/>
      <w:bookmarkEnd w:id="45"/>
    </w:p>
    <w:p w:rsidR="00550901" w:rsidRPr="00550901" w:rsidRDefault="00550901" w:rsidP="00550901">
      <w:pPr>
        <w:pStyle w:val="ad"/>
        <w:keepNext/>
        <w:keepLines/>
        <w:numPr>
          <w:ilvl w:val="2"/>
          <w:numId w:val="46"/>
        </w:numPr>
        <w:spacing w:before="40" w:after="0"/>
        <w:contextualSpacing w:val="0"/>
        <w:outlineLvl w:val="1"/>
        <w:rPr>
          <w:rFonts w:asciiTheme="majorHAnsi" w:eastAsiaTheme="majorEastAsia" w:hAnsiTheme="majorHAnsi" w:cstheme="majorBidi"/>
          <w:b/>
          <w:vanish/>
          <w:color w:val="2E74B5" w:themeColor="accent1" w:themeShade="BF"/>
          <w:sz w:val="26"/>
          <w:szCs w:val="26"/>
        </w:rPr>
      </w:pPr>
      <w:bookmarkStart w:id="46" w:name="_Toc134209489"/>
      <w:bookmarkStart w:id="47" w:name="_Toc134209519"/>
      <w:bookmarkEnd w:id="46"/>
      <w:bookmarkEnd w:id="47"/>
    </w:p>
    <w:p w:rsidR="00550901" w:rsidRPr="00550901" w:rsidRDefault="00550901" w:rsidP="00550901">
      <w:pPr>
        <w:pStyle w:val="ad"/>
        <w:keepNext/>
        <w:keepLines/>
        <w:numPr>
          <w:ilvl w:val="2"/>
          <w:numId w:val="46"/>
        </w:numPr>
        <w:spacing w:before="40" w:after="0"/>
        <w:contextualSpacing w:val="0"/>
        <w:outlineLvl w:val="1"/>
        <w:rPr>
          <w:rFonts w:asciiTheme="majorHAnsi" w:eastAsiaTheme="majorEastAsia" w:hAnsiTheme="majorHAnsi" w:cstheme="majorBidi"/>
          <w:b/>
          <w:vanish/>
          <w:color w:val="2E74B5" w:themeColor="accent1" w:themeShade="BF"/>
          <w:sz w:val="26"/>
          <w:szCs w:val="26"/>
        </w:rPr>
      </w:pPr>
      <w:bookmarkStart w:id="48" w:name="_Toc134209490"/>
      <w:bookmarkStart w:id="49" w:name="_Toc134209520"/>
      <w:bookmarkEnd w:id="48"/>
      <w:bookmarkEnd w:id="49"/>
    </w:p>
    <w:p w:rsidR="00550901" w:rsidRPr="00550901" w:rsidRDefault="00550901" w:rsidP="00550901">
      <w:pPr>
        <w:pStyle w:val="ad"/>
        <w:keepNext/>
        <w:keepLines/>
        <w:numPr>
          <w:ilvl w:val="2"/>
          <w:numId w:val="46"/>
        </w:numPr>
        <w:spacing w:before="40" w:after="0"/>
        <w:contextualSpacing w:val="0"/>
        <w:outlineLvl w:val="1"/>
        <w:rPr>
          <w:rFonts w:asciiTheme="majorHAnsi" w:eastAsiaTheme="majorEastAsia" w:hAnsiTheme="majorHAnsi" w:cstheme="majorBidi"/>
          <w:b/>
          <w:vanish/>
          <w:color w:val="2E74B5" w:themeColor="accent1" w:themeShade="BF"/>
          <w:sz w:val="26"/>
          <w:szCs w:val="26"/>
        </w:rPr>
      </w:pPr>
      <w:bookmarkStart w:id="50" w:name="_Toc134209491"/>
      <w:bookmarkStart w:id="51" w:name="_Toc134209521"/>
      <w:bookmarkEnd w:id="50"/>
      <w:bookmarkEnd w:id="51"/>
    </w:p>
    <w:p w:rsidR="00A83371" w:rsidRPr="00550901" w:rsidRDefault="00550901" w:rsidP="00550901">
      <w:pPr>
        <w:pStyle w:val="agathead2"/>
        <w:numPr>
          <w:ilvl w:val="2"/>
          <w:numId w:val="46"/>
        </w:numPr>
        <w:jc w:val="left"/>
        <w:rPr>
          <w:b/>
        </w:rPr>
      </w:pPr>
      <w:bookmarkStart w:id="52" w:name="_Toc134209522"/>
      <w:proofErr w:type="spellStart"/>
      <w:r w:rsidRPr="00550901">
        <w:rPr>
          <w:b/>
          <w:caps w:val="0"/>
        </w:rPr>
        <w:t>Полносвязный</w:t>
      </w:r>
      <w:proofErr w:type="spellEnd"/>
      <w:r w:rsidRPr="00550901">
        <w:rPr>
          <w:b/>
          <w:caps w:val="0"/>
        </w:rPr>
        <w:t xml:space="preserve"> слой</w:t>
      </w:r>
      <w:bookmarkEnd w:id="43"/>
      <w:bookmarkEnd w:id="52"/>
      <w:r w:rsidRPr="00550901">
        <w:rPr>
          <w:b/>
          <w:caps w:val="0"/>
        </w:rPr>
        <w:t xml:space="preserve"> </w:t>
      </w:r>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Слой, в котором каждый нейрон соединен со всеми нейронами на предыдущем уровне, причем каждая связь имеет свой весовой коэффициент.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_Ref71035587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7</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показан пример </w:t>
      </w:r>
      <w:proofErr w:type="spellStart"/>
      <w:r w:rsidRPr="00F42D9E">
        <w:rPr>
          <w:rFonts w:ascii="Times New Roman" w:hAnsi="Times New Roman" w:cs="Times New Roman"/>
          <w:sz w:val="28"/>
          <w:szCs w:val="28"/>
        </w:rPr>
        <w:t>полносвязного</w:t>
      </w:r>
      <w:proofErr w:type="spellEnd"/>
      <w:r w:rsidRPr="00F42D9E">
        <w:rPr>
          <w:rFonts w:ascii="Times New Roman" w:hAnsi="Times New Roman" w:cs="Times New Roman"/>
          <w:sz w:val="28"/>
          <w:szCs w:val="28"/>
        </w:rPr>
        <w:t xml:space="preserve"> слоя.</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24085E76" wp14:editId="701CADBB">
            <wp:extent cx="2926080" cy="2319746"/>
            <wp:effectExtent l="0" t="0" r="7620"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918" cy="2318825"/>
                    </a:xfrm>
                    <a:prstGeom prst="rect">
                      <a:avLst/>
                    </a:prstGeom>
                    <a:noFill/>
                  </pic:spPr>
                </pic:pic>
              </a:graphicData>
            </a:graphic>
          </wp:inline>
        </w:drawing>
      </w:r>
    </w:p>
    <w:p w:rsidR="00A83371" w:rsidRPr="00F42D9E" w:rsidRDefault="00A83371" w:rsidP="00A83371">
      <w:pPr>
        <w:pStyle w:val="aff0"/>
        <w:ind w:right="0"/>
        <w:rPr>
          <w:sz w:val="28"/>
          <w:szCs w:val="28"/>
        </w:rPr>
      </w:pPr>
      <w:bookmarkStart w:id="53" w:name="_Ref71035587"/>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7</w:t>
      </w:r>
      <w:r w:rsidRPr="00F42D9E">
        <w:rPr>
          <w:sz w:val="28"/>
          <w:szCs w:val="28"/>
        </w:rPr>
        <w:fldChar w:fldCharType="end"/>
      </w:r>
      <w:bookmarkEnd w:id="53"/>
      <w:r w:rsidRPr="00F42D9E">
        <w:rPr>
          <w:sz w:val="28"/>
          <w:szCs w:val="28"/>
        </w:rPr>
        <w:t>. Полносвязный слой</w:t>
      </w:r>
    </w:p>
    <w:p w:rsidR="00A83371" w:rsidRPr="00D140B2"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proofErr w:type="spellStart"/>
      <w:r w:rsidRPr="00F42D9E">
        <w:rPr>
          <w:rFonts w:ascii="Times New Roman" w:hAnsi="Times New Roman" w:cs="Times New Roman"/>
          <w:i/>
          <w:sz w:val="28"/>
          <w:szCs w:val="28"/>
        </w:rPr>
        <w:t>w</w:t>
      </w:r>
      <w:r w:rsidRPr="00F42D9E">
        <w:rPr>
          <w:rFonts w:ascii="Times New Roman" w:hAnsi="Times New Roman" w:cs="Times New Roman"/>
          <w:i/>
          <w:sz w:val="28"/>
          <w:szCs w:val="28"/>
          <w:vertAlign w:val="subscript"/>
        </w:rPr>
        <w:t>ij</w:t>
      </w:r>
      <w:proofErr w:type="spellEnd"/>
      <w:r w:rsidRPr="00F42D9E">
        <w:rPr>
          <w:rFonts w:ascii="Times New Roman" w:hAnsi="Times New Roman" w:cs="Times New Roman"/>
          <w:sz w:val="28"/>
          <w:szCs w:val="28"/>
        </w:rPr>
        <w:t xml:space="preserve"> – весовые коэффициенты связей, </w:t>
      </w:r>
      <w:proofErr w:type="spellStart"/>
      <w:r w:rsidRPr="00F42D9E">
        <w:rPr>
          <w:rFonts w:ascii="Times New Roman" w:hAnsi="Times New Roman" w:cs="Times New Roman"/>
          <w:i/>
          <w:sz w:val="28"/>
          <w:szCs w:val="28"/>
        </w:rPr>
        <w:t>x</w:t>
      </w:r>
      <w:r w:rsidRPr="00F42D9E">
        <w:rPr>
          <w:rFonts w:ascii="Times New Roman" w:hAnsi="Times New Roman" w:cs="Times New Roman"/>
          <w:i/>
          <w:sz w:val="28"/>
          <w:szCs w:val="28"/>
          <w:vertAlign w:val="subscript"/>
        </w:rPr>
        <w:t>i</w:t>
      </w:r>
      <w:proofErr w:type="spellEnd"/>
      <w:r w:rsidRPr="00F42D9E">
        <w:rPr>
          <w:rFonts w:ascii="Times New Roman" w:hAnsi="Times New Roman" w:cs="Times New Roman"/>
          <w:sz w:val="28"/>
          <w:szCs w:val="28"/>
        </w:rPr>
        <w:t xml:space="preserve"> – входные значения сигналов, </w:t>
      </w:r>
      <w:proofErr w:type="spellStart"/>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i</w:t>
      </w:r>
      <w:proofErr w:type="spellEnd"/>
      <w:r w:rsidRPr="00F42D9E">
        <w:rPr>
          <w:rFonts w:ascii="Times New Roman" w:hAnsi="Times New Roman" w:cs="Times New Roman"/>
          <w:sz w:val="28"/>
          <w:szCs w:val="28"/>
        </w:rPr>
        <w:t xml:space="preserve"> – выходные значения сети.</w:t>
      </w:r>
    </w:p>
    <w:p w:rsidR="00A83371" w:rsidRPr="00F42D9E" w:rsidRDefault="00A83371" w:rsidP="00D140B2">
      <w:pPr>
        <w:pStyle w:val="agathead2"/>
        <w:numPr>
          <w:ilvl w:val="2"/>
          <w:numId w:val="31"/>
        </w:numPr>
        <w:jc w:val="left"/>
        <w:outlineLvl w:val="2"/>
        <w:rPr>
          <w:b/>
          <w:caps w:val="0"/>
          <w:lang w:val="ru-RU"/>
        </w:rPr>
      </w:pPr>
      <w:bookmarkStart w:id="54" w:name="_Toc71633523"/>
      <w:bookmarkStart w:id="55" w:name="_Toc134209523"/>
      <w:proofErr w:type="spellStart"/>
      <w:r w:rsidRPr="00F42D9E">
        <w:rPr>
          <w:b/>
          <w:caps w:val="0"/>
          <w:lang w:val="ru-RU"/>
        </w:rPr>
        <w:lastRenderedPageBreak/>
        <w:t>DropOut</w:t>
      </w:r>
      <w:proofErr w:type="spellEnd"/>
      <w:r w:rsidRPr="00F42D9E">
        <w:rPr>
          <w:b/>
          <w:caps w:val="0"/>
          <w:lang w:val="ru-RU"/>
        </w:rPr>
        <w:t xml:space="preserve"> слой</w:t>
      </w:r>
      <w:bookmarkEnd w:id="54"/>
      <w:bookmarkEnd w:id="55"/>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proofErr w:type="spellStart"/>
      <w:r w:rsidRPr="00F42D9E">
        <w:rPr>
          <w:rFonts w:ascii="Times New Roman" w:hAnsi="Times New Roman" w:cs="Times New Roman"/>
          <w:sz w:val="28"/>
          <w:szCs w:val="28"/>
        </w:rPr>
        <w:t>Dropout</w:t>
      </w:r>
      <w:proofErr w:type="spellEnd"/>
      <w:r w:rsidRPr="00F42D9E">
        <w:rPr>
          <w:rFonts w:ascii="Times New Roman" w:hAnsi="Times New Roman" w:cs="Times New Roman"/>
          <w:sz w:val="28"/>
          <w:szCs w:val="28"/>
        </w:rPr>
        <w:t xml:space="preserve"> является простым и эффективным методом </w:t>
      </w:r>
      <w:proofErr w:type="spellStart"/>
      <w:r w:rsidRPr="00F42D9E">
        <w:rPr>
          <w:rFonts w:ascii="Times New Roman" w:hAnsi="Times New Roman" w:cs="Times New Roman"/>
          <w:sz w:val="28"/>
          <w:szCs w:val="28"/>
        </w:rPr>
        <w:t>регуляризациии</w:t>
      </w:r>
      <w:proofErr w:type="spellEnd"/>
      <w:r w:rsidRPr="00F42D9E">
        <w:rPr>
          <w:rFonts w:ascii="Times New Roman" w:hAnsi="Times New Roman" w:cs="Times New Roman"/>
          <w:sz w:val="28"/>
          <w:szCs w:val="28"/>
        </w:rPr>
        <w:t xml:space="preserve"> заключающийся в том, что в процессе обучения сети из её совокупной топологии многократно случайным образом выделяется подсеть, и очередное обновление весов происходит только в рамках выделенной подсети. Каждый нейрон исключается из совокупной сети с некоторой вероятностью, которая называется коэффициентом </w:t>
      </w:r>
      <w:proofErr w:type="spellStart"/>
      <w:r w:rsidRPr="00F42D9E">
        <w:rPr>
          <w:rFonts w:ascii="Times New Roman" w:hAnsi="Times New Roman" w:cs="Times New Roman"/>
          <w:sz w:val="28"/>
          <w:szCs w:val="28"/>
        </w:rPr>
        <w:t>dropout</w:t>
      </w:r>
      <w:proofErr w:type="spellEnd"/>
      <w:r w:rsidRPr="00F42D9E">
        <w:rPr>
          <w:rFonts w:ascii="Times New Roman" w:hAnsi="Times New Roman" w:cs="Times New Roman"/>
          <w:sz w:val="28"/>
          <w:szCs w:val="28"/>
        </w:rPr>
        <w:t>.</w:t>
      </w:r>
    </w:p>
    <w:p w:rsidR="00972073" w:rsidRDefault="00972073" w:rsidP="00FC7168">
      <w:pPr>
        <w:rPr>
          <w:rFonts w:ascii="Times New Roman" w:hAnsi="Times New Roman" w:cs="Times New Roman"/>
          <w:color w:val="000000" w:themeColor="text1"/>
          <w:sz w:val="28"/>
          <w:szCs w:val="28"/>
        </w:rPr>
      </w:pPr>
    </w:p>
    <w:p w:rsidR="009278FE" w:rsidRPr="00F42D9E" w:rsidRDefault="009278FE" w:rsidP="009278FE">
      <w:pPr>
        <w:pStyle w:val="agathead2"/>
        <w:numPr>
          <w:ilvl w:val="1"/>
          <w:numId w:val="31"/>
        </w:numPr>
        <w:ind w:left="0"/>
        <w:rPr>
          <w:b/>
          <w:caps w:val="0"/>
          <w:lang w:val="ru-RU"/>
        </w:rPr>
      </w:pPr>
      <w:bookmarkStart w:id="56" w:name="_Toc71633517"/>
      <w:bookmarkStart w:id="57" w:name="_Toc134209524"/>
      <w:r w:rsidRPr="00F42D9E">
        <w:rPr>
          <w:b/>
          <w:caps w:val="0"/>
          <w:lang w:val="ru-RU"/>
        </w:rPr>
        <w:t>Алгоритм обучения нейронной сети</w:t>
      </w:r>
      <w:bookmarkEnd w:id="56"/>
      <w:bookmarkEnd w:id="57"/>
    </w:p>
    <w:p w:rsidR="009278FE" w:rsidRPr="00F42D9E" w:rsidRDefault="009278FE" w:rsidP="009278FE">
      <w:pPr>
        <w:rPr>
          <w:rFonts w:ascii="Times New Roman" w:hAnsi="Times New Roman" w:cs="Times New Roman"/>
        </w:rPr>
      </w:pP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Обучение нейронной сети можно производить с учителем и без учителя.</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bCs/>
          <w:sz w:val="28"/>
          <w:szCs w:val="28"/>
        </w:rPr>
        <w:t>Обучение с учителем</w:t>
      </w:r>
      <w:r w:rsidRPr="00F42D9E">
        <w:rPr>
          <w:rFonts w:ascii="Times New Roman" w:hAnsi="Times New Roman" w:cs="Times New Roman"/>
          <w:sz w:val="28"/>
          <w:szCs w:val="28"/>
        </w:rPr>
        <w:t xml:space="preserve"> — это тип тренировок присущий таким проблемам как регрессия и классификация. Нейронной сети предоставляются входные данные и желаемый результат, и нейронная сеть посмотрев на входные данные должна понять, что нужно стремиться к </w:t>
      </w:r>
      <w:proofErr w:type="gramStart"/>
      <w:r w:rsidRPr="00F42D9E">
        <w:rPr>
          <w:rFonts w:ascii="Times New Roman" w:hAnsi="Times New Roman" w:cs="Times New Roman"/>
          <w:sz w:val="28"/>
          <w:szCs w:val="28"/>
        </w:rPr>
        <w:t>тому результату</w:t>
      </w:r>
      <w:proofErr w:type="gramEnd"/>
      <w:r w:rsidRPr="00F42D9E">
        <w:rPr>
          <w:rFonts w:ascii="Times New Roman" w:hAnsi="Times New Roman" w:cs="Times New Roman"/>
          <w:sz w:val="28"/>
          <w:szCs w:val="28"/>
        </w:rPr>
        <w:t xml:space="preserve"> который ей предоставили.</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bCs/>
          <w:sz w:val="28"/>
          <w:szCs w:val="28"/>
        </w:rPr>
        <w:t>Обучение без учителя</w:t>
      </w:r>
      <w:r w:rsidRPr="00F42D9E">
        <w:rPr>
          <w:rFonts w:ascii="Times New Roman" w:hAnsi="Times New Roman" w:cs="Times New Roman"/>
          <w:sz w:val="28"/>
          <w:szCs w:val="28"/>
        </w:rPr>
        <w:t xml:space="preserve"> — этот тип обучения встречается не так часто. Здесь нет учителя, поэтому сеть не получает желаемый результат или же их количество очень мало.</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 xml:space="preserve">Наиболее распространенным алгоритмом обучения нейронных сетей является метод </w:t>
      </w:r>
      <w:r w:rsidRPr="00F42D9E">
        <w:rPr>
          <w:rFonts w:ascii="Times New Roman" w:hAnsi="Times New Roman" w:cs="Times New Roman"/>
          <w:b/>
          <w:sz w:val="28"/>
          <w:szCs w:val="28"/>
        </w:rPr>
        <w:t>градиентного спуска</w:t>
      </w:r>
      <w:r w:rsidRPr="00F42D9E">
        <w:rPr>
          <w:rFonts w:ascii="Times New Roman" w:hAnsi="Times New Roman" w:cs="Times New Roman"/>
          <w:sz w:val="28"/>
          <w:szCs w:val="28"/>
        </w:rPr>
        <w:t xml:space="preserve"> или как его еще называют </w:t>
      </w:r>
      <w:r w:rsidRPr="00F42D9E">
        <w:rPr>
          <w:rFonts w:ascii="Times New Roman" w:hAnsi="Times New Roman" w:cs="Times New Roman"/>
          <w:b/>
          <w:sz w:val="28"/>
          <w:szCs w:val="28"/>
        </w:rPr>
        <w:t>метод обратного распространения ошибки</w:t>
      </w:r>
      <w:r w:rsidRPr="00F42D9E">
        <w:rPr>
          <w:rFonts w:ascii="Times New Roman" w:hAnsi="Times New Roman" w:cs="Times New Roman"/>
          <w:sz w:val="28"/>
          <w:szCs w:val="28"/>
        </w:rPr>
        <w:t>, и его модификации. Данный алгоритм относится к методам обучения с учителем [2, 3, 4].</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Градиентный спуск</w:t>
      </w:r>
      <w:r w:rsidRPr="00F42D9E">
        <w:rPr>
          <w:rFonts w:ascii="Times New Roman" w:hAnsi="Times New Roman" w:cs="Times New Roman"/>
          <w:sz w:val="28"/>
          <w:szCs w:val="28"/>
        </w:rPr>
        <w:t xml:space="preserve"> - это способ нахождения локального минимума или максимума функции с помощью движения вдоль градиента.</w:t>
      </w:r>
    </w:p>
    <w:p w:rsidR="009278FE" w:rsidRPr="00F42D9E" w:rsidRDefault="009278FE" w:rsidP="009278FE">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4B318AD7" wp14:editId="46A833A5">
            <wp:extent cx="2579804" cy="23698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887" cy="2373570"/>
                    </a:xfrm>
                    <a:prstGeom prst="rect">
                      <a:avLst/>
                    </a:prstGeom>
                    <a:noFill/>
                    <a:ln>
                      <a:noFill/>
                    </a:ln>
                  </pic:spPr>
                </pic:pic>
              </a:graphicData>
            </a:graphic>
          </wp:inline>
        </w:drawing>
      </w:r>
    </w:p>
    <w:p w:rsidR="009278FE" w:rsidRPr="00F42D9E" w:rsidRDefault="009278FE" w:rsidP="009278FE">
      <w:pPr>
        <w:pStyle w:val="aff0"/>
        <w:ind w:right="0"/>
        <w:rPr>
          <w:sz w:val="28"/>
          <w:szCs w:val="28"/>
        </w:rPr>
      </w:pPr>
      <w:bookmarkStart w:id="58" w:name="_Ref71035524"/>
      <w:r w:rsidRPr="00F42D9E">
        <w:rPr>
          <w:sz w:val="28"/>
          <w:szCs w:val="28"/>
        </w:rPr>
        <w:lastRenderedPageBreak/>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3</w:t>
      </w:r>
      <w:r w:rsidRPr="00F42D9E">
        <w:rPr>
          <w:sz w:val="28"/>
          <w:szCs w:val="28"/>
        </w:rPr>
        <w:fldChar w:fldCharType="end"/>
      </w:r>
      <w:bookmarkEnd w:id="58"/>
      <w:r w:rsidRPr="00F42D9E">
        <w:rPr>
          <w:sz w:val="28"/>
          <w:szCs w:val="28"/>
        </w:rPr>
        <w:t>.</w:t>
      </w:r>
    </w:p>
    <w:p w:rsidR="009278FE" w:rsidRPr="00F42D9E" w:rsidRDefault="009278FE" w:rsidP="009278FE">
      <w:pPr>
        <w:rPr>
          <w:rFonts w:ascii="Times New Roman" w:hAnsi="Times New Roman" w:cs="Times New Roman"/>
          <w:sz w:val="28"/>
          <w:szCs w:val="28"/>
        </w:rPr>
      </w:pP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 xml:space="preserve">Градиент — это вектор, который определяет крутизну склона и указывает его направление относительно </w:t>
      </w:r>
      <w:proofErr w:type="gramStart"/>
      <w:r w:rsidRPr="00F42D9E">
        <w:rPr>
          <w:rFonts w:ascii="Times New Roman" w:hAnsi="Times New Roman" w:cs="Times New Roman"/>
          <w:sz w:val="28"/>
          <w:szCs w:val="28"/>
        </w:rPr>
        <w:t>какой либо</w:t>
      </w:r>
      <w:proofErr w:type="gramEnd"/>
      <w:r w:rsidRPr="00F42D9E">
        <w:rPr>
          <w:rFonts w:ascii="Times New Roman" w:hAnsi="Times New Roman" w:cs="Times New Roman"/>
          <w:sz w:val="28"/>
          <w:szCs w:val="28"/>
        </w:rPr>
        <w:t xml:space="preserve"> из точек на поверхности или графике.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_Ref71035524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3</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видно, что график функция </w:t>
      </w:r>
      <w:r w:rsidRPr="00F42D9E">
        <w:rPr>
          <w:rFonts w:ascii="Times New Roman" w:hAnsi="Times New Roman" w:cs="Times New Roman"/>
          <w:i/>
          <w:sz w:val="28"/>
          <w:szCs w:val="28"/>
        </w:rPr>
        <w:t>f(w)</w:t>
      </w:r>
      <w:r w:rsidRPr="00F42D9E">
        <w:rPr>
          <w:rFonts w:ascii="Times New Roman" w:hAnsi="Times New Roman" w:cs="Times New Roman"/>
          <w:sz w:val="28"/>
          <w:szCs w:val="28"/>
        </w:rPr>
        <w:t xml:space="preserve"> является зависимостью ошибки от выбранного веса. На этом графике глобальный минимум — точка </w:t>
      </w:r>
      <w:r w:rsidRPr="00F42D9E">
        <w:rPr>
          <w:rFonts w:ascii="Times New Roman" w:hAnsi="Times New Roman" w:cs="Times New Roman"/>
          <w:i/>
          <w:sz w:val="28"/>
          <w:szCs w:val="28"/>
        </w:rPr>
        <w:t>(w</w:t>
      </w:r>
      <w:proofErr w:type="gramStart"/>
      <w:r w:rsidRPr="00F42D9E">
        <w:rPr>
          <w:rFonts w:ascii="Times New Roman" w:hAnsi="Times New Roman" w:cs="Times New Roman"/>
          <w:i/>
          <w:sz w:val="28"/>
          <w:szCs w:val="28"/>
        </w:rPr>
        <w:t>2,e</w:t>
      </w:r>
      <w:proofErr w:type="gramEnd"/>
      <w:r w:rsidRPr="00F42D9E">
        <w:rPr>
          <w:rFonts w:ascii="Times New Roman" w:hAnsi="Times New Roman" w:cs="Times New Roman"/>
          <w:i/>
          <w:sz w:val="28"/>
          <w:szCs w:val="28"/>
        </w:rPr>
        <w:t>2)</w:t>
      </w:r>
      <w:r w:rsidRPr="00F42D9E">
        <w:rPr>
          <w:rFonts w:ascii="Times New Roman" w:hAnsi="Times New Roman" w:cs="Times New Roman"/>
          <w:sz w:val="28"/>
          <w:szCs w:val="28"/>
        </w:rPr>
        <w:t xml:space="preserve">. Эта точка будет означать, </w:t>
      </w:r>
      <w:proofErr w:type="gramStart"/>
      <w:r w:rsidRPr="00F42D9E">
        <w:rPr>
          <w:rFonts w:ascii="Times New Roman" w:hAnsi="Times New Roman" w:cs="Times New Roman"/>
          <w:sz w:val="28"/>
          <w:szCs w:val="28"/>
        </w:rPr>
        <w:t>что</w:t>
      </w:r>
      <w:proofErr w:type="gramEnd"/>
      <w:r w:rsidRPr="00F42D9E">
        <w:rPr>
          <w:rFonts w:ascii="Times New Roman" w:hAnsi="Times New Roman" w:cs="Times New Roman"/>
          <w:sz w:val="28"/>
          <w:szCs w:val="28"/>
        </w:rPr>
        <w:t xml:space="preserve"> выбрав вес </w:t>
      </w:r>
      <w:r w:rsidRPr="00F42D9E">
        <w:rPr>
          <w:rFonts w:ascii="Times New Roman" w:hAnsi="Times New Roman" w:cs="Times New Roman"/>
          <w:i/>
          <w:sz w:val="28"/>
          <w:szCs w:val="28"/>
        </w:rPr>
        <w:t>w2</w:t>
      </w:r>
      <w:r w:rsidRPr="00F42D9E">
        <w:rPr>
          <w:rFonts w:ascii="Times New Roman" w:hAnsi="Times New Roman" w:cs="Times New Roman"/>
          <w:sz w:val="28"/>
          <w:szCs w:val="28"/>
        </w:rPr>
        <w:t xml:space="preserve"> мы получим самую маленькую ошибку — </w:t>
      </w:r>
      <w:r w:rsidRPr="00F42D9E">
        <w:rPr>
          <w:rFonts w:ascii="Times New Roman" w:hAnsi="Times New Roman" w:cs="Times New Roman"/>
          <w:i/>
          <w:sz w:val="28"/>
          <w:szCs w:val="28"/>
        </w:rPr>
        <w:t>e2</w:t>
      </w:r>
      <w:r w:rsidRPr="00F42D9E">
        <w:rPr>
          <w:rFonts w:ascii="Times New Roman" w:hAnsi="Times New Roman" w:cs="Times New Roman"/>
          <w:sz w:val="28"/>
          <w:szCs w:val="28"/>
        </w:rPr>
        <w:t xml:space="preserve"> и как следствие, самый лучший результат из всех возможных.</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 xml:space="preserve">В процессе обучения нейронной сети с применением алгоритма </w:t>
      </w:r>
      <w:r w:rsidRPr="00F42D9E">
        <w:rPr>
          <w:rFonts w:ascii="Times New Roman" w:hAnsi="Times New Roman" w:cs="Times New Roman"/>
          <w:b/>
          <w:sz w:val="28"/>
          <w:szCs w:val="28"/>
        </w:rPr>
        <w:t>обратного распространения ошибки</w:t>
      </w:r>
      <w:r w:rsidRPr="00F42D9E">
        <w:rPr>
          <w:rFonts w:ascii="Times New Roman" w:hAnsi="Times New Roman" w:cs="Times New Roman"/>
          <w:sz w:val="28"/>
          <w:szCs w:val="28"/>
        </w:rPr>
        <w:t>, на входы сети подаются множества примеров из обучающей выборки. Один цикл предъявления всего набора примеров из обучающей выборки называют эпохой. Процесс обучения происходит от эпохи к эпохе, пока веса и уровни порога (смешения) сети не стабилизируются, а ошибка сети на всем обучающем множестве не сойдется к некоторому заданному минимальному значению.</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Алгоритм обратного распространения ошибки может быть реализован тремя способами:</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Последовательный режим</w:t>
      </w:r>
      <w:r w:rsidRPr="00F42D9E">
        <w:rPr>
          <w:rFonts w:ascii="Times New Roman" w:hAnsi="Times New Roman" w:cs="Times New Roman"/>
          <w:sz w:val="28"/>
          <w:szCs w:val="28"/>
        </w:rPr>
        <w:t>. Последовательный режим обучения так же иногда называют стохастическим градиентным спуском. В этом режиме изменение весов связей происходит после подачи каждого примера из обучающей выборки.</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Пакетный режим</w:t>
      </w:r>
      <w:r w:rsidRPr="00F42D9E">
        <w:rPr>
          <w:rFonts w:ascii="Times New Roman" w:hAnsi="Times New Roman" w:cs="Times New Roman"/>
          <w:sz w:val="28"/>
          <w:szCs w:val="28"/>
        </w:rPr>
        <w:t>. В пакетном режиме обучения корректировка весов связей происходит после подачи на вход сети всех обучающих примеров одной эпохи обучения.</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Мини-пакетный метод (</w:t>
      </w:r>
      <w:proofErr w:type="spellStart"/>
      <w:r w:rsidRPr="00F42D9E">
        <w:rPr>
          <w:rFonts w:ascii="Times New Roman" w:hAnsi="Times New Roman" w:cs="Times New Roman"/>
          <w:sz w:val="28"/>
          <w:szCs w:val="28"/>
        </w:rPr>
        <w:t>Mini-batch</w:t>
      </w:r>
      <w:proofErr w:type="spellEnd"/>
      <w:r w:rsidRPr="00F42D9E">
        <w:rPr>
          <w:rFonts w:ascii="Times New Roman" w:hAnsi="Times New Roman" w:cs="Times New Roman"/>
          <w:b/>
          <w:sz w:val="28"/>
          <w:szCs w:val="28"/>
        </w:rPr>
        <w:t>)</w:t>
      </w:r>
      <w:r w:rsidRPr="00F42D9E">
        <w:rPr>
          <w:rFonts w:ascii="Times New Roman" w:hAnsi="Times New Roman" w:cs="Times New Roman"/>
          <w:sz w:val="28"/>
          <w:szCs w:val="28"/>
        </w:rPr>
        <w:t>. Между этими двумя видами метода обратного распространения ошибки (градиентного спуска) существует компромисс, называемый иногда «</w:t>
      </w:r>
      <w:proofErr w:type="spellStart"/>
      <w:r w:rsidRPr="00F42D9E">
        <w:rPr>
          <w:rFonts w:ascii="Times New Roman" w:hAnsi="Times New Roman" w:cs="Times New Roman"/>
          <w:sz w:val="28"/>
          <w:szCs w:val="28"/>
        </w:rPr>
        <w:t>mini-batch</w:t>
      </w:r>
      <w:proofErr w:type="spellEnd"/>
      <w:r w:rsidRPr="00F42D9E">
        <w:rPr>
          <w:rFonts w:ascii="Times New Roman" w:hAnsi="Times New Roman" w:cs="Times New Roman"/>
          <w:sz w:val="28"/>
          <w:szCs w:val="28"/>
        </w:rPr>
        <w:t>». В этом случае корректировка синоптических весов сети происходит после небольшого количества обучающих образцов.</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С точки зрения производительности, последовательный режим обучения является более предпочтительным, чем пакетный, так как для хранения каждой синоптической связи требуется меньший объем внутренней памяти. Помимо этого, предъявление обучающих примеров в случайном порядке в процессе обучения для последовательного режима, делает поиск в пространстве весов стохастическим. Таким образом уменьшая возможность остановки алгоритма в точке какого-либо локального минимума.</w:t>
      </w:r>
    </w:p>
    <w:p w:rsidR="009278FE" w:rsidRPr="00F42D9E" w:rsidRDefault="009278FE" w:rsidP="00FC7168">
      <w:pPr>
        <w:rPr>
          <w:rFonts w:ascii="Times New Roman" w:hAnsi="Times New Roman" w:cs="Times New Roman"/>
          <w:color w:val="000000" w:themeColor="text1"/>
          <w:sz w:val="28"/>
          <w:szCs w:val="28"/>
        </w:rPr>
      </w:pPr>
    </w:p>
    <w:sectPr w:rsidR="009278FE" w:rsidRPr="00F42D9E" w:rsidSect="00787971">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атинский">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5DCA94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D5A616E"/>
    <w:lvl w:ilvl="0">
      <w:start w:val="1"/>
      <w:numFmt w:val="decimal"/>
      <w:pStyle w:val="4"/>
      <w:lvlText w:val="%1."/>
      <w:lvlJc w:val="left"/>
      <w:pPr>
        <w:tabs>
          <w:tab w:val="num" w:pos="1209"/>
        </w:tabs>
        <w:ind w:left="1209" w:hanging="360"/>
      </w:pPr>
      <w:rPr>
        <w:b w:val="0"/>
        <w:vertAlign w:val="baseline"/>
      </w:rPr>
    </w:lvl>
  </w:abstractNum>
  <w:abstractNum w:abstractNumId="2" w15:restartNumberingAfterBreak="0">
    <w:nsid w:val="FFFFFF7E"/>
    <w:multiLevelType w:val="singleLevel"/>
    <w:tmpl w:val="E04C6C4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A83F84"/>
    <w:lvl w:ilvl="0">
      <w:start w:val="1"/>
      <w:numFmt w:val="decimal"/>
      <w:pStyle w:val="2"/>
      <w:lvlText w:val="%1."/>
      <w:lvlJc w:val="left"/>
      <w:pPr>
        <w:tabs>
          <w:tab w:val="num" w:pos="1495"/>
        </w:tabs>
        <w:ind w:left="1495" w:hanging="360"/>
      </w:pPr>
    </w:lvl>
  </w:abstractNum>
  <w:abstractNum w:abstractNumId="4" w15:restartNumberingAfterBreak="0">
    <w:nsid w:val="FFFFFF88"/>
    <w:multiLevelType w:val="singleLevel"/>
    <w:tmpl w:val="FB64D888"/>
    <w:lvl w:ilvl="0">
      <w:start w:val="1"/>
      <w:numFmt w:val="decimal"/>
      <w:pStyle w:val="a"/>
      <w:lvlText w:val="%1."/>
      <w:lvlJc w:val="left"/>
      <w:pPr>
        <w:tabs>
          <w:tab w:val="num" w:pos="360"/>
        </w:tabs>
        <w:ind w:left="360" w:hanging="360"/>
      </w:pPr>
    </w:lvl>
  </w:abstractNum>
  <w:abstractNum w:abstractNumId="5" w15:restartNumberingAfterBreak="0">
    <w:nsid w:val="025E7D8C"/>
    <w:multiLevelType w:val="multilevel"/>
    <w:tmpl w:val="721898CC"/>
    <w:styleLink w:val="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13075A"/>
    <w:multiLevelType w:val="hybridMultilevel"/>
    <w:tmpl w:val="5DF89084"/>
    <w:lvl w:ilvl="0" w:tplc="9656F34C">
      <w:start w:val="1"/>
      <w:numFmt w:val="bullet"/>
      <w:pStyle w:val="a0"/>
      <w:lvlText w:val="‒"/>
      <w:lvlJc w:val="left"/>
      <w:rPr>
        <w:rFonts w:ascii="Mathcad UniMath" w:hAnsi="Mathcad UniMath" w:hint="default"/>
      </w:rPr>
    </w:lvl>
    <w:lvl w:ilvl="1" w:tplc="04190003">
      <w:numFmt w:val="decimal"/>
      <w:lvlText w:val=""/>
      <w:lvlJc w:val="left"/>
    </w:lvl>
    <w:lvl w:ilvl="2" w:tplc="04190005">
      <w:numFmt w:val="decimal"/>
      <w:pStyle w:val="Agathead31"/>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7" w15:restartNumberingAfterBreak="0">
    <w:nsid w:val="0A866EF3"/>
    <w:multiLevelType w:val="multilevel"/>
    <w:tmpl w:val="0AD02000"/>
    <w:lvl w:ilvl="0">
      <w:start w:val="1"/>
      <w:numFmt w:val="decimal"/>
      <w:lvlText w:val="%1."/>
      <w:lvlJc w:val="left"/>
      <w:pPr>
        <w:tabs>
          <w:tab w:val="num" w:pos="1080"/>
        </w:tabs>
        <w:ind w:left="1080" w:hanging="360"/>
      </w:pPr>
      <w:rPr>
        <w:rFonts w:hint="default"/>
      </w:rPr>
    </w:lvl>
    <w:lvl w:ilvl="1">
      <w:start w:val="1"/>
      <w:numFmt w:val="decimal"/>
      <w:pStyle w:val="213"/>
      <w:lvlText w:val="%1.%2."/>
      <w:lvlJc w:val="left"/>
      <w:pPr>
        <w:tabs>
          <w:tab w:val="num" w:pos="0"/>
        </w:tabs>
        <w:ind w:left="0" w:firstLine="0"/>
      </w:pPr>
      <w:rPr>
        <w:rFonts w:hint="default"/>
        <w:b w:val="0"/>
        <w:i w:val="0"/>
        <w:sz w:val="26"/>
        <w:szCs w:val="26"/>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15:restartNumberingAfterBreak="0">
    <w:nsid w:val="0E161C52"/>
    <w:multiLevelType w:val="multilevel"/>
    <w:tmpl w:val="D8CA729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0FBA0E92"/>
    <w:multiLevelType w:val="hybridMultilevel"/>
    <w:tmpl w:val="FB7EB8E4"/>
    <w:lvl w:ilvl="0" w:tplc="FFFFFFFF">
      <w:start w:val="1"/>
      <w:numFmt w:val="bullet"/>
      <w:pStyle w:val="1"/>
      <w:lvlText w:val=""/>
      <w:lvlJc w:val="left"/>
      <w:pPr>
        <w:tabs>
          <w:tab w:val="num" w:pos="1749"/>
        </w:tabs>
        <w:ind w:left="1520" w:hanging="131"/>
      </w:pPr>
      <w:rPr>
        <w:rFonts w:ascii="Symbol" w:hAnsi="Symbol"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12FD17F2"/>
    <w:multiLevelType w:val="multilevel"/>
    <w:tmpl w:val="A964E2C6"/>
    <w:lvl w:ilvl="0">
      <w:start w:val="1"/>
      <w:numFmt w:val="decimal"/>
      <w:lvlText w:val="%1"/>
      <w:lvlJc w:val="left"/>
      <w:pPr>
        <w:tabs>
          <w:tab w:val="num" w:pos="432"/>
        </w:tabs>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002"/>
        </w:tabs>
        <w:ind w:left="1002" w:hanging="576"/>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2138"/>
        </w:tabs>
        <w:ind w:left="2138"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2282"/>
        </w:tabs>
        <w:ind w:left="2282" w:hanging="86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1"/>
      <w:lvlText w:val="%1.%2.%3.%4.%5"/>
      <w:lvlJc w:val="left"/>
      <w:pPr>
        <w:tabs>
          <w:tab w:val="num" w:pos="2143"/>
        </w:tabs>
        <w:ind w:left="2143"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default"/>
        <w:b w:val="0"/>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1" w15:restartNumberingAfterBreak="0">
    <w:nsid w:val="1D8E08B9"/>
    <w:multiLevelType w:val="multilevel"/>
    <w:tmpl w:val="2F948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0C5E93"/>
    <w:multiLevelType w:val="hybridMultilevel"/>
    <w:tmpl w:val="02BC1E9C"/>
    <w:lvl w:ilvl="0" w:tplc="04190001">
      <w:start w:val="1"/>
      <w:numFmt w:val="bullet"/>
      <w:lvlText w:val=""/>
      <w:lvlJc w:val="left"/>
      <w:pPr>
        <w:ind w:left="1498" w:hanging="360"/>
      </w:pPr>
      <w:rPr>
        <w:rFonts w:ascii="Symbol" w:hAnsi="Symbol"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13" w15:restartNumberingAfterBreak="0">
    <w:nsid w:val="1F314428"/>
    <w:multiLevelType w:val="hybridMultilevel"/>
    <w:tmpl w:val="C43CB2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0DF3498"/>
    <w:multiLevelType w:val="multilevel"/>
    <w:tmpl w:val="6CD6D0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6D61470"/>
    <w:multiLevelType w:val="multilevel"/>
    <w:tmpl w:val="EBF82346"/>
    <w:lvl w:ilvl="0">
      <w:start w:val="1"/>
      <w:numFmt w:val="decimal"/>
      <w:pStyle w:val="1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2"/>
      <w:numFmt w:val="decimal"/>
      <w:pStyle w:val="31"/>
      <w:lvlText w:val="%1.%2.%3"/>
      <w:lvlJc w:val="left"/>
      <w:pPr>
        <w:tabs>
          <w:tab w:val="num" w:pos="720"/>
        </w:tabs>
        <w:ind w:left="720" w:hanging="720"/>
      </w:pPr>
    </w:lvl>
    <w:lvl w:ilvl="3">
      <w:start w:val="1"/>
      <w:numFmt w:val="decimal"/>
      <w:lvlRestart w:val="0"/>
      <w:pStyle w:val="41"/>
      <w:lvlText w:val="%1.%2.%3.%4"/>
      <w:lvlJc w:val="left"/>
      <w:pPr>
        <w:tabs>
          <w:tab w:val="num" w:pos="864"/>
        </w:tabs>
        <w:ind w:left="864" w:hanging="864"/>
      </w:pPr>
    </w:lvl>
    <w:lvl w:ilvl="4">
      <w:start w:val="1"/>
      <w:numFmt w:val="decimal"/>
      <w:pStyle w:val="510"/>
      <w:lvlText w:val="%1.%2.%3.%4.%5"/>
      <w:lvlJc w:val="left"/>
      <w:pPr>
        <w:tabs>
          <w:tab w:val="num" w:pos="1008"/>
        </w:tabs>
        <w:ind w:left="1008" w:hanging="1008"/>
      </w:pPr>
    </w:lvl>
    <w:lvl w:ilvl="5">
      <w:start w:val="1"/>
      <w:numFmt w:val="decimal"/>
      <w:pStyle w:val="61"/>
      <w:lvlText w:val="%1.%2.%3.%4.%5.%6"/>
      <w:lvlJc w:val="left"/>
      <w:pPr>
        <w:tabs>
          <w:tab w:val="num" w:pos="1152"/>
        </w:tabs>
        <w:ind w:left="1152" w:hanging="1152"/>
      </w:pPr>
    </w:lvl>
    <w:lvl w:ilvl="6">
      <w:start w:val="1"/>
      <w:numFmt w:val="decimal"/>
      <w:pStyle w:val="71"/>
      <w:lvlText w:val="%1.%2.%3.%4.%5.%6.%7"/>
      <w:lvlJc w:val="left"/>
      <w:pPr>
        <w:tabs>
          <w:tab w:val="num" w:pos="1296"/>
        </w:tabs>
        <w:ind w:left="1296" w:hanging="1296"/>
      </w:pPr>
    </w:lvl>
    <w:lvl w:ilvl="7">
      <w:start w:val="1"/>
      <w:numFmt w:val="decimal"/>
      <w:pStyle w:val="81"/>
      <w:lvlText w:val="%1.%2.%3.%4.%5.%6.%7.%8"/>
      <w:lvlJc w:val="left"/>
      <w:pPr>
        <w:tabs>
          <w:tab w:val="num" w:pos="1440"/>
        </w:tabs>
        <w:ind w:left="1440" w:hanging="1440"/>
      </w:pPr>
    </w:lvl>
    <w:lvl w:ilvl="8">
      <w:start w:val="1"/>
      <w:numFmt w:val="decimal"/>
      <w:pStyle w:val="91"/>
      <w:lvlText w:val="%1.%2.%3.%4.%5.%6.%7.%8.%9"/>
      <w:lvlJc w:val="left"/>
      <w:pPr>
        <w:tabs>
          <w:tab w:val="num" w:pos="1584"/>
        </w:tabs>
        <w:ind w:left="1584" w:hanging="1584"/>
      </w:pPr>
    </w:lvl>
  </w:abstractNum>
  <w:abstractNum w:abstractNumId="16" w15:restartNumberingAfterBreak="0">
    <w:nsid w:val="29B83C1E"/>
    <w:multiLevelType w:val="multilevel"/>
    <w:tmpl w:val="0409001F"/>
    <w:numStyleLink w:val="42"/>
  </w:abstractNum>
  <w:abstractNum w:abstractNumId="17" w15:restartNumberingAfterBreak="0">
    <w:nsid w:val="2F922F2B"/>
    <w:multiLevelType w:val="singleLevel"/>
    <w:tmpl w:val="AFBA23F8"/>
    <w:lvl w:ilvl="0">
      <w:start w:val="1"/>
      <w:numFmt w:val="bullet"/>
      <w:pStyle w:val="a1"/>
      <w:lvlText w:val=""/>
      <w:lvlJc w:val="left"/>
      <w:pPr>
        <w:tabs>
          <w:tab w:val="num" w:pos="928"/>
        </w:tabs>
        <w:ind w:left="-152" w:firstLine="720"/>
      </w:pPr>
      <w:rPr>
        <w:rFonts w:ascii="Symbol" w:hAnsi="Symbol" w:hint="default"/>
      </w:rPr>
    </w:lvl>
  </w:abstractNum>
  <w:abstractNum w:abstractNumId="18" w15:restartNumberingAfterBreak="0">
    <w:nsid w:val="2FF0535F"/>
    <w:multiLevelType w:val="hybridMultilevel"/>
    <w:tmpl w:val="909C4F42"/>
    <w:lvl w:ilvl="0" w:tplc="0AD28AE2">
      <w:start w:val="1"/>
      <w:numFmt w:val="decimal"/>
      <w:pStyle w:val="10"/>
      <w:lvlText w:val="%1"/>
      <w:lvlJc w:val="left"/>
      <w:pPr>
        <w:tabs>
          <w:tab w:val="num" w:pos="1457"/>
        </w:tabs>
        <w:ind w:left="720" w:firstLine="737"/>
      </w:pPr>
      <w:rPr>
        <w:rFonts w:hint="default"/>
      </w:r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19" w15:restartNumberingAfterBreak="0">
    <w:nsid w:val="30903EE6"/>
    <w:multiLevelType w:val="multilevel"/>
    <w:tmpl w:val="7FD8E960"/>
    <w:lvl w:ilvl="0">
      <w:start w:val="1"/>
      <w:numFmt w:val="decimal"/>
      <w:suff w:val="space"/>
      <w:lvlText w:val="%1."/>
      <w:lvlJc w:val="left"/>
      <w:pPr>
        <w:ind w:left="2411" w:firstLine="0"/>
      </w:pPr>
      <w:rPr>
        <w:rFonts w:ascii="Times New Roman" w:hAnsi="Times New Roman" w:hint="default"/>
        <w:b/>
        <w:i w:val="0"/>
        <w:sz w:val="32"/>
        <w:szCs w:val="32"/>
      </w:rPr>
    </w:lvl>
    <w:lvl w:ilvl="1">
      <w:start w:val="1"/>
      <w:numFmt w:val="decimal"/>
      <w:pStyle w:val="20"/>
      <w:suff w:val="space"/>
      <w:lvlText w:val="%1.%2."/>
      <w:lvlJc w:val="left"/>
      <w:pPr>
        <w:ind w:left="1702" w:firstLine="0"/>
      </w:pPr>
      <w:rPr>
        <w:rFonts w:ascii="Times New Roman" w:hAnsi="Times New Roman" w:hint="default"/>
        <w:b/>
        <w:i w:val="0"/>
        <w:sz w:val="32"/>
        <w:szCs w:val="32"/>
      </w:rPr>
    </w:lvl>
    <w:lvl w:ilvl="2">
      <w:start w:val="1"/>
      <w:numFmt w:val="decimal"/>
      <w:suff w:val="space"/>
      <w:lvlText w:val="%1.%2.%3."/>
      <w:lvlJc w:val="left"/>
      <w:pPr>
        <w:ind w:left="2411" w:firstLine="0"/>
      </w:pPr>
      <w:rPr>
        <w:rFonts w:ascii="Times New Roman" w:hAnsi="Times New Roman" w:hint="default"/>
        <w:b/>
        <w:i w:val="0"/>
        <w:sz w:val="32"/>
        <w:szCs w:val="32"/>
      </w:rPr>
    </w:lvl>
    <w:lvl w:ilvl="3">
      <w:start w:val="1"/>
      <w:numFmt w:val="decimal"/>
      <w:suff w:val="space"/>
      <w:lvlText w:val="%1.%2.%3.%4."/>
      <w:lvlJc w:val="left"/>
      <w:pPr>
        <w:ind w:left="3120" w:firstLine="0"/>
      </w:pPr>
      <w:rPr>
        <w:rFonts w:ascii="Times New Roman" w:hAnsi="Times New Roman" w:hint="default"/>
        <w:b/>
        <w:i w:val="0"/>
        <w:sz w:val="24"/>
      </w:rPr>
    </w:lvl>
    <w:lvl w:ilvl="4">
      <w:start w:val="1"/>
      <w:numFmt w:val="decimal"/>
      <w:lvlText w:val="%1.%2.%3.%4.%5."/>
      <w:lvlJc w:val="left"/>
      <w:pPr>
        <w:tabs>
          <w:tab w:val="num" w:pos="7800"/>
        </w:tabs>
        <w:ind w:left="5352" w:hanging="792"/>
      </w:pPr>
      <w:rPr>
        <w:rFonts w:hint="default"/>
      </w:rPr>
    </w:lvl>
    <w:lvl w:ilvl="5">
      <w:start w:val="1"/>
      <w:numFmt w:val="decimal"/>
      <w:lvlText w:val="%1.%2.%3.%4.%5.%6."/>
      <w:lvlJc w:val="left"/>
      <w:pPr>
        <w:tabs>
          <w:tab w:val="num" w:pos="8880"/>
        </w:tabs>
        <w:ind w:left="5856" w:hanging="936"/>
      </w:pPr>
      <w:rPr>
        <w:rFonts w:hint="default"/>
      </w:rPr>
    </w:lvl>
    <w:lvl w:ilvl="6">
      <w:start w:val="1"/>
      <w:numFmt w:val="decimal"/>
      <w:lvlText w:val="%1.%2.%3.%4.%5.%6.%7."/>
      <w:lvlJc w:val="left"/>
      <w:pPr>
        <w:tabs>
          <w:tab w:val="num" w:pos="9960"/>
        </w:tabs>
        <w:ind w:left="6360" w:hanging="1080"/>
      </w:pPr>
      <w:rPr>
        <w:rFonts w:hint="default"/>
      </w:rPr>
    </w:lvl>
    <w:lvl w:ilvl="7">
      <w:start w:val="1"/>
      <w:numFmt w:val="decimal"/>
      <w:lvlText w:val="%1.%2.%3.%4.%5.%6.%7.%8."/>
      <w:lvlJc w:val="left"/>
      <w:pPr>
        <w:tabs>
          <w:tab w:val="num" w:pos="11040"/>
        </w:tabs>
        <w:ind w:left="6864" w:hanging="1224"/>
      </w:pPr>
      <w:rPr>
        <w:rFonts w:hint="default"/>
      </w:rPr>
    </w:lvl>
    <w:lvl w:ilvl="8">
      <w:start w:val="1"/>
      <w:numFmt w:val="decimal"/>
      <w:lvlText w:val="%1.%2.%3.%4.%5.%6.%7.%8.%9."/>
      <w:lvlJc w:val="left"/>
      <w:pPr>
        <w:tabs>
          <w:tab w:val="num" w:pos="11760"/>
        </w:tabs>
        <w:ind w:left="7440" w:hanging="1440"/>
      </w:pPr>
      <w:rPr>
        <w:rFonts w:hint="default"/>
      </w:rPr>
    </w:lvl>
  </w:abstractNum>
  <w:abstractNum w:abstractNumId="20" w15:restartNumberingAfterBreak="0">
    <w:nsid w:val="330A4774"/>
    <w:multiLevelType w:val="hybridMultilevel"/>
    <w:tmpl w:val="D5C81826"/>
    <w:lvl w:ilvl="0" w:tplc="04190001">
      <w:start w:val="1"/>
      <w:numFmt w:val="bullet"/>
      <w:lvlText w:val=""/>
      <w:lvlJc w:val="left"/>
      <w:pPr>
        <w:ind w:left="1498" w:hanging="360"/>
      </w:pPr>
      <w:rPr>
        <w:rFonts w:ascii="Symbol" w:hAnsi="Symbol"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1" w15:restartNumberingAfterBreak="0">
    <w:nsid w:val="33D1040C"/>
    <w:multiLevelType w:val="hybridMultilevel"/>
    <w:tmpl w:val="BB089C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80601E6"/>
    <w:multiLevelType w:val="hybridMultilevel"/>
    <w:tmpl w:val="EE188CD0"/>
    <w:lvl w:ilvl="0" w:tplc="C692891E">
      <w:start w:val="1"/>
      <w:numFmt w:val="bullet"/>
      <w:pStyle w:val="22"/>
      <w:lvlText w:val=""/>
      <w:lvlJc w:val="left"/>
      <w:pPr>
        <w:ind w:left="1495"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A480F68"/>
    <w:multiLevelType w:val="multilevel"/>
    <w:tmpl w:val="49023C32"/>
    <w:lvl w:ilvl="0">
      <w:start w:val="1"/>
      <w:numFmt w:val="decimal"/>
      <w:pStyle w:val="Fi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3C0301BE"/>
    <w:multiLevelType w:val="multilevel"/>
    <w:tmpl w:val="721898CC"/>
    <w:numStyleLink w:val="50"/>
  </w:abstractNum>
  <w:abstractNum w:abstractNumId="25" w15:restartNumberingAfterBreak="0">
    <w:nsid w:val="3EA467BB"/>
    <w:multiLevelType w:val="singleLevel"/>
    <w:tmpl w:val="2ED87702"/>
    <w:lvl w:ilvl="0">
      <w:start w:val="1"/>
      <w:numFmt w:val="bullet"/>
      <w:pStyle w:val="23"/>
      <w:lvlText w:val=""/>
      <w:lvlJc w:val="left"/>
      <w:pPr>
        <w:tabs>
          <w:tab w:val="num" w:pos="1154"/>
        </w:tabs>
        <w:ind w:firstLine="794"/>
      </w:pPr>
      <w:rPr>
        <w:rFonts w:ascii="Symbol" w:hAnsi="Symbol" w:cs="Times New Roman" w:hint="default"/>
        <w:sz w:val="18"/>
        <w:szCs w:val="18"/>
      </w:rPr>
    </w:lvl>
  </w:abstractNum>
  <w:abstractNum w:abstractNumId="26" w15:restartNumberingAfterBreak="0">
    <w:nsid w:val="3FAF5BCA"/>
    <w:multiLevelType w:val="hybridMultilevel"/>
    <w:tmpl w:val="1CF2EF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420C7C07"/>
    <w:multiLevelType w:val="multilevel"/>
    <w:tmpl w:val="BA5CCF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436142B"/>
    <w:multiLevelType w:val="hybridMultilevel"/>
    <w:tmpl w:val="87B0061C"/>
    <w:lvl w:ilvl="0" w:tplc="07163228">
      <w:start w:val="1"/>
      <w:numFmt w:val="bullet"/>
      <w:pStyle w:val="24"/>
      <w:lvlText w:val=""/>
      <w:lvlJc w:val="left"/>
      <w:pPr>
        <w:tabs>
          <w:tab w:val="num" w:pos="993"/>
        </w:tabs>
        <w:ind w:left="284" w:firstLine="709"/>
      </w:pPr>
      <w:rPr>
        <w:rFonts w:ascii="Symbol" w:hAnsi="Symbol" w:hint="default"/>
        <w:sz w:val="18"/>
      </w:rPr>
    </w:lvl>
    <w:lvl w:ilvl="1" w:tplc="EDF08EA4">
      <w:start w:val="1"/>
      <w:numFmt w:val="bullet"/>
      <w:lvlText w:val="o"/>
      <w:lvlJc w:val="left"/>
      <w:pPr>
        <w:tabs>
          <w:tab w:val="num" w:pos="1443"/>
        </w:tabs>
        <w:ind w:left="1443" w:hanging="360"/>
      </w:pPr>
      <w:rPr>
        <w:rFonts w:ascii="Courier New" w:hAnsi="Courier New" w:cs="Courier New" w:hint="default"/>
      </w:rPr>
    </w:lvl>
    <w:lvl w:ilvl="2" w:tplc="B11E68AE" w:tentative="1">
      <w:start w:val="1"/>
      <w:numFmt w:val="bullet"/>
      <w:lvlText w:val=""/>
      <w:lvlJc w:val="left"/>
      <w:pPr>
        <w:tabs>
          <w:tab w:val="num" w:pos="2163"/>
        </w:tabs>
        <w:ind w:left="2163" w:hanging="360"/>
      </w:pPr>
      <w:rPr>
        <w:rFonts w:ascii="Wingdings" w:hAnsi="Wingdings" w:hint="default"/>
      </w:rPr>
    </w:lvl>
    <w:lvl w:ilvl="3" w:tplc="60287148" w:tentative="1">
      <w:start w:val="1"/>
      <w:numFmt w:val="bullet"/>
      <w:lvlText w:val=""/>
      <w:lvlJc w:val="left"/>
      <w:pPr>
        <w:tabs>
          <w:tab w:val="num" w:pos="2883"/>
        </w:tabs>
        <w:ind w:left="2883" w:hanging="360"/>
      </w:pPr>
      <w:rPr>
        <w:rFonts w:ascii="Symbol" w:hAnsi="Symbol" w:hint="default"/>
      </w:rPr>
    </w:lvl>
    <w:lvl w:ilvl="4" w:tplc="5C92D974" w:tentative="1">
      <w:start w:val="1"/>
      <w:numFmt w:val="bullet"/>
      <w:lvlText w:val="o"/>
      <w:lvlJc w:val="left"/>
      <w:pPr>
        <w:tabs>
          <w:tab w:val="num" w:pos="3603"/>
        </w:tabs>
        <w:ind w:left="3603" w:hanging="360"/>
      </w:pPr>
      <w:rPr>
        <w:rFonts w:ascii="Courier New" w:hAnsi="Courier New" w:cs="Courier New" w:hint="default"/>
      </w:rPr>
    </w:lvl>
    <w:lvl w:ilvl="5" w:tplc="D616932E" w:tentative="1">
      <w:start w:val="1"/>
      <w:numFmt w:val="bullet"/>
      <w:lvlText w:val=""/>
      <w:lvlJc w:val="left"/>
      <w:pPr>
        <w:tabs>
          <w:tab w:val="num" w:pos="4323"/>
        </w:tabs>
        <w:ind w:left="4323" w:hanging="360"/>
      </w:pPr>
      <w:rPr>
        <w:rFonts w:ascii="Wingdings" w:hAnsi="Wingdings" w:hint="default"/>
      </w:rPr>
    </w:lvl>
    <w:lvl w:ilvl="6" w:tplc="B2ACE43E" w:tentative="1">
      <w:start w:val="1"/>
      <w:numFmt w:val="bullet"/>
      <w:lvlText w:val=""/>
      <w:lvlJc w:val="left"/>
      <w:pPr>
        <w:tabs>
          <w:tab w:val="num" w:pos="5043"/>
        </w:tabs>
        <w:ind w:left="5043" w:hanging="360"/>
      </w:pPr>
      <w:rPr>
        <w:rFonts w:ascii="Symbol" w:hAnsi="Symbol" w:hint="default"/>
      </w:rPr>
    </w:lvl>
    <w:lvl w:ilvl="7" w:tplc="CF72FE9C" w:tentative="1">
      <w:start w:val="1"/>
      <w:numFmt w:val="bullet"/>
      <w:lvlText w:val="o"/>
      <w:lvlJc w:val="left"/>
      <w:pPr>
        <w:tabs>
          <w:tab w:val="num" w:pos="5763"/>
        </w:tabs>
        <w:ind w:left="5763" w:hanging="360"/>
      </w:pPr>
      <w:rPr>
        <w:rFonts w:ascii="Courier New" w:hAnsi="Courier New" w:cs="Courier New" w:hint="default"/>
      </w:rPr>
    </w:lvl>
    <w:lvl w:ilvl="8" w:tplc="6B66A9BC" w:tentative="1">
      <w:start w:val="1"/>
      <w:numFmt w:val="bullet"/>
      <w:lvlText w:val=""/>
      <w:lvlJc w:val="left"/>
      <w:pPr>
        <w:tabs>
          <w:tab w:val="num" w:pos="6483"/>
        </w:tabs>
        <w:ind w:left="6483" w:hanging="360"/>
      </w:pPr>
      <w:rPr>
        <w:rFonts w:ascii="Wingdings" w:hAnsi="Wingdings" w:hint="default"/>
      </w:rPr>
    </w:lvl>
  </w:abstractNum>
  <w:abstractNum w:abstractNumId="29" w15:restartNumberingAfterBreak="0">
    <w:nsid w:val="45CA171E"/>
    <w:multiLevelType w:val="multilevel"/>
    <w:tmpl w:val="50EE2F52"/>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A183845"/>
    <w:multiLevelType w:val="hybridMultilevel"/>
    <w:tmpl w:val="32762ACC"/>
    <w:lvl w:ilvl="0" w:tplc="5AB2D2AA">
      <w:numFmt w:val="decimal"/>
      <w:pStyle w:val="a2"/>
      <w:lvlText w:val=""/>
      <w:lvlJc w:val="left"/>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31" w15:restartNumberingAfterBreak="0">
    <w:nsid w:val="4B566A44"/>
    <w:multiLevelType w:val="hybridMultilevel"/>
    <w:tmpl w:val="357E766C"/>
    <w:lvl w:ilvl="0" w:tplc="A962B884">
      <w:start w:val="1"/>
      <w:numFmt w:val="bullet"/>
      <w:pStyle w:val="Def"/>
      <w:lvlText w:val=""/>
      <w:lvlJc w:val="left"/>
      <w:pPr>
        <w:tabs>
          <w:tab w:val="num" w:pos="1135"/>
        </w:tabs>
        <w:ind w:left="1333" w:hanging="198"/>
      </w:pPr>
      <w:rPr>
        <w:rFonts w:ascii="Symbol" w:hAnsi="Symbol" w:hint="default"/>
        <w:sz w:val="28"/>
      </w:rPr>
    </w:lvl>
    <w:lvl w:ilvl="1" w:tplc="1BACEE9C">
      <w:start w:val="1"/>
      <w:numFmt w:val="bullet"/>
      <w:lvlText w:val="o"/>
      <w:lvlJc w:val="left"/>
      <w:pPr>
        <w:tabs>
          <w:tab w:val="num" w:pos="2149"/>
        </w:tabs>
        <w:ind w:left="2149" w:hanging="360"/>
      </w:pPr>
      <w:rPr>
        <w:rFonts w:ascii="Courier New" w:hAnsi="Courier New" w:hint="default"/>
      </w:rPr>
    </w:lvl>
    <w:lvl w:ilvl="2" w:tplc="6198790C">
      <w:start w:val="1"/>
      <w:numFmt w:val="bullet"/>
      <w:lvlText w:val=""/>
      <w:lvlJc w:val="left"/>
      <w:pPr>
        <w:tabs>
          <w:tab w:val="num" w:pos="2869"/>
        </w:tabs>
        <w:ind w:left="2869" w:hanging="360"/>
      </w:pPr>
      <w:rPr>
        <w:rFonts w:ascii="Wingdings" w:hAnsi="Wingdings" w:hint="default"/>
      </w:rPr>
    </w:lvl>
    <w:lvl w:ilvl="3" w:tplc="665C3BAE">
      <w:start w:val="1"/>
      <w:numFmt w:val="bullet"/>
      <w:lvlText w:val=""/>
      <w:lvlJc w:val="left"/>
      <w:pPr>
        <w:tabs>
          <w:tab w:val="num" w:pos="3589"/>
        </w:tabs>
        <w:ind w:left="3589" w:hanging="360"/>
      </w:pPr>
      <w:rPr>
        <w:rFonts w:ascii="Symbol" w:hAnsi="Symbol" w:hint="default"/>
      </w:rPr>
    </w:lvl>
    <w:lvl w:ilvl="4" w:tplc="14100F5E">
      <w:start w:val="1"/>
      <w:numFmt w:val="bullet"/>
      <w:lvlText w:val="o"/>
      <w:lvlJc w:val="left"/>
      <w:pPr>
        <w:tabs>
          <w:tab w:val="num" w:pos="4309"/>
        </w:tabs>
        <w:ind w:left="4309" w:hanging="360"/>
      </w:pPr>
      <w:rPr>
        <w:rFonts w:ascii="Courier New" w:hAnsi="Courier New" w:hint="default"/>
      </w:rPr>
    </w:lvl>
    <w:lvl w:ilvl="5" w:tplc="D8AA8F14" w:tentative="1">
      <w:start w:val="1"/>
      <w:numFmt w:val="bullet"/>
      <w:lvlText w:val=""/>
      <w:lvlJc w:val="left"/>
      <w:pPr>
        <w:tabs>
          <w:tab w:val="num" w:pos="5029"/>
        </w:tabs>
        <w:ind w:left="5029" w:hanging="360"/>
      </w:pPr>
      <w:rPr>
        <w:rFonts w:ascii="Wingdings" w:hAnsi="Wingdings" w:hint="default"/>
      </w:rPr>
    </w:lvl>
    <w:lvl w:ilvl="6" w:tplc="887EE77A" w:tentative="1">
      <w:start w:val="1"/>
      <w:numFmt w:val="bullet"/>
      <w:lvlText w:val=""/>
      <w:lvlJc w:val="left"/>
      <w:pPr>
        <w:tabs>
          <w:tab w:val="num" w:pos="5749"/>
        </w:tabs>
        <w:ind w:left="5749" w:hanging="360"/>
      </w:pPr>
      <w:rPr>
        <w:rFonts w:ascii="Symbol" w:hAnsi="Symbol" w:hint="default"/>
      </w:rPr>
    </w:lvl>
    <w:lvl w:ilvl="7" w:tplc="FA16DEEA" w:tentative="1">
      <w:start w:val="1"/>
      <w:numFmt w:val="bullet"/>
      <w:lvlText w:val="o"/>
      <w:lvlJc w:val="left"/>
      <w:pPr>
        <w:tabs>
          <w:tab w:val="num" w:pos="6469"/>
        </w:tabs>
        <w:ind w:left="6469" w:hanging="360"/>
      </w:pPr>
      <w:rPr>
        <w:rFonts w:ascii="Courier New" w:hAnsi="Courier New" w:hint="default"/>
      </w:rPr>
    </w:lvl>
    <w:lvl w:ilvl="8" w:tplc="4BDA5B72" w:tentative="1">
      <w:start w:val="1"/>
      <w:numFmt w:val="bullet"/>
      <w:lvlText w:val=""/>
      <w:lvlJc w:val="left"/>
      <w:pPr>
        <w:tabs>
          <w:tab w:val="num" w:pos="7189"/>
        </w:tabs>
        <w:ind w:left="7189" w:hanging="360"/>
      </w:pPr>
      <w:rPr>
        <w:rFonts w:ascii="Wingdings" w:hAnsi="Wingdings" w:hint="default"/>
      </w:rPr>
    </w:lvl>
  </w:abstractNum>
  <w:abstractNum w:abstractNumId="32" w15:restartNumberingAfterBreak="0">
    <w:nsid w:val="4F692EF3"/>
    <w:multiLevelType w:val="multilevel"/>
    <w:tmpl w:val="D8CA729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51963154"/>
    <w:multiLevelType w:val="hybridMultilevel"/>
    <w:tmpl w:val="48F2FB1C"/>
    <w:lvl w:ilvl="0" w:tplc="43F45BC6">
      <w:numFmt w:val="decimal"/>
      <w:pStyle w:val="a3"/>
      <w:lvlText w:val=""/>
      <w:lvlJc w:val="left"/>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34" w15:restartNumberingAfterBreak="0">
    <w:nsid w:val="51E45878"/>
    <w:multiLevelType w:val="hybridMultilevel"/>
    <w:tmpl w:val="292A7D5A"/>
    <w:lvl w:ilvl="0" w:tplc="B1C2135E">
      <w:start w:val="1"/>
      <w:numFmt w:val="decimal"/>
      <w:pStyle w:val="Style12ptJustifiedLinespacing15lines"/>
      <w:lvlText w:val="%1)"/>
      <w:lvlJc w:val="left"/>
      <w:pPr>
        <w:tabs>
          <w:tab w:val="num" w:pos="0"/>
        </w:tabs>
        <w:ind w:left="964" w:hanging="284"/>
      </w:pPr>
      <w:rPr>
        <w:rFonts w:hint="default"/>
        <w:color w:val="auto"/>
      </w:rPr>
    </w:lvl>
    <w:lvl w:ilvl="1" w:tplc="6A5CEAD0">
      <w:start w:val="1"/>
      <w:numFmt w:val="lowerLetter"/>
      <w:lvlText w:val="%2."/>
      <w:lvlJc w:val="left"/>
      <w:pPr>
        <w:tabs>
          <w:tab w:val="num" w:pos="1440"/>
        </w:tabs>
        <w:ind w:left="1440" w:hanging="360"/>
      </w:pPr>
    </w:lvl>
    <w:lvl w:ilvl="2" w:tplc="AC6ACD2C">
      <w:start w:val="1"/>
      <w:numFmt w:val="lowerRoman"/>
      <w:lvlText w:val="%3."/>
      <w:lvlJc w:val="right"/>
      <w:pPr>
        <w:tabs>
          <w:tab w:val="num" w:pos="2160"/>
        </w:tabs>
        <w:ind w:left="2160" w:hanging="180"/>
      </w:pPr>
    </w:lvl>
    <w:lvl w:ilvl="3" w:tplc="B9F8FAA2" w:tentative="1">
      <w:start w:val="1"/>
      <w:numFmt w:val="decimal"/>
      <w:lvlText w:val="%4."/>
      <w:lvlJc w:val="left"/>
      <w:pPr>
        <w:tabs>
          <w:tab w:val="num" w:pos="2880"/>
        </w:tabs>
        <w:ind w:left="2880" w:hanging="360"/>
      </w:pPr>
    </w:lvl>
    <w:lvl w:ilvl="4" w:tplc="D0F61F5E" w:tentative="1">
      <w:start w:val="1"/>
      <w:numFmt w:val="lowerLetter"/>
      <w:lvlText w:val="%5."/>
      <w:lvlJc w:val="left"/>
      <w:pPr>
        <w:tabs>
          <w:tab w:val="num" w:pos="3600"/>
        </w:tabs>
        <w:ind w:left="3600" w:hanging="360"/>
      </w:pPr>
    </w:lvl>
    <w:lvl w:ilvl="5" w:tplc="AEE64A8A">
      <w:start w:val="1"/>
      <w:numFmt w:val="lowerRoman"/>
      <w:lvlText w:val="%6."/>
      <w:lvlJc w:val="right"/>
      <w:pPr>
        <w:tabs>
          <w:tab w:val="num" w:pos="4320"/>
        </w:tabs>
        <w:ind w:left="4320" w:hanging="180"/>
      </w:pPr>
    </w:lvl>
    <w:lvl w:ilvl="6" w:tplc="0C8A4BAA" w:tentative="1">
      <w:start w:val="1"/>
      <w:numFmt w:val="decimal"/>
      <w:lvlText w:val="%7."/>
      <w:lvlJc w:val="left"/>
      <w:pPr>
        <w:tabs>
          <w:tab w:val="num" w:pos="5040"/>
        </w:tabs>
        <w:ind w:left="5040" w:hanging="360"/>
      </w:pPr>
    </w:lvl>
    <w:lvl w:ilvl="7" w:tplc="1522F8B4" w:tentative="1">
      <w:start w:val="1"/>
      <w:numFmt w:val="lowerLetter"/>
      <w:lvlText w:val="%8."/>
      <w:lvlJc w:val="left"/>
      <w:pPr>
        <w:tabs>
          <w:tab w:val="num" w:pos="5760"/>
        </w:tabs>
        <w:ind w:left="5760" w:hanging="360"/>
      </w:pPr>
    </w:lvl>
    <w:lvl w:ilvl="8" w:tplc="D79C01BE" w:tentative="1">
      <w:start w:val="1"/>
      <w:numFmt w:val="lowerRoman"/>
      <w:lvlText w:val="%9."/>
      <w:lvlJc w:val="right"/>
      <w:pPr>
        <w:tabs>
          <w:tab w:val="num" w:pos="6480"/>
        </w:tabs>
        <w:ind w:left="6480" w:hanging="180"/>
      </w:pPr>
    </w:lvl>
  </w:abstractNum>
  <w:abstractNum w:abstractNumId="35" w15:restartNumberingAfterBreak="0">
    <w:nsid w:val="575067DC"/>
    <w:multiLevelType w:val="singleLevel"/>
    <w:tmpl w:val="CDC6DBA0"/>
    <w:lvl w:ilvl="0">
      <w:start w:val="1"/>
      <w:numFmt w:val="bullet"/>
      <w:pStyle w:val="12"/>
      <w:lvlText w:val=""/>
      <w:lvlJc w:val="left"/>
      <w:pPr>
        <w:tabs>
          <w:tab w:val="num" w:pos="1069"/>
        </w:tabs>
        <w:ind w:left="0" w:firstLine="709"/>
      </w:pPr>
      <w:rPr>
        <w:rFonts w:ascii="Symbol" w:hAnsi="Symbol" w:hint="default"/>
      </w:rPr>
    </w:lvl>
  </w:abstractNum>
  <w:abstractNum w:abstractNumId="36" w15:restartNumberingAfterBreak="0">
    <w:nsid w:val="596538B3"/>
    <w:multiLevelType w:val="hybridMultilevel"/>
    <w:tmpl w:val="45400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CCA70C3"/>
    <w:multiLevelType w:val="multilevel"/>
    <w:tmpl w:val="50EE2F52"/>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3FF7BB5"/>
    <w:multiLevelType w:val="hybridMultilevel"/>
    <w:tmpl w:val="675E1464"/>
    <w:lvl w:ilvl="0" w:tplc="BCE07072">
      <w:start w:val="1"/>
      <w:numFmt w:val="bullet"/>
      <w:pStyle w:val="agatdefis"/>
      <w:lvlText w:val=""/>
      <w:lvlJc w:val="left"/>
      <w:rPr>
        <w:rFonts w:ascii="Symbol" w:hAnsi="Symbol" w:hint="default"/>
        <w:sz w:val="28"/>
      </w:rPr>
    </w:lvl>
    <w:lvl w:ilvl="1" w:tplc="04190003">
      <w:numFmt w:val="decimal"/>
      <w:lvlText w:val=""/>
      <w:lvlJc w:val="left"/>
    </w:lvl>
    <w:lvl w:ilvl="2" w:tplc="04190005">
      <w:numFmt w:val="decimal"/>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39" w15:restartNumberingAfterBreak="0">
    <w:nsid w:val="698B4FCD"/>
    <w:multiLevelType w:val="hybridMultilevel"/>
    <w:tmpl w:val="EB78D852"/>
    <w:lvl w:ilvl="0" w:tplc="A14A1870">
      <w:numFmt w:val="bullet"/>
      <w:pStyle w:val="a4"/>
      <w:lvlText w:val="−"/>
      <w:lvlJc w:val="left"/>
      <w:pPr>
        <w:tabs>
          <w:tab w:val="num" w:pos="1042"/>
        </w:tabs>
        <w:ind w:left="191" w:firstLine="709"/>
      </w:pPr>
      <w:rPr>
        <w:rFonts w:ascii="Times New Roman" w:hAnsi="Times New Roman" w:cs="Times New Roman" w:hint="default"/>
      </w:rPr>
    </w:lvl>
    <w:lvl w:ilvl="1" w:tplc="04190019">
      <w:start w:val="1"/>
      <w:numFmt w:val="bullet"/>
      <w:lvlText w:val=""/>
      <w:lvlJc w:val="left"/>
      <w:pPr>
        <w:tabs>
          <w:tab w:val="num" w:pos="1440"/>
        </w:tabs>
        <w:ind w:left="1440" w:hanging="360"/>
      </w:pPr>
      <w:rPr>
        <w:rFonts w:ascii="Symbol" w:hAnsi="Symbol"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D01360"/>
    <w:multiLevelType w:val="hybridMultilevel"/>
    <w:tmpl w:val="B4E2EE98"/>
    <w:lvl w:ilvl="0" w:tplc="96F6F3AA">
      <w:start w:val="1"/>
      <w:numFmt w:val="bullet"/>
      <w:pStyle w:val="33"/>
      <w:lvlText w:val=""/>
      <w:lvlJc w:val="left"/>
      <w:pPr>
        <w:ind w:left="786" w:hanging="360"/>
      </w:pPr>
      <w:rPr>
        <w:rFonts w:ascii="Symbol" w:hAnsi="Symbol" w:hint="default"/>
      </w:rPr>
    </w:lvl>
    <w:lvl w:ilvl="1" w:tplc="04190019" w:tentative="1">
      <w:start w:val="1"/>
      <w:numFmt w:val="bullet"/>
      <w:lvlText w:val="o"/>
      <w:lvlJc w:val="left"/>
      <w:pPr>
        <w:ind w:left="1506" w:hanging="360"/>
      </w:pPr>
      <w:rPr>
        <w:rFonts w:ascii="Courier New" w:hAnsi="Courier New" w:cs="Courier New" w:hint="default"/>
      </w:rPr>
    </w:lvl>
    <w:lvl w:ilvl="2" w:tplc="0419001B" w:tentative="1">
      <w:start w:val="1"/>
      <w:numFmt w:val="bullet"/>
      <w:lvlText w:val=""/>
      <w:lvlJc w:val="left"/>
      <w:pPr>
        <w:ind w:left="2226" w:hanging="360"/>
      </w:pPr>
      <w:rPr>
        <w:rFonts w:ascii="Wingdings" w:hAnsi="Wingdings" w:hint="default"/>
      </w:rPr>
    </w:lvl>
    <w:lvl w:ilvl="3" w:tplc="0419000F" w:tentative="1">
      <w:start w:val="1"/>
      <w:numFmt w:val="bullet"/>
      <w:lvlText w:val=""/>
      <w:lvlJc w:val="left"/>
      <w:pPr>
        <w:ind w:left="2946" w:hanging="360"/>
      </w:pPr>
      <w:rPr>
        <w:rFonts w:ascii="Symbol" w:hAnsi="Symbol" w:hint="default"/>
      </w:rPr>
    </w:lvl>
    <w:lvl w:ilvl="4" w:tplc="04190019" w:tentative="1">
      <w:start w:val="1"/>
      <w:numFmt w:val="bullet"/>
      <w:lvlText w:val="o"/>
      <w:lvlJc w:val="left"/>
      <w:pPr>
        <w:ind w:left="3666" w:hanging="360"/>
      </w:pPr>
      <w:rPr>
        <w:rFonts w:ascii="Courier New" w:hAnsi="Courier New" w:cs="Courier New" w:hint="default"/>
      </w:rPr>
    </w:lvl>
    <w:lvl w:ilvl="5" w:tplc="0419001B" w:tentative="1">
      <w:start w:val="1"/>
      <w:numFmt w:val="bullet"/>
      <w:lvlText w:val=""/>
      <w:lvlJc w:val="left"/>
      <w:pPr>
        <w:ind w:left="4386" w:hanging="360"/>
      </w:pPr>
      <w:rPr>
        <w:rFonts w:ascii="Wingdings" w:hAnsi="Wingdings" w:hint="default"/>
      </w:rPr>
    </w:lvl>
    <w:lvl w:ilvl="6" w:tplc="0419000F" w:tentative="1">
      <w:start w:val="1"/>
      <w:numFmt w:val="bullet"/>
      <w:lvlText w:val=""/>
      <w:lvlJc w:val="left"/>
      <w:pPr>
        <w:ind w:left="5106" w:hanging="360"/>
      </w:pPr>
      <w:rPr>
        <w:rFonts w:ascii="Symbol" w:hAnsi="Symbol" w:hint="default"/>
      </w:rPr>
    </w:lvl>
    <w:lvl w:ilvl="7" w:tplc="04190019" w:tentative="1">
      <w:start w:val="1"/>
      <w:numFmt w:val="bullet"/>
      <w:lvlText w:val="o"/>
      <w:lvlJc w:val="left"/>
      <w:pPr>
        <w:ind w:left="5826" w:hanging="360"/>
      </w:pPr>
      <w:rPr>
        <w:rFonts w:ascii="Courier New" w:hAnsi="Courier New" w:cs="Courier New" w:hint="default"/>
      </w:rPr>
    </w:lvl>
    <w:lvl w:ilvl="8" w:tplc="0419001B" w:tentative="1">
      <w:start w:val="1"/>
      <w:numFmt w:val="bullet"/>
      <w:lvlText w:val=""/>
      <w:lvlJc w:val="left"/>
      <w:pPr>
        <w:ind w:left="6546" w:hanging="360"/>
      </w:pPr>
      <w:rPr>
        <w:rFonts w:ascii="Wingdings" w:hAnsi="Wingdings" w:hint="default"/>
      </w:rPr>
    </w:lvl>
  </w:abstractNum>
  <w:abstractNum w:abstractNumId="41" w15:restartNumberingAfterBreak="0">
    <w:nsid w:val="757C6B99"/>
    <w:multiLevelType w:val="hybridMultilevel"/>
    <w:tmpl w:val="3C40C9B8"/>
    <w:lvl w:ilvl="0" w:tplc="4838DD4E">
      <w:start w:val="1"/>
      <w:numFmt w:val="bullet"/>
      <w:pStyle w:val="agatpoint"/>
      <w:lvlText w:val=""/>
      <w:lvlJc w:val="left"/>
      <w:rPr>
        <w:rFonts w:ascii="Symbol" w:hAnsi="Symbol" w:hint="default"/>
        <w:sz w:val="24"/>
      </w:rPr>
    </w:lvl>
    <w:lvl w:ilvl="1" w:tplc="04190003">
      <w:numFmt w:val="decimal"/>
      <w:lvlText w:val=""/>
      <w:lvlJc w:val="left"/>
    </w:lvl>
    <w:lvl w:ilvl="2" w:tplc="04190005">
      <w:numFmt w:val="decimal"/>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42" w15:restartNumberingAfterBreak="0">
    <w:nsid w:val="775E114E"/>
    <w:multiLevelType w:val="multilevel"/>
    <w:tmpl w:val="FFA04086"/>
    <w:lvl w:ilvl="0">
      <w:start w:val="1"/>
      <w:numFmt w:val="decimal"/>
      <w:pStyle w:val="34"/>
      <w:lvlText w:val="%1"/>
      <w:lvlJc w:val="left"/>
      <w:pPr>
        <w:tabs>
          <w:tab w:val="num" w:pos="7388"/>
        </w:tabs>
        <w:ind w:left="7388" w:hanging="432"/>
      </w:pPr>
      <w:rPr>
        <w:rFonts w:hint="default"/>
      </w:rPr>
    </w:lvl>
    <w:lvl w:ilvl="1">
      <w:start w:val="1"/>
      <w:numFmt w:val="decimal"/>
      <w:lvlText w:val="%1.%2"/>
      <w:lvlJc w:val="left"/>
      <w:pPr>
        <w:tabs>
          <w:tab w:val="num" w:pos="7532"/>
        </w:tabs>
        <w:ind w:left="7532" w:hanging="576"/>
      </w:pPr>
      <w:rPr>
        <w:rFonts w:hint="default"/>
      </w:rPr>
    </w:lvl>
    <w:lvl w:ilvl="2">
      <w:start w:val="1"/>
      <w:numFmt w:val="decimal"/>
      <w:lvlText w:val="%1.%2.%3"/>
      <w:lvlJc w:val="left"/>
      <w:pPr>
        <w:tabs>
          <w:tab w:val="num" w:pos="0"/>
        </w:tabs>
        <w:ind w:left="720" w:firstLine="0"/>
      </w:pPr>
      <w:rPr>
        <w:rFonts w:hint="default"/>
      </w:rPr>
    </w:lvl>
    <w:lvl w:ilvl="3">
      <w:start w:val="1"/>
      <w:numFmt w:val="decimal"/>
      <w:lvlText w:val="%1.%2.%3.%4"/>
      <w:lvlJc w:val="left"/>
      <w:pPr>
        <w:tabs>
          <w:tab w:val="num" w:pos="7820"/>
        </w:tabs>
        <w:ind w:left="7820" w:hanging="864"/>
      </w:pPr>
      <w:rPr>
        <w:rFonts w:hint="default"/>
      </w:rPr>
    </w:lvl>
    <w:lvl w:ilvl="4">
      <w:start w:val="1"/>
      <w:numFmt w:val="decimal"/>
      <w:lvlText w:val="%1.%2.%3.%4.%5"/>
      <w:lvlJc w:val="left"/>
      <w:pPr>
        <w:tabs>
          <w:tab w:val="num" w:pos="7964"/>
        </w:tabs>
        <w:ind w:left="7964" w:hanging="1008"/>
      </w:pPr>
      <w:rPr>
        <w:rFonts w:hint="default"/>
      </w:rPr>
    </w:lvl>
    <w:lvl w:ilvl="5">
      <w:start w:val="1"/>
      <w:numFmt w:val="decimal"/>
      <w:lvlText w:val="%1.%2.%3.%4.%5.%6"/>
      <w:lvlJc w:val="left"/>
      <w:pPr>
        <w:tabs>
          <w:tab w:val="num" w:pos="8108"/>
        </w:tabs>
        <w:ind w:left="8108" w:hanging="1152"/>
      </w:pPr>
      <w:rPr>
        <w:rFonts w:hint="default"/>
      </w:rPr>
    </w:lvl>
    <w:lvl w:ilvl="6">
      <w:numFmt w:val="none"/>
      <w:lvlText w:val=""/>
      <w:lvlJc w:val="left"/>
      <w:pPr>
        <w:tabs>
          <w:tab w:val="num" w:pos="360"/>
        </w:tabs>
      </w:pPr>
    </w:lvl>
    <w:lvl w:ilvl="7">
      <w:start w:val="1"/>
      <w:numFmt w:val="decimal"/>
      <w:lvlText w:val="%1.%2.%3.%4.%5.%6.%7.%8"/>
      <w:lvlJc w:val="left"/>
      <w:pPr>
        <w:tabs>
          <w:tab w:val="num" w:pos="8396"/>
        </w:tabs>
        <w:ind w:left="8396" w:hanging="1440"/>
      </w:pPr>
      <w:rPr>
        <w:rFonts w:hint="default"/>
      </w:rPr>
    </w:lvl>
    <w:lvl w:ilvl="8">
      <w:start w:val="1"/>
      <w:numFmt w:val="decimal"/>
      <w:lvlText w:val="%1.%2.%3."/>
      <w:lvlJc w:val="left"/>
      <w:pPr>
        <w:tabs>
          <w:tab w:val="num" w:pos="8540"/>
        </w:tabs>
        <w:ind w:left="8540" w:hanging="1584"/>
      </w:pPr>
      <w:rPr>
        <w:rFonts w:hint="default"/>
      </w:rPr>
    </w:lvl>
  </w:abstractNum>
  <w:abstractNum w:abstractNumId="43" w15:restartNumberingAfterBreak="0">
    <w:nsid w:val="7C645708"/>
    <w:multiLevelType w:val="multilevel"/>
    <w:tmpl w:val="0409001F"/>
    <w:styleLink w:val="4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6"/>
  </w:num>
  <w:num w:numId="3">
    <w:abstractNumId w:val="33"/>
  </w:num>
  <w:num w:numId="4">
    <w:abstractNumId w:val="4"/>
  </w:num>
  <w:num w:numId="5">
    <w:abstractNumId w:val="30"/>
  </w:num>
  <w:num w:numId="6">
    <w:abstractNumId w:val="3"/>
  </w:num>
  <w:num w:numId="7">
    <w:abstractNumId w:val="2"/>
  </w:num>
  <w:num w:numId="8">
    <w:abstractNumId w:val="1"/>
  </w:num>
  <w:num w:numId="9">
    <w:abstractNumId w:val="0"/>
  </w:num>
  <w:num w:numId="10">
    <w:abstractNumId w:val="6"/>
  </w:num>
  <w:num w:numId="11">
    <w:abstractNumId w:val="10"/>
  </w:num>
  <w:num w:numId="12">
    <w:abstractNumId w:val="31"/>
  </w:num>
  <w:num w:numId="13">
    <w:abstractNumId w:val="34"/>
  </w:num>
  <w:num w:numId="14">
    <w:abstractNumId w:val="42"/>
  </w:num>
  <w:num w:numId="15">
    <w:abstractNumId w:val="39"/>
  </w:num>
  <w:num w:numId="16">
    <w:abstractNumId w:val="9"/>
  </w:num>
  <w:num w:numId="17">
    <w:abstractNumId w:val="7"/>
  </w:num>
  <w:num w:numId="18">
    <w:abstractNumId w:val="22"/>
  </w:num>
  <w:num w:numId="19">
    <w:abstractNumId w:val="40"/>
  </w:num>
  <w:num w:numId="20">
    <w:abstractNumId w:val="38"/>
  </w:num>
  <w:num w:numId="21">
    <w:abstractNumId w:val="17"/>
  </w:num>
  <w:num w:numId="22">
    <w:abstractNumId w:val="35"/>
  </w:num>
  <w:num w:numId="23">
    <w:abstractNumId w:val="15"/>
  </w:num>
  <w:num w:numId="24">
    <w:abstractNumId w:val="28"/>
  </w:num>
  <w:num w:numId="25">
    <w:abstractNumId w:val="23"/>
  </w:num>
  <w:num w:numId="26">
    <w:abstractNumId w:val="43"/>
  </w:num>
  <w:num w:numId="27">
    <w:abstractNumId w:val="5"/>
  </w:num>
  <w:num w:numId="28">
    <w:abstractNumId w:val="25"/>
  </w:num>
  <w:num w:numId="29">
    <w:abstractNumId w:val="18"/>
  </w:num>
  <w:num w:numId="30">
    <w:abstractNumId w:val="41"/>
  </w:num>
  <w:num w:numId="31">
    <w:abstractNumId w:val="19"/>
  </w:num>
  <w:num w:numId="32">
    <w:abstractNumId w:val="27"/>
  </w:num>
  <w:num w:numId="33">
    <w:abstractNumId w:val="32"/>
  </w:num>
  <w:num w:numId="34">
    <w:abstractNumId w:val="26"/>
  </w:num>
  <w:num w:numId="35">
    <w:abstractNumId w:val="12"/>
  </w:num>
  <w:num w:numId="36">
    <w:abstractNumId w:val="20"/>
  </w:num>
  <w:num w:numId="37">
    <w:abstractNumId w:val="24"/>
  </w:num>
  <w:num w:numId="38">
    <w:abstractNumId w:val="37"/>
  </w:num>
  <w:num w:numId="39">
    <w:abstractNumId w:val="16"/>
  </w:num>
  <w:num w:numId="40">
    <w:abstractNumId w:val="11"/>
  </w:num>
  <w:num w:numId="41">
    <w:abstractNumId w:val="21"/>
  </w:num>
  <w:num w:numId="42">
    <w:abstractNumId w:val="13"/>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29"/>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96"/>
    <w:rsid w:val="00032F29"/>
    <w:rsid w:val="00063E21"/>
    <w:rsid w:val="000A4CEA"/>
    <w:rsid w:val="000B0DD9"/>
    <w:rsid w:val="000F2096"/>
    <w:rsid w:val="000F3248"/>
    <w:rsid w:val="001130E1"/>
    <w:rsid w:val="001303B4"/>
    <w:rsid w:val="001B0F53"/>
    <w:rsid w:val="001D2F49"/>
    <w:rsid w:val="00222EE7"/>
    <w:rsid w:val="003408A0"/>
    <w:rsid w:val="0034510C"/>
    <w:rsid w:val="00412703"/>
    <w:rsid w:val="00427867"/>
    <w:rsid w:val="0044650F"/>
    <w:rsid w:val="004826AC"/>
    <w:rsid w:val="00485C61"/>
    <w:rsid w:val="00550901"/>
    <w:rsid w:val="005D5731"/>
    <w:rsid w:val="00733BE5"/>
    <w:rsid w:val="0073722C"/>
    <w:rsid w:val="00780E9F"/>
    <w:rsid w:val="00787971"/>
    <w:rsid w:val="007D1C6D"/>
    <w:rsid w:val="008520E5"/>
    <w:rsid w:val="00894A7F"/>
    <w:rsid w:val="008B5BBC"/>
    <w:rsid w:val="008F1CEC"/>
    <w:rsid w:val="00904A62"/>
    <w:rsid w:val="009278FE"/>
    <w:rsid w:val="00972073"/>
    <w:rsid w:val="00975F46"/>
    <w:rsid w:val="009C38AD"/>
    <w:rsid w:val="00A01996"/>
    <w:rsid w:val="00A83371"/>
    <w:rsid w:val="00B0157D"/>
    <w:rsid w:val="00B57061"/>
    <w:rsid w:val="00B70B22"/>
    <w:rsid w:val="00BB5688"/>
    <w:rsid w:val="00BC12E6"/>
    <w:rsid w:val="00C105CE"/>
    <w:rsid w:val="00C47B83"/>
    <w:rsid w:val="00C6777B"/>
    <w:rsid w:val="00CD5263"/>
    <w:rsid w:val="00D140B2"/>
    <w:rsid w:val="00D26895"/>
    <w:rsid w:val="00D9549E"/>
    <w:rsid w:val="00DA31F8"/>
    <w:rsid w:val="00DF1EC5"/>
    <w:rsid w:val="00E26395"/>
    <w:rsid w:val="00E815CA"/>
    <w:rsid w:val="00F424A6"/>
    <w:rsid w:val="00F42D9E"/>
    <w:rsid w:val="00FC1C92"/>
    <w:rsid w:val="00FC7168"/>
    <w:rsid w:val="00FC71F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C4B3"/>
  <w15:chartTrackingRefBased/>
  <w15:docId w15:val="{6004C9D4-9951-4B93-A67A-BDB40075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8B5BBC"/>
  </w:style>
  <w:style w:type="paragraph" w:styleId="13">
    <w:name w:val="heading 1"/>
    <w:aliases w:val="Heading 1(Report Only),Chapter,Heading 1(Report Only)1,Chapter1,H1,DO NOT USE_h1,Level 1 Topic Heading,Заголовок 1.,сustom_,1. Chapter,сustom_ + 12 пт"/>
    <w:basedOn w:val="a5"/>
    <w:next w:val="a5"/>
    <w:link w:val="14"/>
    <w:qFormat/>
    <w:rsid w:val="000F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aliases w:val="Chapter2,custom2"/>
    <w:basedOn w:val="a5"/>
    <w:next w:val="a5"/>
    <w:link w:val="25"/>
    <w:unhideWhenUsed/>
    <w:qFormat/>
    <w:rsid w:val="00852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aliases w:val="Знак Знак,Section,сustom3,Section Знак,Section Char,сustom3 + 14 пт,По ширине,Слева:  0,48 см,сu...,Section Char Знак Знак"/>
    <w:basedOn w:val="a5"/>
    <w:next w:val="a5"/>
    <w:link w:val="35"/>
    <w:unhideWhenUsed/>
    <w:qFormat/>
    <w:rsid w:val="00FC1C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0">
    <w:name w:val="heading 4"/>
    <w:aliases w:val="Char,Знак,сustom3 + По ширине, Знак"/>
    <w:basedOn w:val="a5"/>
    <w:next w:val="a5"/>
    <w:link w:val="43"/>
    <w:autoRedefine/>
    <w:qFormat/>
    <w:rsid w:val="00A83371"/>
    <w:pPr>
      <w:widowControl w:val="0"/>
      <w:tabs>
        <w:tab w:val="left" w:pos="851"/>
        <w:tab w:val="num" w:pos="2282"/>
      </w:tabs>
      <w:spacing w:after="0" w:line="360" w:lineRule="auto"/>
      <w:ind w:left="2282" w:hanging="864"/>
      <w:jc w:val="both"/>
      <w:outlineLvl w:val="3"/>
    </w:pPr>
    <w:rPr>
      <w:rFonts w:ascii="Times New Roman" w:eastAsia="Calibri" w:hAnsi="Times New Roman" w:cs="Arial"/>
      <w:sz w:val="24"/>
      <w:szCs w:val="24"/>
      <w:lang w:val="x-none" w:eastAsia="he-IL" w:bidi="he-IL"/>
    </w:rPr>
  </w:style>
  <w:style w:type="paragraph" w:styleId="51">
    <w:name w:val="heading 5"/>
    <w:aliases w:val=" Знак1,Знак1"/>
    <w:basedOn w:val="a5"/>
    <w:next w:val="a5"/>
    <w:link w:val="52"/>
    <w:autoRedefine/>
    <w:qFormat/>
    <w:rsid w:val="00A83371"/>
    <w:pPr>
      <w:keepLines/>
      <w:widowControl w:val="0"/>
      <w:tabs>
        <w:tab w:val="num" w:pos="2143"/>
      </w:tabs>
      <w:spacing w:before="100" w:after="100" w:line="360" w:lineRule="auto"/>
      <w:ind w:left="2143" w:hanging="1008"/>
      <w:jc w:val="both"/>
      <w:outlineLvl w:val="4"/>
    </w:pPr>
    <w:rPr>
      <w:rFonts w:ascii="Times New Roman" w:eastAsia="Calibri" w:hAnsi="Times New Roman" w:cs="Times New Roman"/>
      <w:iCs/>
      <w:sz w:val="24"/>
      <w:lang w:val="x-none"/>
    </w:rPr>
  </w:style>
  <w:style w:type="paragraph" w:styleId="6">
    <w:name w:val="heading 6"/>
    <w:aliases w:val="Function"/>
    <w:basedOn w:val="a5"/>
    <w:next w:val="a5"/>
    <w:link w:val="60"/>
    <w:autoRedefine/>
    <w:qFormat/>
    <w:rsid w:val="00A83371"/>
    <w:pPr>
      <w:tabs>
        <w:tab w:val="num" w:pos="1152"/>
      </w:tabs>
      <w:spacing w:before="100" w:after="100" w:line="360" w:lineRule="auto"/>
      <w:ind w:left="1152" w:hanging="1152"/>
      <w:jc w:val="both"/>
      <w:outlineLvl w:val="5"/>
    </w:pPr>
    <w:rPr>
      <w:rFonts w:ascii="Times New Roman" w:eastAsia="Calibri" w:hAnsi="Times New Roman" w:cs="Times New Roman"/>
      <w:sz w:val="24"/>
      <w:szCs w:val="24"/>
      <w:lang w:val="en-US"/>
    </w:rPr>
  </w:style>
  <w:style w:type="paragraph" w:styleId="7">
    <w:name w:val="heading 7"/>
    <w:aliases w:val="图表说明"/>
    <w:basedOn w:val="a5"/>
    <w:next w:val="a5"/>
    <w:link w:val="70"/>
    <w:autoRedefine/>
    <w:qFormat/>
    <w:rsid w:val="00A83371"/>
    <w:pPr>
      <w:tabs>
        <w:tab w:val="num" w:pos="1296"/>
      </w:tabs>
      <w:spacing w:before="100" w:after="100" w:line="360" w:lineRule="auto"/>
      <w:ind w:left="1296" w:hanging="1296"/>
      <w:jc w:val="both"/>
      <w:outlineLvl w:val="6"/>
    </w:pPr>
    <w:rPr>
      <w:rFonts w:ascii="Times New Roman" w:eastAsia="Calibri" w:hAnsi="Times New Roman" w:cs="Times New Roman"/>
      <w:bCs/>
      <w:sz w:val="24"/>
      <w:szCs w:val="24"/>
      <w:lang w:val="en-US"/>
    </w:rPr>
  </w:style>
  <w:style w:type="paragraph" w:styleId="8">
    <w:name w:val="heading 8"/>
    <w:basedOn w:val="a5"/>
    <w:next w:val="a5"/>
    <w:link w:val="80"/>
    <w:autoRedefine/>
    <w:qFormat/>
    <w:rsid w:val="00A83371"/>
    <w:pPr>
      <w:spacing w:before="100" w:after="100" w:line="360" w:lineRule="auto"/>
      <w:jc w:val="both"/>
      <w:outlineLvl w:val="7"/>
    </w:pPr>
    <w:rPr>
      <w:rFonts w:ascii="Times New Roman" w:eastAsia="Calibri" w:hAnsi="Times New Roman" w:cs="Times New Roman"/>
      <w:b/>
      <w:lang w:eastAsia="x-none"/>
    </w:rPr>
  </w:style>
  <w:style w:type="paragraph" w:styleId="9">
    <w:name w:val="heading 9"/>
    <w:basedOn w:val="a5"/>
    <w:next w:val="a5"/>
    <w:link w:val="90"/>
    <w:autoRedefine/>
    <w:qFormat/>
    <w:rsid w:val="00A83371"/>
    <w:pPr>
      <w:tabs>
        <w:tab w:val="num" w:pos="1584"/>
      </w:tabs>
      <w:spacing w:before="100" w:after="100" w:line="360" w:lineRule="auto"/>
      <w:ind w:left="1584" w:hanging="1584"/>
      <w:jc w:val="both"/>
      <w:outlineLvl w:val="8"/>
    </w:pPr>
    <w:rPr>
      <w:rFonts w:ascii="Times New Roman" w:eastAsia="Calibri" w:hAnsi="Times New Roman" w:cs="Times New Roman"/>
      <w:bCs/>
      <w:sz w:val="24"/>
      <w:szCs w:val="24"/>
      <w:lang w:val="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4">
    <w:name w:val="Заголовок 1 Знак"/>
    <w:aliases w:val="Heading 1(Report Only) Знак,Chapter Знак,Heading 1(Report Only)1 Знак,Chapter1 Знак,H1 Знак,DO NOT USE_h1 Знак,Level 1 Topic Heading Знак,Заголовок 1. Знак,сustom_ Знак,1. Chapter Знак,сustom_ + 12 пт Знак"/>
    <w:basedOn w:val="a6"/>
    <w:link w:val="13"/>
    <w:rsid w:val="000F3248"/>
    <w:rPr>
      <w:rFonts w:asciiTheme="majorHAnsi" w:eastAsiaTheme="majorEastAsia" w:hAnsiTheme="majorHAnsi" w:cstheme="majorBidi"/>
      <w:color w:val="2E74B5" w:themeColor="accent1" w:themeShade="BF"/>
      <w:sz w:val="32"/>
      <w:szCs w:val="32"/>
    </w:rPr>
  </w:style>
  <w:style w:type="paragraph" w:styleId="a9">
    <w:name w:val="TOC Heading"/>
    <w:basedOn w:val="13"/>
    <w:next w:val="a5"/>
    <w:uiPriority w:val="39"/>
    <w:unhideWhenUsed/>
    <w:qFormat/>
    <w:rsid w:val="000F3248"/>
    <w:pPr>
      <w:outlineLvl w:val="9"/>
    </w:pPr>
    <w:rPr>
      <w:lang w:eastAsia="ru-RU"/>
    </w:rPr>
  </w:style>
  <w:style w:type="paragraph" w:styleId="15">
    <w:name w:val="toc 1"/>
    <w:basedOn w:val="a5"/>
    <w:next w:val="a5"/>
    <w:autoRedefine/>
    <w:uiPriority w:val="39"/>
    <w:unhideWhenUsed/>
    <w:qFormat/>
    <w:rsid w:val="001B0F53"/>
    <w:pPr>
      <w:spacing w:after="100"/>
    </w:pPr>
  </w:style>
  <w:style w:type="character" w:styleId="aa">
    <w:name w:val="Hyperlink"/>
    <w:basedOn w:val="a6"/>
    <w:uiPriority w:val="99"/>
    <w:unhideWhenUsed/>
    <w:rsid w:val="001B0F53"/>
    <w:rPr>
      <w:color w:val="0563C1" w:themeColor="hyperlink"/>
      <w:u w:val="single"/>
    </w:rPr>
  </w:style>
  <w:style w:type="character" w:customStyle="1" w:styleId="25">
    <w:name w:val="Заголовок 2 Знак"/>
    <w:aliases w:val="Chapter2 Знак,custom2 Знак"/>
    <w:basedOn w:val="a6"/>
    <w:link w:val="20"/>
    <w:rsid w:val="008520E5"/>
    <w:rPr>
      <w:rFonts w:asciiTheme="majorHAnsi" w:eastAsiaTheme="majorEastAsia" w:hAnsiTheme="majorHAnsi" w:cstheme="majorBidi"/>
      <w:color w:val="2E74B5" w:themeColor="accent1" w:themeShade="BF"/>
      <w:sz w:val="26"/>
      <w:szCs w:val="26"/>
    </w:rPr>
  </w:style>
  <w:style w:type="character" w:customStyle="1" w:styleId="35">
    <w:name w:val="Заголовок 3 Знак"/>
    <w:aliases w:val="Знак Знак Знак,Section Знак1,сustom3 Знак,Section Знак Знак,Section Char Знак,сustom3 + 14 пт Знак,По ширине Знак,Слева:  0 Знак,48 см Знак,сu... Знак,Section Char Знак Знак Знак"/>
    <w:basedOn w:val="a6"/>
    <w:link w:val="30"/>
    <w:rsid w:val="00FC1C92"/>
    <w:rPr>
      <w:rFonts w:asciiTheme="majorHAnsi" w:eastAsiaTheme="majorEastAsia" w:hAnsiTheme="majorHAnsi" w:cstheme="majorBidi"/>
      <w:color w:val="1F4D78" w:themeColor="accent1" w:themeShade="7F"/>
      <w:sz w:val="24"/>
      <w:szCs w:val="24"/>
    </w:rPr>
  </w:style>
  <w:style w:type="character" w:styleId="ab">
    <w:name w:val="Strong"/>
    <w:basedOn w:val="a6"/>
    <w:uiPriority w:val="22"/>
    <w:qFormat/>
    <w:rsid w:val="00485C61"/>
    <w:rPr>
      <w:b/>
      <w:bCs/>
    </w:rPr>
  </w:style>
  <w:style w:type="character" w:styleId="ac">
    <w:name w:val="Placeholder Text"/>
    <w:basedOn w:val="a6"/>
    <w:uiPriority w:val="99"/>
    <w:semiHidden/>
    <w:rsid w:val="000A4CEA"/>
    <w:rPr>
      <w:color w:val="808080"/>
    </w:rPr>
  </w:style>
  <w:style w:type="paragraph" w:styleId="26">
    <w:name w:val="toc 2"/>
    <w:basedOn w:val="a5"/>
    <w:next w:val="a5"/>
    <w:autoRedefine/>
    <w:uiPriority w:val="39"/>
    <w:unhideWhenUsed/>
    <w:qFormat/>
    <w:rsid w:val="003408A0"/>
    <w:pPr>
      <w:spacing w:after="100"/>
      <w:ind w:left="220"/>
    </w:pPr>
  </w:style>
  <w:style w:type="paragraph" w:styleId="36">
    <w:name w:val="toc 3"/>
    <w:basedOn w:val="a5"/>
    <w:next w:val="a5"/>
    <w:autoRedefine/>
    <w:uiPriority w:val="39"/>
    <w:unhideWhenUsed/>
    <w:qFormat/>
    <w:rsid w:val="003408A0"/>
    <w:pPr>
      <w:spacing w:after="100"/>
      <w:ind w:left="440"/>
    </w:pPr>
  </w:style>
  <w:style w:type="paragraph" w:styleId="ad">
    <w:name w:val="List Paragraph"/>
    <w:basedOn w:val="a5"/>
    <w:link w:val="ae"/>
    <w:qFormat/>
    <w:rsid w:val="001130E1"/>
    <w:pPr>
      <w:ind w:left="720"/>
      <w:contextualSpacing/>
    </w:pPr>
  </w:style>
  <w:style w:type="character" w:customStyle="1" w:styleId="43">
    <w:name w:val="Заголовок 4 Знак"/>
    <w:aliases w:val="Char Знак,Знак Знак2,сustom3 + По ширине Знак, Знак Знак"/>
    <w:basedOn w:val="a6"/>
    <w:link w:val="40"/>
    <w:rsid w:val="00A83371"/>
    <w:rPr>
      <w:rFonts w:ascii="Times New Roman" w:eastAsia="Calibri" w:hAnsi="Times New Roman" w:cs="Arial"/>
      <w:sz w:val="24"/>
      <w:szCs w:val="24"/>
      <w:lang w:val="x-none" w:eastAsia="he-IL" w:bidi="he-IL"/>
    </w:rPr>
  </w:style>
  <w:style w:type="character" w:customStyle="1" w:styleId="52">
    <w:name w:val="Заголовок 5 Знак"/>
    <w:aliases w:val=" Знак1 Знак,Знак1 Знак"/>
    <w:basedOn w:val="a6"/>
    <w:link w:val="51"/>
    <w:rsid w:val="00A83371"/>
    <w:rPr>
      <w:rFonts w:ascii="Times New Roman" w:eastAsia="Calibri" w:hAnsi="Times New Roman" w:cs="Times New Roman"/>
      <w:iCs/>
      <w:sz w:val="24"/>
      <w:lang w:val="x-none"/>
    </w:rPr>
  </w:style>
  <w:style w:type="character" w:customStyle="1" w:styleId="60">
    <w:name w:val="Заголовок 6 Знак"/>
    <w:aliases w:val="Function Знак"/>
    <w:basedOn w:val="a6"/>
    <w:link w:val="6"/>
    <w:rsid w:val="00A83371"/>
    <w:rPr>
      <w:rFonts w:ascii="Times New Roman" w:eastAsia="Calibri" w:hAnsi="Times New Roman" w:cs="Times New Roman"/>
      <w:sz w:val="24"/>
      <w:szCs w:val="24"/>
      <w:lang w:val="en-US"/>
    </w:rPr>
  </w:style>
  <w:style w:type="character" w:customStyle="1" w:styleId="70">
    <w:name w:val="Заголовок 7 Знак"/>
    <w:aliases w:val="图表说明 Знак"/>
    <w:basedOn w:val="a6"/>
    <w:link w:val="7"/>
    <w:rsid w:val="00A83371"/>
    <w:rPr>
      <w:rFonts w:ascii="Times New Roman" w:eastAsia="Calibri" w:hAnsi="Times New Roman" w:cs="Times New Roman"/>
      <w:bCs/>
      <w:sz w:val="24"/>
      <w:szCs w:val="24"/>
      <w:lang w:val="en-US"/>
    </w:rPr>
  </w:style>
  <w:style w:type="character" w:customStyle="1" w:styleId="80">
    <w:name w:val="Заголовок 8 Знак"/>
    <w:basedOn w:val="a6"/>
    <w:link w:val="8"/>
    <w:rsid w:val="00A83371"/>
    <w:rPr>
      <w:rFonts w:ascii="Times New Roman" w:eastAsia="Calibri" w:hAnsi="Times New Roman" w:cs="Times New Roman"/>
      <w:b/>
      <w:lang w:eastAsia="x-none"/>
    </w:rPr>
  </w:style>
  <w:style w:type="character" w:customStyle="1" w:styleId="90">
    <w:name w:val="Заголовок 9 Знак"/>
    <w:basedOn w:val="a6"/>
    <w:link w:val="9"/>
    <w:rsid w:val="00A83371"/>
    <w:rPr>
      <w:rFonts w:ascii="Times New Roman" w:eastAsia="Calibri" w:hAnsi="Times New Roman" w:cs="Times New Roman"/>
      <w:bCs/>
      <w:sz w:val="24"/>
      <w:szCs w:val="24"/>
      <w:lang w:val="en-US"/>
    </w:rPr>
  </w:style>
  <w:style w:type="paragraph" w:styleId="af">
    <w:name w:val="Title"/>
    <w:basedOn w:val="a5"/>
    <w:next w:val="a5"/>
    <w:link w:val="16"/>
    <w:qFormat/>
    <w:rsid w:val="00A83371"/>
    <w:pPr>
      <w:spacing w:before="240" w:beforeAutospacing="1" w:after="0" w:afterAutospacing="1" w:line="300" w:lineRule="atLeast"/>
      <w:ind w:left="547" w:firstLine="720"/>
      <w:jc w:val="center"/>
      <w:outlineLvl w:val="0"/>
    </w:pPr>
    <w:rPr>
      <w:rFonts w:ascii="Arial" w:eastAsia="Calibri" w:hAnsi="Arial" w:cs="Times New Roman"/>
      <w:b/>
      <w:bCs/>
      <w:color w:val="333399"/>
      <w:kern w:val="28"/>
      <w:sz w:val="32"/>
      <w:szCs w:val="32"/>
      <w:lang w:val="x-none" w:eastAsia="x-none"/>
    </w:rPr>
  </w:style>
  <w:style w:type="character" w:customStyle="1" w:styleId="af0">
    <w:name w:val="Заголовок Знак"/>
    <w:basedOn w:val="a6"/>
    <w:link w:val="17"/>
    <w:rsid w:val="00A83371"/>
    <w:rPr>
      <w:rFonts w:asciiTheme="majorHAnsi" w:eastAsiaTheme="majorEastAsia" w:hAnsiTheme="majorHAnsi" w:cstheme="majorBidi"/>
      <w:spacing w:val="-10"/>
      <w:kern w:val="28"/>
      <w:sz w:val="56"/>
      <w:szCs w:val="56"/>
    </w:rPr>
  </w:style>
  <w:style w:type="character" w:customStyle="1" w:styleId="16">
    <w:name w:val="Заголовок Знак1"/>
    <w:basedOn w:val="a6"/>
    <w:link w:val="af"/>
    <w:rsid w:val="00A83371"/>
    <w:rPr>
      <w:rFonts w:ascii="Arial" w:eastAsia="Calibri" w:hAnsi="Arial" w:cs="Times New Roman"/>
      <w:b/>
      <w:bCs/>
      <w:color w:val="333399"/>
      <w:kern w:val="28"/>
      <w:sz w:val="32"/>
      <w:szCs w:val="32"/>
      <w:lang w:val="x-none" w:eastAsia="x-none"/>
    </w:rPr>
  </w:style>
  <w:style w:type="paragraph" w:styleId="af1">
    <w:name w:val="No Spacing"/>
    <w:basedOn w:val="a5"/>
    <w:link w:val="af2"/>
    <w:uiPriority w:val="1"/>
    <w:qFormat/>
    <w:rsid w:val="00A83371"/>
    <w:pPr>
      <w:spacing w:after="0" w:line="360" w:lineRule="auto"/>
      <w:ind w:firstLine="720"/>
      <w:jc w:val="both"/>
    </w:pPr>
    <w:rPr>
      <w:rFonts w:ascii="Arial" w:eastAsia="Calibri" w:hAnsi="Arial" w:cs="Times New Roman"/>
      <w:lang w:val="x-none" w:eastAsia="x-none"/>
    </w:rPr>
  </w:style>
  <w:style w:type="character" w:customStyle="1" w:styleId="af2">
    <w:name w:val="Без интервала Знак"/>
    <w:link w:val="af1"/>
    <w:uiPriority w:val="1"/>
    <w:rsid w:val="00A83371"/>
    <w:rPr>
      <w:rFonts w:ascii="Arial" w:eastAsia="Calibri" w:hAnsi="Arial" w:cs="Times New Roman"/>
      <w:lang w:val="x-none" w:eastAsia="x-none"/>
    </w:rPr>
  </w:style>
  <w:style w:type="character" w:customStyle="1" w:styleId="ae">
    <w:name w:val="Абзац списка Знак"/>
    <w:link w:val="ad"/>
    <w:rsid w:val="00A83371"/>
  </w:style>
  <w:style w:type="paragraph" w:styleId="44">
    <w:name w:val="toc 4"/>
    <w:basedOn w:val="a5"/>
    <w:next w:val="a5"/>
    <w:autoRedefine/>
    <w:uiPriority w:val="39"/>
    <w:unhideWhenUsed/>
    <w:qFormat/>
    <w:rsid w:val="00A83371"/>
    <w:pPr>
      <w:spacing w:after="100" w:line="360" w:lineRule="auto"/>
      <w:ind w:left="567" w:firstLine="720"/>
      <w:jc w:val="both"/>
    </w:pPr>
    <w:rPr>
      <w:rFonts w:ascii="Times New Roman" w:eastAsia="Calibri" w:hAnsi="Times New Roman" w:cs="Arial"/>
      <w:sz w:val="24"/>
      <w:szCs w:val="24"/>
      <w:lang w:val="en-US"/>
    </w:rPr>
  </w:style>
  <w:style w:type="paragraph" w:styleId="af3">
    <w:name w:val="Balloon Text"/>
    <w:basedOn w:val="a5"/>
    <w:link w:val="af4"/>
    <w:semiHidden/>
    <w:unhideWhenUsed/>
    <w:rsid w:val="00A83371"/>
    <w:pPr>
      <w:spacing w:after="0" w:line="360" w:lineRule="auto"/>
      <w:ind w:firstLine="720"/>
      <w:jc w:val="both"/>
    </w:pPr>
    <w:rPr>
      <w:rFonts w:ascii="Tahoma" w:eastAsia="Times New Roman" w:hAnsi="Tahoma" w:cs="Times New Roman"/>
      <w:sz w:val="16"/>
      <w:szCs w:val="16"/>
      <w:lang w:val="x-none" w:eastAsia="x-none"/>
    </w:rPr>
  </w:style>
  <w:style w:type="character" w:customStyle="1" w:styleId="af4">
    <w:name w:val="Текст выноски Знак"/>
    <w:basedOn w:val="a6"/>
    <w:link w:val="af3"/>
    <w:semiHidden/>
    <w:rsid w:val="00A83371"/>
    <w:rPr>
      <w:rFonts w:ascii="Tahoma" w:eastAsia="Times New Roman" w:hAnsi="Tahoma" w:cs="Times New Roman"/>
      <w:sz w:val="16"/>
      <w:szCs w:val="16"/>
      <w:lang w:val="x-none" w:eastAsia="x-none"/>
    </w:rPr>
  </w:style>
  <w:style w:type="paragraph" w:styleId="af5">
    <w:name w:val="Body Text"/>
    <w:aliases w:val="T,body indent,Body Text 1,Body Text Char1,body text"/>
    <w:basedOn w:val="a5"/>
    <w:link w:val="af6"/>
    <w:rsid w:val="00A83371"/>
    <w:pPr>
      <w:spacing w:after="0" w:line="360" w:lineRule="auto"/>
      <w:jc w:val="both"/>
    </w:pPr>
    <w:rPr>
      <w:rFonts w:ascii="Times New Roman" w:eastAsia="Times New Roman" w:hAnsi="Times New Roman" w:cs="Times New Roman"/>
      <w:sz w:val="24"/>
      <w:szCs w:val="24"/>
      <w:lang w:val="x-none" w:eastAsia="x-none"/>
    </w:rPr>
  </w:style>
  <w:style w:type="character" w:customStyle="1" w:styleId="af6">
    <w:name w:val="Основной текст Знак"/>
    <w:aliases w:val="T Знак,body indent Знак,Body Text 1 Знак,Body Text Char1 Знак,body text Знак"/>
    <w:basedOn w:val="a6"/>
    <w:link w:val="af5"/>
    <w:rsid w:val="00A83371"/>
    <w:rPr>
      <w:rFonts w:ascii="Times New Roman" w:eastAsia="Times New Roman" w:hAnsi="Times New Roman" w:cs="Times New Roman"/>
      <w:sz w:val="24"/>
      <w:szCs w:val="24"/>
      <w:lang w:val="x-none" w:eastAsia="x-none"/>
    </w:rPr>
  </w:style>
  <w:style w:type="paragraph" w:styleId="af7">
    <w:name w:val="Normal (Web)"/>
    <w:basedOn w:val="a5"/>
    <w:uiPriority w:val="99"/>
    <w:unhideWhenUsed/>
    <w:rsid w:val="00A83371"/>
    <w:pPr>
      <w:spacing w:before="100" w:beforeAutospacing="1" w:after="100" w:afterAutospacing="1" w:line="240" w:lineRule="auto"/>
      <w:ind w:firstLine="720"/>
    </w:pPr>
    <w:rPr>
      <w:rFonts w:ascii="Times New Roman" w:eastAsia="Times New Roman" w:hAnsi="Times New Roman" w:cs="Times New Roman"/>
      <w:sz w:val="24"/>
      <w:szCs w:val="24"/>
      <w:lang w:eastAsia="ru-RU"/>
    </w:rPr>
  </w:style>
  <w:style w:type="paragraph" w:customStyle="1" w:styleId="a0">
    <w:name w:val="Дефис"/>
    <w:basedOn w:val="a5"/>
    <w:link w:val="af8"/>
    <w:autoRedefine/>
    <w:rsid w:val="00A83371"/>
    <w:pPr>
      <w:numPr>
        <w:numId w:val="10"/>
      </w:numPr>
      <w:spacing w:after="0" w:line="360" w:lineRule="auto"/>
    </w:pPr>
    <w:rPr>
      <w:rFonts w:ascii="Times New Roman" w:eastAsia="Times New Roman" w:hAnsi="Times New Roman" w:cs="Times New Roman"/>
      <w:sz w:val="24"/>
      <w:szCs w:val="28"/>
      <w:lang w:val="x-none" w:eastAsia="x-none"/>
    </w:rPr>
  </w:style>
  <w:style w:type="character" w:customStyle="1" w:styleId="af8">
    <w:name w:val="Дефис Знак"/>
    <w:link w:val="a0"/>
    <w:locked/>
    <w:rsid w:val="00A83371"/>
    <w:rPr>
      <w:rFonts w:ascii="Times New Roman" w:eastAsia="Times New Roman" w:hAnsi="Times New Roman" w:cs="Times New Roman"/>
      <w:sz w:val="24"/>
      <w:szCs w:val="28"/>
      <w:lang w:val="x-none" w:eastAsia="x-none"/>
    </w:rPr>
  </w:style>
  <w:style w:type="character" w:styleId="af9">
    <w:name w:val="annotation reference"/>
    <w:semiHidden/>
    <w:unhideWhenUsed/>
    <w:rsid w:val="00A83371"/>
    <w:rPr>
      <w:sz w:val="16"/>
      <w:szCs w:val="16"/>
    </w:rPr>
  </w:style>
  <w:style w:type="paragraph" w:styleId="afa">
    <w:name w:val="annotation text"/>
    <w:basedOn w:val="a5"/>
    <w:link w:val="afb"/>
    <w:unhideWhenUsed/>
    <w:rsid w:val="00A83371"/>
    <w:pPr>
      <w:spacing w:after="0" w:line="240" w:lineRule="auto"/>
      <w:ind w:firstLine="720"/>
      <w:jc w:val="both"/>
    </w:pPr>
    <w:rPr>
      <w:rFonts w:ascii="Times New Roman" w:eastAsia="Calibri" w:hAnsi="Times New Roman" w:cs="Times New Roman"/>
      <w:sz w:val="20"/>
      <w:szCs w:val="20"/>
      <w:lang w:val="x-none" w:eastAsia="x-none"/>
    </w:rPr>
  </w:style>
  <w:style w:type="character" w:customStyle="1" w:styleId="afb">
    <w:name w:val="Текст примечания Знак"/>
    <w:basedOn w:val="a6"/>
    <w:link w:val="afa"/>
    <w:rsid w:val="00A83371"/>
    <w:rPr>
      <w:rFonts w:ascii="Times New Roman" w:eastAsia="Calibri" w:hAnsi="Times New Roman" w:cs="Times New Roman"/>
      <w:sz w:val="20"/>
      <w:szCs w:val="20"/>
      <w:lang w:val="x-none" w:eastAsia="x-none"/>
    </w:rPr>
  </w:style>
  <w:style w:type="paragraph" w:customStyle="1" w:styleId="text">
    <w:name w:val="text"/>
    <w:basedOn w:val="a5"/>
    <w:link w:val="text0"/>
    <w:qFormat/>
    <w:rsid w:val="00A83371"/>
    <w:pPr>
      <w:spacing w:after="0" w:line="240" w:lineRule="auto"/>
      <w:ind w:firstLine="709"/>
      <w:jc w:val="both"/>
    </w:pPr>
    <w:rPr>
      <w:rFonts w:ascii="Times New Roman" w:eastAsia="Times New Roman" w:hAnsi="Times New Roman" w:cs="Times New Roman"/>
      <w:sz w:val="28"/>
      <w:szCs w:val="24"/>
      <w:lang w:val="x-none" w:eastAsia="x-none"/>
    </w:rPr>
  </w:style>
  <w:style w:type="character" w:customStyle="1" w:styleId="text0">
    <w:name w:val="text Знак"/>
    <w:link w:val="text"/>
    <w:rsid w:val="00A83371"/>
    <w:rPr>
      <w:rFonts w:ascii="Times New Roman" w:eastAsia="Times New Roman" w:hAnsi="Times New Roman" w:cs="Times New Roman"/>
      <w:sz w:val="28"/>
      <w:szCs w:val="24"/>
      <w:lang w:val="x-none" w:eastAsia="x-none"/>
    </w:rPr>
  </w:style>
  <w:style w:type="paragraph" w:styleId="a3">
    <w:name w:val="List Bullet"/>
    <w:aliases w:val="Список бюл.,Список бюл.1,Маркированный1,Список бюл.11,Список бюл.12,Маркированный2,Список бюл.13,Маркированный3,Список бюл.14,Маркированный4,Список бюл.15,Маркированный5,Список бюл.16,Маркированный6,Список бюл.17,Маркированный7"/>
    <w:basedOn w:val="a5"/>
    <w:rsid w:val="00A83371"/>
    <w:pPr>
      <w:numPr>
        <w:numId w:val="3"/>
      </w:numPr>
      <w:spacing w:after="0" w:line="360" w:lineRule="auto"/>
      <w:ind w:firstLine="720"/>
      <w:jc w:val="both"/>
    </w:pPr>
    <w:rPr>
      <w:rFonts w:ascii="Times New Roman" w:eastAsia="Times New Roman" w:hAnsi="Times New Roman" w:cs="Times New Roman"/>
      <w:sz w:val="24"/>
      <w:szCs w:val="20"/>
    </w:rPr>
  </w:style>
  <w:style w:type="paragraph" w:styleId="53">
    <w:name w:val="toc 5"/>
    <w:basedOn w:val="a5"/>
    <w:next w:val="a5"/>
    <w:autoRedefine/>
    <w:unhideWhenUsed/>
    <w:rsid w:val="00A83371"/>
    <w:pPr>
      <w:spacing w:after="100" w:line="276" w:lineRule="auto"/>
      <w:ind w:left="880"/>
    </w:pPr>
    <w:rPr>
      <w:rFonts w:ascii="Calibri" w:eastAsia="Times New Roman" w:hAnsi="Calibri" w:cs="Times New Roman"/>
      <w:lang w:eastAsia="ru-RU"/>
    </w:rPr>
  </w:style>
  <w:style w:type="paragraph" w:styleId="62">
    <w:name w:val="toc 6"/>
    <w:basedOn w:val="a5"/>
    <w:next w:val="a5"/>
    <w:autoRedefine/>
    <w:unhideWhenUsed/>
    <w:rsid w:val="00A83371"/>
    <w:pPr>
      <w:spacing w:after="100" w:line="276" w:lineRule="auto"/>
      <w:ind w:left="1100"/>
    </w:pPr>
    <w:rPr>
      <w:rFonts w:ascii="Calibri" w:eastAsia="Times New Roman" w:hAnsi="Calibri" w:cs="Times New Roman"/>
      <w:lang w:eastAsia="ru-RU"/>
    </w:rPr>
  </w:style>
  <w:style w:type="paragraph" w:styleId="72">
    <w:name w:val="toc 7"/>
    <w:basedOn w:val="a5"/>
    <w:next w:val="a5"/>
    <w:autoRedefine/>
    <w:unhideWhenUsed/>
    <w:rsid w:val="00A83371"/>
    <w:pPr>
      <w:spacing w:after="100" w:line="276" w:lineRule="auto"/>
      <w:ind w:left="1320"/>
    </w:pPr>
    <w:rPr>
      <w:rFonts w:ascii="Calibri" w:eastAsia="Times New Roman" w:hAnsi="Calibri" w:cs="Times New Roman"/>
      <w:lang w:eastAsia="ru-RU"/>
    </w:rPr>
  </w:style>
  <w:style w:type="paragraph" w:styleId="82">
    <w:name w:val="toc 8"/>
    <w:basedOn w:val="a5"/>
    <w:next w:val="a5"/>
    <w:autoRedefine/>
    <w:unhideWhenUsed/>
    <w:rsid w:val="00A83371"/>
    <w:pPr>
      <w:spacing w:after="100" w:line="276" w:lineRule="auto"/>
      <w:ind w:left="1540"/>
    </w:pPr>
    <w:rPr>
      <w:rFonts w:ascii="Calibri" w:eastAsia="Times New Roman" w:hAnsi="Calibri" w:cs="Times New Roman"/>
      <w:lang w:eastAsia="ru-RU"/>
    </w:rPr>
  </w:style>
  <w:style w:type="paragraph" w:styleId="92">
    <w:name w:val="toc 9"/>
    <w:basedOn w:val="a5"/>
    <w:next w:val="a5"/>
    <w:autoRedefine/>
    <w:unhideWhenUsed/>
    <w:rsid w:val="00A83371"/>
    <w:pPr>
      <w:spacing w:after="100" w:line="276" w:lineRule="auto"/>
      <w:ind w:left="1760"/>
    </w:pPr>
    <w:rPr>
      <w:rFonts w:ascii="Calibri" w:eastAsia="Times New Roman" w:hAnsi="Calibri" w:cs="Times New Roman"/>
      <w:lang w:eastAsia="ru-RU"/>
    </w:rPr>
  </w:style>
  <w:style w:type="paragraph" w:customStyle="1" w:styleId="Head2">
    <w:name w:val="Head2"/>
    <w:basedOn w:val="a5"/>
    <w:next w:val="a5"/>
    <w:autoRedefine/>
    <w:rsid w:val="00A83371"/>
    <w:pPr>
      <w:keepNext/>
      <w:tabs>
        <w:tab w:val="num" w:pos="1200"/>
      </w:tabs>
      <w:spacing w:before="120" w:after="120" w:line="360" w:lineRule="auto"/>
      <w:ind w:firstLine="680"/>
      <w:jc w:val="both"/>
    </w:pPr>
    <w:rPr>
      <w:rFonts w:ascii="Times New Roman" w:eastAsia="Times New Roman" w:hAnsi="Times New Roman" w:cs="Times New Roman"/>
      <w:b/>
      <w:sz w:val="26"/>
      <w:szCs w:val="24"/>
      <w:lang w:eastAsia="ru-RU"/>
    </w:rPr>
  </w:style>
  <w:style w:type="paragraph" w:customStyle="1" w:styleId="Head3">
    <w:name w:val="Head3"/>
    <w:basedOn w:val="a5"/>
    <w:link w:val="Head30"/>
    <w:rsid w:val="00A83371"/>
    <w:pPr>
      <w:tabs>
        <w:tab w:val="num" w:pos="1200"/>
      </w:tabs>
      <w:spacing w:before="60" w:after="60" w:line="360" w:lineRule="auto"/>
      <w:ind w:firstLine="680"/>
      <w:contextualSpacing/>
      <w:jc w:val="both"/>
    </w:pPr>
    <w:rPr>
      <w:rFonts w:ascii="Times New Roman" w:eastAsia="Times New Roman" w:hAnsi="Times New Roman" w:cs="Times New Roman"/>
      <w:sz w:val="24"/>
      <w:szCs w:val="24"/>
      <w:lang w:val="en-US" w:eastAsia="x-none"/>
    </w:rPr>
  </w:style>
  <w:style w:type="character" w:customStyle="1" w:styleId="Head30">
    <w:name w:val="Head3 Знак"/>
    <w:link w:val="Head3"/>
    <w:rsid w:val="00A83371"/>
    <w:rPr>
      <w:rFonts w:ascii="Times New Roman" w:eastAsia="Times New Roman" w:hAnsi="Times New Roman" w:cs="Times New Roman"/>
      <w:sz w:val="24"/>
      <w:szCs w:val="24"/>
      <w:lang w:val="en-US" w:eastAsia="x-none"/>
    </w:rPr>
  </w:style>
  <w:style w:type="paragraph" w:customStyle="1" w:styleId="Head4">
    <w:name w:val="Head4"/>
    <w:basedOn w:val="a5"/>
    <w:next w:val="a5"/>
    <w:link w:val="Head40"/>
    <w:rsid w:val="00A83371"/>
    <w:pPr>
      <w:tabs>
        <w:tab w:val="num" w:pos="1680"/>
      </w:tabs>
      <w:spacing w:after="0" w:line="360" w:lineRule="auto"/>
      <w:ind w:firstLine="720"/>
      <w:jc w:val="both"/>
    </w:pPr>
    <w:rPr>
      <w:rFonts w:ascii="Times New Roman" w:eastAsia="Times New Roman" w:hAnsi="Times New Roman" w:cs="Times New Roman"/>
      <w:sz w:val="24"/>
      <w:szCs w:val="24"/>
      <w:lang w:val="x-none" w:eastAsia="x-none"/>
    </w:rPr>
  </w:style>
  <w:style w:type="character" w:customStyle="1" w:styleId="Head40">
    <w:name w:val="Head4 Знак"/>
    <w:link w:val="Head4"/>
    <w:locked/>
    <w:rsid w:val="00A83371"/>
    <w:rPr>
      <w:rFonts w:ascii="Times New Roman" w:eastAsia="Times New Roman" w:hAnsi="Times New Roman" w:cs="Times New Roman"/>
      <w:sz w:val="24"/>
      <w:szCs w:val="24"/>
      <w:lang w:val="x-none" w:eastAsia="x-none"/>
    </w:rPr>
  </w:style>
  <w:style w:type="paragraph" w:customStyle="1" w:styleId="Head5">
    <w:name w:val="Head5"/>
    <w:basedOn w:val="a5"/>
    <w:rsid w:val="00A83371"/>
    <w:pPr>
      <w:tabs>
        <w:tab w:val="num" w:pos="1800"/>
      </w:tabs>
      <w:spacing w:after="0" w:line="360" w:lineRule="auto"/>
      <w:ind w:firstLine="720"/>
      <w:jc w:val="both"/>
    </w:pPr>
    <w:rPr>
      <w:rFonts w:ascii="Times New Roman" w:eastAsia="Times New Roman" w:hAnsi="Times New Roman" w:cs="Times New Roman"/>
      <w:sz w:val="24"/>
      <w:szCs w:val="24"/>
      <w:lang w:eastAsia="ru-RU"/>
    </w:rPr>
  </w:style>
  <w:style w:type="paragraph" w:customStyle="1" w:styleId="Head6">
    <w:name w:val="Head6"/>
    <w:basedOn w:val="a5"/>
    <w:rsid w:val="00A83371"/>
    <w:pPr>
      <w:tabs>
        <w:tab w:val="num" w:pos="4976"/>
      </w:tabs>
      <w:spacing w:after="0" w:line="360" w:lineRule="auto"/>
      <w:ind w:left="2244" w:hanging="226"/>
      <w:jc w:val="both"/>
    </w:pPr>
    <w:rPr>
      <w:rFonts w:ascii="Times New Roman" w:eastAsia="Times New Roman" w:hAnsi="Times New Roman" w:cs="Times New Roman"/>
      <w:sz w:val="24"/>
      <w:szCs w:val="24"/>
      <w:lang w:val="en-US" w:eastAsia="ru-RU"/>
    </w:rPr>
  </w:style>
  <w:style w:type="paragraph" w:customStyle="1" w:styleId="-">
    <w:name w:val="Текст-норм"/>
    <w:basedOn w:val="a5"/>
    <w:link w:val="-0"/>
    <w:rsid w:val="00A83371"/>
    <w:pPr>
      <w:spacing w:after="0" w:line="360" w:lineRule="auto"/>
      <w:jc w:val="both"/>
    </w:pPr>
    <w:rPr>
      <w:rFonts w:ascii="Times New Roman CYR" w:eastAsia="Times New Roman" w:hAnsi="Times New Roman CYR" w:cs="Times New Roman"/>
      <w:sz w:val="28"/>
      <w:szCs w:val="28"/>
      <w:lang w:val="x-none" w:eastAsia="x-none"/>
    </w:rPr>
  </w:style>
  <w:style w:type="character" w:customStyle="1" w:styleId="-0">
    <w:name w:val="Текст-норм Знак"/>
    <w:link w:val="-"/>
    <w:rsid w:val="00A83371"/>
    <w:rPr>
      <w:rFonts w:ascii="Times New Roman CYR" w:eastAsia="Times New Roman" w:hAnsi="Times New Roman CYR" w:cs="Times New Roman"/>
      <w:sz w:val="28"/>
      <w:szCs w:val="28"/>
      <w:lang w:val="x-none" w:eastAsia="x-none"/>
    </w:rPr>
  </w:style>
  <w:style w:type="paragraph" w:customStyle="1" w:styleId="MainText">
    <w:name w:val="Main Text"/>
    <w:basedOn w:val="a5"/>
    <w:link w:val="MainTextChar1"/>
    <w:rsid w:val="00A83371"/>
    <w:pPr>
      <w:spacing w:after="0" w:line="240" w:lineRule="auto"/>
      <w:ind w:firstLine="510"/>
      <w:jc w:val="both"/>
    </w:pPr>
    <w:rPr>
      <w:rFonts w:ascii="Times New Roman" w:eastAsia="Times New Roman" w:hAnsi="Times New Roman" w:cs="Times New Roman"/>
      <w:sz w:val="24"/>
      <w:szCs w:val="24"/>
      <w:lang w:val="x-none" w:eastAsia="x-none"/>
    </w:rPr>
  </w:style>
  <w:style w:type="character" w:customStyle="1" w:styleId="MainTextChar1">
    <w:name w:val="Main Text Char1"/>
    <w:link w:val="MainText"/>
    <w:rsid w:val="00A83371"/>
    <w:rPr>
      <w:rFonts w:ascii="Times New Roman" w:eastAsia="Times New Roman" w:hAnsi="Times New Roman" w:cs="Times New Roman"/>
      <w:sz w:val="24"/>
      <w:szCs w:val="24"/>
      <w:lang w:val="x-none" w:eastAsia="x-none"/>
    </w:rPr>
  </w:style>
  <w:style w:type="paragraph" w:customStyle="1" w:styleId="18">
    <w:name w:val="Обычный1"/>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a2">
    <w:name w:val="Скрытый текст"/>
    <w:basedOn w:val="a5"/>
    <w:link w:val="afc"/>
    <w:autoRedefine/>
    <w:qFormat/>
    <w:rsid w:val="00A83371"/>
    <w:pPr>
      <w:numPr>
        <w:numId w:val="5"/>
      </w:numPr>
      <w:spacing w:after="0" w:line="360" w:lineRule="auto"/>
    </w:pPr>
    <w:rPr>
      <w:rFonts w:ascii="Times New Roman" w:eastAsia="Times New Roman" w:hAnsi="Times New Roman" w:cs="Times New Roman"/>
      <w:bCs/>
      <w:i/>
      <w:vanish/>
      <w:sz w:val="24"/>
      <w:szCs w:val="20"/>
    </w:rPr>
  </w:style>
  <w:style w:type="character" w:customStyle="1" w:styleId="afc">
    <w:name w:val="Скрытый текст Знак"/>
    <w:link w:val="a2"/>
    <w:rsid w:val="00A83371"/>
    <w:rPr>
      <w:rFonts w:ascii="Times New Roman" w:eastAsia="Times New Roman" w:hAnsi="Times New Roman" w:cs="Times New Roman"/>
      <w:bCs/>
      <w:i/>
      <w:vanish/>
      <w:sz w:val="24"/>
      <w:szCs w:val="20"/>
    </w:rPr>
  </w:style>
  <w:style w:type="paragraph" w:styleId="afd">
    <w:name w:val="Plain Text"/>
    <w:basedOn w:val="a5"/>
    <w:link w:val="afe"/>
    <w:rsid w:val="00A83371"/>
    <w:pPr>
      <w:spacing w:after="0" w:line="240" w:lineRule="auto"/>
    </w:pPr>
    <w:rPr>
      <w:rFonts w:ascii="Courier New" w:eastAsia="Times New Roman" w:hAnsi="Courier New" w:cs="Times New Roman"/>
      <w:sz w:val="20"/>
      <w:szCs w:val="20"/>
      <w:lang w:val="x-none" w:eastAsia="x-none"/>
    </w:rPr>
  </w:style>
  <w:style w:type="character" w:customStyle="1" w:styleId="afe">
    <w:name w:val="Текст Знак"/>
    <w:basedOn w:val="a6"/>
    <w:link w:val="afd"/>
    <w:rsid w:val="00A83371"/>
    <w:rPr>
      <w:rFonts w:ascii="Courier New" w:eastAsia="Times New Roman" w:hAnsi="Courier New" w:cs="Times New Roman"/>
      <w:sz w:val="20"/>
      <w:szCs w:val="20"/>
      <w:lang w:val="x-none" w:eastAsia="x-none"/>
    </w:rPr>
  </w:style>
  <w:style w:type="paragraph" w:styleId="a">
    <w:name w:val="List Number"/>
    <w:basedOn w:val="a5"/>
    <w:unhideWhenUsed/>
    <w:rsid w:val="00A83371"/>
    <w:pPr>
      <w:numPr>
        <w:numId w:val="4"/>
      </w:numPr>
      <w:spacing w:after="0" w:line="360" w:lineRule="auto"/>
      <w:contextualSpacing/>
      <w:jc w:val="both"/>
    </w:pPr>
    <w:rPr>
      <w:rFonts w:ascii="Times New Roman" w:eastAsia="Calibri" w:hAnsi="Times New Roman" w:cs="Arial"/>
      <w:sz w:val="24"/>
      <w:szCs w:val="24"/>
      <w:lang w:val="en-US"/>
    </w:rPr>
  </w:style>
  <w:style w:type="paragraph" w:customStyle="1" w:styleId="120">
    <w:name w:val="Обычный12"/>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27">
    <w:name w:val="Обычный2"/>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agathead1">
    <w:name w:val="agat_head1"/>
    <w:basedOn w:val="13"/>
    <w:qFormat/>
    <w:rsid w:val="00A83371"/>
    <w:pPr>
      <w:keepNext w:val="0"/>
      <w:keepLines w:val="0"/>
      <w:pageBreakBefore/>
      <w:widowControl w:val="0"/>
      <w:spacing w:before="160" w:after="160" w:line="360" w:lineRule="auto"/>
      <w:jc w:val="center"/>
    </w:pPr>
    <w:rPr>
      <w:rFonts w:ascii="Times New Roman" w:eastAsia="Calibri" w:hAnsi="Times New Roman" w:cs="Times New Roman"/>
      <w:b/>
      <w:bCs/>
      <w:caps/>
      <w:color w:val="auto"/>
      <w:kern w:val="32"/>
      <w:sz w:val="36"/>
      <w:lang w:eastAsia="x-none"/>
    </w:rPr>
  </w:style>
  <w:style w:type="paragraph" w:customStyle="1" w:styleId="agathead2">
    <w:name w:val="agat_head2"/>
    <w:basedOn w:val="20"/>
    <w:qFormat/>
    <w:rsid w:val="00A83371"/>
    <w:pPr>
      <w:keepLines w:val="0"/>
      <w:numPr>
        <w:ilvl w:val="1"/>
      </w:numPr>
      <w:spacing w:before="120" w:after="120" w:line="240" w:lineRule="auto"/>
      <w:ind w:left="1844"/>
      <w:jc w:val="center"/>
    </w:pPr>
    <w:rPr>
      <w:rFonts w:ascii="Times New Roman" w:eastAsia="Calibri" w:hAnsi="Times New Roman" w:cs="Times New Roman"/>
      <w:bCs/>
      <w:caps/>
      <w:color w:val="auto"/>
      <w:sz w:val="32"/>
      <w:szCs w:val="28"/>
      <w:lang w:val="x-none"/>
    </w:rPr>
  </w:style>
  <w:style w:type="paragraph" w:customStyle="1" w:styleId="agathead3">
    <w:name w:val="agat_head3"/>
    <w:basedOn w:val="30"/>
    <w:link w:val="agathead30"/>
    <w:qFormat/>
    <w:rsid w:val="00A83371"/>
    <w:pPr>
      <w:keepNext w:val="0"/>
      <w:keepLines w:val="0"/>
      <w:numPr>
        <w:ilvl w:val="2"/>
      </w:numPr>
      <w:tabs>
        <w:tab w:val="left" w:pos="1701"/>
      </w:tabs>
      <w:spacing w:before="240" w:after="120" w:line="360" w:lineRule="auto"/>
      <w:ind w:left="794"/>
      <w:jc w:val="center"/>
    </w:pPr>
    <w:rPr>
      <w:rFonts w:ascii="Times New Roman" w:eastAsia="Calibri" w:hAnsi="Times New Roman" w:cs="Arial"/>
      <w:bCs/>
      <w:caps/>
      <w:kern w:val="24"/>
      <w:shd w:val="clear" w:color="auto" w:fill="FFFFFF"/>
      <w:lang w:eastAsia="he-IL" w:bidi="he-IL"/>
    </w:rPr>
  </w:style>
  <w:style w:type="paragraph" w:customStyle="1" w:styleId="agatstandart">
    <w:name w:val="agat_standart"/>
    <w:basedOn w:val="a5"/>
    <w:link w:val="agatstandart0"/>
    <w:qFormat/>
    <w:rsid w:val="00A83371"/>
    <w:pPr>
      <w:spacing w:after="0" w:line="360" w:lineRule="auto"/>
      <w:ind w:firstLine="851"/>
      <w:jc w:val="both"/>
    </w:pPr>
    <w:rPr>
      <w:rFonts w:ascii="Times New Roman" w:eastAsia="Calibri" w:hAnsi="Times New Roman" w:cs="Arial"/>
      <w:sz w:val="24"/>
      <w:szCs w:val="24"/>
    </w:rPr>
  </w:style>
  <w:style w:type="paragraph" w:customStyle="1" w:styleId="agatdefis">
    <w:name w:val="agat_defis"/>
    <w:basedOn w:val="a0"/>
    <w:link w:val="agatdefis0"/>
    <w:qFormat/>
    <w:rsid w:val="00A83371"/>
    <w:pPr>
      <w:numPr>
        <w:numId w:val="20"/>
      </w:numPr>
      <w:tabs>
        <w:tab w:val="left" w:pos="1276"/>
      </w:tabs>
      <w:jc w:val="both"/>
    </w:pPr>
  </w:style>
  <w:style w:type="paragraph" w:styleId="2">
    <w:name w:val="List Number 2"/>
    <w:aliases w:val="обычный"/>
    <w:basedOn w:val="a5"/>
    <w:unhideWhenUsed/>
    <w:rsid w:val="00A83371"/>
    <w:pPr>
      <w:numPr>
        <w:numId w:val="6"/>
      </w:numPr>
      <w:spacing w:after="0" w:line="360" w:lineRule="auto"/>
      <w:contextualSpacing/>
      <w:jc w:val="both"/>
    </w:pPr>
    <w:rPr>
      <w:rFonts w:ascii="Times New Roman" w:eastAsia="Calibri" w:hAnsi="Times New Roman" w:cs="Arial"/>
      <w:sz w:val="24"/>
      <w:szCs w:val="24"/>
      <w:lang w:val="en-US"/>
    </w:rPr>
  </w:style>
  <w:style w:type="paragraph" w:styleId="3">
    <w:name w:val="List Number 3"/>
    <w:basedOn w:val="a5"/>
    <w:unhideWhenUsed/>
    <w:rsid w:val="00A83371"/>
    <w:pPr>
      <w:numPr>
        <w:numId w:val="7"/>
      </w:numPr>
      <w:spacing w:after="0" w:line="360" w:lineRule="auto"/>
      <w:contextualSpacing/>
      <w:jc w:val="both"/>
    </w:pPr>
    <w:rPr>
      <w:rFonts w:ascii="Times New Roman" w:eastAsia="Calibri" w:hAnsi="Times New Roman" w:cs="Arial"/>
      <w:sz w:val="24"/>
      <w:szCs w:val="24"/>
      <w:lang w:val="en-US"/>
    </w:rPr>
  </w:style>
  <w:style w:type="paragraph" w:styleId="4">
    <w:name w:val="List Number 4"/>
    <w:basedOn w:val="a5"/>
    <w:unhideWhenUsed/>
    <w:rsid w:val="00A83371"/>
    <w:pPr>
      <w:numPr>
        <w:numId w:val="8"/>
      </w:numPr>
      <w:spacing w:after="0" w:line="360" w:lineRule="auto"/>
      <w:contextualSpacing/>
      <w:jc w:val="both"/>
    </w:pPr>
    <w:rPr>
      <w:rFonts w:ascii="Times New Roman" w:eastAsia="Calibri" w:hAnsi="Times New Roman" w:cs="Arial"/>
      <w:sz w:val="24"/>
      <w:szCs w:val="24"/>
      <w:lang w:val="en-US"/>
    </w:rPr>
  </w:style>
  <w:style w:type="paragraph" w:styleId="5">
    <w:name w:val="List Number 5"/>
    <w:basedOn w:val="a5"/>
    <w:uiPriority w:val="99"/>
    <w:unhideWhenUsed/>
    <w:rsid w:val="00A83371"/>
    <w:pPr>
      <w:numPr>
        <w:numId w:val="9"/>
      </w:numPr>
      <w:spacing w:after="0" w:line="360" w:lineRule="auto"/>
      <w:contextualSpacing/>
      <w:jc w:val="both"/>
    </w:pPr>
    <w:rPr>
      <w:rFonts w:ascii="Times New Roman" w:eastAsia="Calibri" w:hAnsi="Times New Roman" w:cs="Arial"/>
      <w:sz w:val="24"/>
      <w:szCs w:val="24"/>
      <w:lang w:val="en-US"/>
    </w:rPr>
  </w:style>
  <w:style w:type="paragraph" w:customStyle="1" w:styleId="agatnumber">
    <w:name w:val="agat_number"/>
    <w:basedOn w:val="4"/>
    <w:qFormat/>
    <w:rsid w:val="00A83371"/>
    <w:rPr>
      <w:lang w:eastAsia="ru-RU"/>
    </w:rPr>
  </w:style>
  <w:style w:type="paragraph" w:styleId="28">
    <w:name w:val="Quote"/>
    <w:basedOn w:val="a5"/>
    <w:next w:val="a5"/>
    <w:link w:val="29"/>
    <w:uiPriority w:val="29"/>
    <w:qFormat/>
    <w:rsid w:val="00A83371"/>
    <w:pPr>
      <w:spacing w:after="0" w:line="360" w:lineRule="auto"/>
      <w:ind w:firstLine="720"/>
      <w:jc w:val="both"/>
    </w:pPr>
    <w:rPr>
      <w:rFonts w:ascii="Times New Roman" w:eastAsia="Calibri" w:hAnsi="Times New Roman" w:cs="Arial"/>
      <w:i/>
      <w:iCs/>
      <w:color w:val="000000"/>
      <w:sz w:val="24"/>
      <w:szCs w:val="24"/>
      <w:lang w:val="en-US"/>
    </w:rPr>
  </w:style>
  <w:style w:type="character" w:customStyle="1" w:styleId="29">
    <w:name w:val="Цитата 2 Знак"/>
    <w:basedOn w:val="a6"/>
    <w:link w:val="28"/>
    <w:uiPriority w:val="29"/>
    <w:rsid w:val="00A83371"/>
    <w:rPr>
      <w:rFonts w:ascii="Times New Roman" w:eastAsia="Calibri" w:hAnsi="Times New Roman" w:cs="Arial"/>
      <w:i/>
      <w:iCs/>
      <w:color w:val="000000"/>
      <w:sz w:val="24"/>
      <w:szCs w:val="24"/>
      <w:lang w:val="en-US"/>
    </w:rPr>
  </w:style>
  <w:style w:type="character" w:styleId="aff">
    <w:name w:val="Emphasis"/>
    <w:uiPriority w:val="20"/>
    <w:qFormat/>
    <w:rsid w:val="00A83371"/>
    <w:rPr>
      <w:i/>
      <w:iCs/>
    </w:rPr>
  </w:style>
  <w:style w:type="paragraph" w:customStyle="1" w:styleId="agatitalic">
    <w:name w:val="agat_italic"/>
    <w:basedOn w:val="28"/>
    <w:qFormat/>
    <w:rsid w:val="00A83371"/>
    <w:pPr>
      <w:spacing w:before="120" w:after="120"/>
      <w:ind w:firstLine="0"/>
      <w:jc w:val="center"/>
    </w:pPr>
    <w:rPr>
      <w:b/>
    </w:rPr>
  </w:style>
  <w:style w:type="paragraph" w:customStyle="1" w:styleId="agatstandarttable">
    <w:name w:val="agat_standart_table"/>
    <w:basedOn w:val="agatstandart"/>
    <w:qFormat/>
    <w:rsid w:val="00A83371"/>
    <w:pPr>
      <w:spacing w:line="240" w:lineRule="auto"/>
      <w:ind w:firstLine="0"/>
    </w:pPr>
  </w:style>
  <w:style w:type="paragraph" w:customStyle="1" w:styleId="agathead4">
    <w:name w:val="agat_head4"/>
    <w:basedOn w:val="40"/>
    <w:link w:val="agathead40"/>
    <w:qFormat/>
    <w:rsid w:val="00A83371"/>
    <w:pPr>
      <w:numPr>
        <w:ilvl w:val="3"/>
      </w:numPr>
      <w:tabs>
        <w:tab w:val="left" w:pos="1843"/>
        <w:tab w:val="num" w:pos="2282"/>
      </w:tabs>
      <w:spacing w:before="240" w:after="120"/>
      <w:ind w:left="2282" w:hanging="864"/>
    </w:pPr>
    <w:rPr>
      <w:rFonts w:cs="Times New Roman"/>
    </w:rPr>
  </w:style>
  <w:style w:type="paragraph" w:customStyle="1" w:styleId="agathead5">
    <w:name w:val="agat_head5"/>
    <w:basedOn w:val="51"/>
    <w:qFormat/>
    <w:rsid w:val="00A83371"/>
    <w:pPr>
      <w:numPr>
        <w:ilvl w:val="4"/>
      </w:numPr>
      <w:tabs>
        <w:tab w:val="num" w:pos="2143"/>
      </w:tabs>
      <w:spacing w:before="240" w:after="120"/>
      <w:ind w:left="737"/>
    </w:pPr>
  </w:style>
  <w:style w:type="paragraph" w:styleId="aff0">
    <w:name w:val="caption"/>
    <w:aliases w:val="Название таблицы"/>
    <w:basedOn w:val="a5"/>
    <w:next w:val="a5"/>
    <w:link w:val="aff1"/>
    <w:autoRedefine/>
    <w:unhideWhenUsed/>
    <w:qFormat/>
    <w:rsid w:val="00A83371"/>
    <w:pPr>
      <w:keepNext/>
      <w:spacing w:after="0" w:line="360" w:lineRule="auto"/>
      <w:ind w:right="-142"/>
      <w:jc w:val="center"/>
    </w:pPr>
    <w:rPr>
      <w:rFonts w:ascii="Times New Roman" w:eastAsia="Calibri" w:hAnsi="Times New Roman" w:cs="Times New Roman"/>
      <w:noProof/>
      <w:sz w:val="24"/>
      <w:szCs w:val="18"/>
    </w:rPr>
  </w:style>
  <w:style w:type="character" w:customStyle="1" w:styleId="aff1">
    <w:name w:val="Название объекта Знак"/>
    <w:aliases w:val="Название таблицы Знак"/>
    <w:link w:val="aff0"/>
    <w:rsid w:val="00A83371"/>
    <w:rPr>
      <w:rFonts w:ascii="Times New Roman" w:eastAsia="Calibri" w:hAnsi="Times New Roman" w:cs="Times New Roman"/>
      <w:noProof/>
      <w:sz w:val="24"/>
      <w:szCs w:val="18"/>
    </w:rPr>
  </w:style>
  <w:style w:type="paragraph" w:styleId="aff2">
    <w:name w:val="header"/>
    <w:basedOn w:val="a5"/>
    <w:link w:val="aff3"/>
    <w:uiPriority w:val="99"/>
    <w:unhideWhenUsed/>
    <w:rsid w:val="00A83371"/>
    <w:pPr>
      <w:tabs>
        <w:tab w:val="center" w:pos="4677"/>
        <w:tab w:val="right" w:pos="9355"/>
      </w:tabs>
      <w:spacing w:after="0" w:line="360" w:lineRule="auto"/>
      <w:ind w:firstLine="720"/>
      <w:jc w:val="both"/>
    </w:pPr>
    <w:rPr>
      <w:rFonts w:ascii="Times New Roman" w:eastAsia="Calibri" w:hAnsi="Times New Roman" w:cs="Arial"/>
      <w:sz w:val="24"/>
      <w:szCs w:val="24"/>
      <w:lang w:val="en-US"/>
    </w:rPr>
  </w:style>
  <w:style w:type="character" w:customStyle="1" w:styleId="aff3">
    <w:name w:val="Верхний колонтитул Знак"/>
    <w:basedOn w:val="a6"/>
    <w:link w:val="aff2"/>
    <w:uiPriority w:val="99"/>
    <w:rsid w:val="00A83371"/>
    <w:rPr>
      <w:rFonts w:ascii="Times New Roman" w:eastAsia="Calibri" w:hAnsi="Times New Roman" w:cs="Arial"/>
      <w:sz w:val="24"/>
      <w:szCs w:val="24"/>
      <w:lang w:val="en-US"/>
    </w:rPr>
  </w:style>
  <w:style w:type="paragraph" w:styleId="aff4">
    <w:name w:val="footer"/>
    <w:basedOn w:val="a5"/>
    <w:link w:val="aff5"/>
    <w:uiPriority w:val="99"/>
    <w:unhideWhenUsed/>
    <w:rsid w:val="00A83371"/>
    <w:pPr>
      <w:tabs>
        <w:tab w:val="center" w:pos="4677"/>
        <w:tab w:val="right" w:pos="9355"/>
      </w:tabs>
      <w:spacing w:after="0" w:line="360" w:lineRule="auto"/>
      <w:ind w:firstLine="720"/>
      <w:jc w:val="both"/>
    </w:pPr>
    <w:rPr>
      <w:rFonts w:ascii="Times New Roman" w:eastAsia="Calibri" w:hAnsi="Times New Roman" w:cs="Arial"/>
      <w:sz w:val="24"/>
      <w:szCs w:val="24"/>
      <w:lang w:val="en-US"/>
    </w:rPr>
  </w:style>
  <w:style w:type="character" w:customStyle="1" w:styleId="aff5">
    <w:name w:val="Нижний колонтитул Знак"/>
    <w:basedOn w:val="a6"/>
    <w:link w:val="aff4"/>
    <w:uiPriority w:val="99"/>
    <w:rsid w:val="00A83371"/>
    <w:rPr>
      <w:rFonts w:ascii="Times New Roman" w:eastAsia="Calibri" w:hAnsi="Times New Roman" w:cs="Arial"/>
      <w:sz w:val="24"/>
      <w:szCs w:val="24"/>
      <w:lang w:val="en-US"/>
    </w:rPr>
  </w:style>
  <w:style w:type="paragraph" w:customStyle="1" w:styleId="H3">
    <w:name w:val="H3"/>
    <w:basedOn w:val="a5"/>
    <w:next w:val="a5"/>
    <w:rsid w:val="00A83371"/>
    <w:pPr>
      <w:keepNext/>
      <w:spacing w:before="100" w:after="100" w:line="360" w:lineRule="auto"/>
      <w:ind w:firstLine="720"/>
      <w:jc w:val="both"/>
      <w:outlineLvl w:val="3"/>
    </w:pPr>
    <w:rPr>
      <w:rFonts w:ascii="Times New Roman" w:eastAsia="Calibri" w:hAnsi="Times New Roman" w:cs="Arial"/>
      <w:b/>
      <w:snapToGrid w:val="0"/>
      <w:sz w:val="28"/>
      <w:szCs w:val="24"/>
      <w:lang w:val="en-US"/>
    </w:rPr>
  </w:style>
  <w:style w:type="paragraph" w:customStyle="1" w:styleId="H2">
    <w:name w:val="H2"/>
    <w:basedOn w:val="a5"/>
    <w:next w:val="a5"/>
    <w:rsid w:val="00A83371"/>
    <w:pPr>
      <w:keepNext/>
      <w:spacing w:before="100" w:after="100" w:line="360" w:lineRule="auto"/>
      <w:ind w:firstLine="720"/>
      <w:jc w:val="both"/>
      <w:outlineLvl w:val="2"/>
    </w:pPr>
    <w:rPr>
      <w:rFonts w:ascii="Times New Roman" w:eastAsia="Calibri" w:hAnsi="Times New Roman" w:cs="Arial"/>
      <w:b/>
      <w:snapToGrid w:val="0"/>
      <w:sz w:val="36"/>
      <w:szCs w:val="24"/>
      <w:lang w:val="en-US"/>
    </w:rPr>
  </w:style>
  <w:style w:type="paragraph" w:customStyle="1" w:styleId="H4">
    <w:name w:val="H4"/>
    <w:basedOn w:val="a5"/>
    <w:next w:val="a5"/>
    <w:rsid w:val="00A83371"/>
    <w:pPr>
      <w:keepNext/>
      <w:spacing w:before="100" w:after="100" w:line="360" w:lineRule="auto"/>
      <w:ind w:firstLine="720"/>
      <w:jc w:val="both"/>
      <w:outlineLvl w:val="4"/>
    </w:pPr>
    <w:rPr>
      <w:rFonts w:ascii="Times New Roman" w:eastAsia="Calibri" w:hAnsi="Times New Roman" w:cs="Arial"/>
      <w:b/>
      <w:snapToGrid w:val="0"/>
      <w:sz w:val="24"/>
      <w:szCs w:val="24"/>
      <w:lang w:val="en-US"/>
    </w:rPr>
  </w:style>
  <w:style w:type="paragraph" w:customStyle="1" w:styleId="H5">
    <w:name w:val="H5"/>
    <w:basedOn w:val="a5"/>
    <w:next w:val="a5"/>
    <w:rsid w:val="00A83371"/>
    <w:pPr>
      <w:keepNext/>
      <w:spacing w:before="100" w:after="100" w:line="360" w:lineRule="auto"/>
      <w:ind w:firstLine="720"/>
      <w:jc w:val="both"/>
      <w:outlineLvl w:val="5"/>
    </w:pPr>
    <w:rPr>
      <w:rFonts w:ascii="Times New Roman" w:eastAsia="Calibri" w:hAnsi="Times New Roman" w:cs="Arial"/>
      <w:b/>
      <w:snapToGrid w:val="0"/>
      <w:sz w:val="24"/>
      <w:szCs w:val="24"/>
      <w:lang w:val="en-US"/>
    </w:rPr>
  </w:style>
  <w:style w:type="paragraph" w:customStyle="1" w:styleId="Preformatted">
    <w:name w:val="Preformatted"/>
    <w:basedOn w:val="a5"/>
    <w:rsid w:val="00A8337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60" w:lineRule="auto"/>
      <w:ind w:firstLine="720"/>
      <w:jc w:val="both"/>
    </w:pPr>
    <w:rPr>
      <w:rFonts w:ascii="Courier New" w:eastAsia="Calibri" w:hAnsi="Courier New" w:cs="Arial"/>
      <w:snapToGrid w:val="0"/>
      <w:sz w:val="24"/>
      <w:szCs w:val="24"/>
      <w:lang w:val="en-US"/>
    </w:rPr>
  </w:style>
  <w:style w:type="character" w:customStyle="1" w:styleId="Typewriter">
    <w:name w:val="Typewriter"/>
    <w:rsid w:val="00A83371"/>
    <w:rPr>
      <w:rFonts w:ascii="Courier New" w:hAnsi="Courier New"/>
      <w:sz w:val="20"/>
    </w:rPr>
  </w:style>
  <w:style w:type="character" w:styleId="aff6">
    <w:name w:val="FollowedHyperlink"/>
    <w:uiPriority w:val="99"/>
    <w:rsid w:val="00A83371"/>
    <w:rPr>
      <w:color w:val="800080"/>
      <w:u w:val="single"/>
    </w:rPr>
  </w:style>
  <w:style w:type="paragraph" w:customStyle="1" w:styleId="DefinitionTerm">
    <w:name w:val="Definition Term"/>
    <w:basedOn w:val="a5"/>
    <w:next w:val="DefinitionList"/>
    <w:rsid w:val="00A83371"/>
    <w:pPr>
      <w:spacing w:after="0" w:line="360" w:lineRule="auto"/>
      <w:ind w:firstLine="720"/>
      <w:jc w:val="both"/>
    </w:pPr>
    <w:rPr>
      <w:rFonts w:ascii="Times New Roman" w:eastAsia="Calibri" w:hAnsi="Times New Roman" w:cs="Arial"/>
      <w:snapToGrid w:val="0"/>
      <w:sz w:val="24"/>
      <w:szCs w:val="24"/>
      <w:lang w:val="en-US"/>
    </w:rPr>
  </w:style>
  <w:style w:type="paragraph" w:customStyle="1" w:styleId="DefinitionList">
    <w:name w:val="Definition List"/>
    <w:basedOn w:val="a5"/>
    <w:next w:val="DefinitionTerm"/>
    <w:rsid w:val="00A83371"/>
    <w:pPr>
      <w:spacing w:after="0" w:line="360" w:lineRule="auto"/>
      <w:ind w:left="360" w:firstLine="720"/>
      <w:jc w:val="both"/>
    </w:pPr>
    <w:rPr>
      <w:rFonts w:ascii="Times New Roman" w:eastAsia="Calibri" w:hAnsi="Times New Roman" w:cs="Arial"/>
      <w:snapToGrid w:val="0"/>
      <w:sz w:val="24"/>
      <w:szCs w:val="24"/>
      <w:lang w:val="en-US"/>
    </w:rPr>
  </w:style>
  <w:style w:type="character" w:customStyle="1" w:styleId="CODE">
    <w:name w:val="CODE"/>
    <w:rsid w:val="00A83371"/>
    <w:rPr>
      <w:rFonts w:ascii="Courier New" w:hAnsi="Courier New"/>
      <w:sz w:val="20"/>
    </w:rPr>
  </w:style>
  <w:style w:type="character" w:customStyle="1" w:styleId="CITE">
    <w:name w:val="CITE"/>
    <w:rsid w:val="00A83371"/>
    <w:rPr>
      <w:i/>
    </w:rPr>
  </w:style>
  <w:style w:type="paragraph" w:styleId="2a">
    <w:name w:val="Body Text 2"/>
    <w:basedOn w:val="a5"/>
    <w:link w:val="2b"/>
    <w:rsid w:val="00A83371"/>
    <w:pPr>
      <w:spacing w:after="0" w:line="360" w:lineRule="auto"/>
      <w:ind w:firstLine="720"/>
      <w:jc w:val="both"/>
    </w:pPr>
    <w:rPr>
      <w:rFonts w:ascii="Comic Sans MS" w:eastAsia="Calibri" w:hAnsi="Comic Sans MS" w:cs="Arial"/>
      <w:sz w:val="24"/>
      <w:szCs w:val="24"/>
      <w:lang w:val="en-US"/>
    </w:rPr>
  </w:style>
  <w:style w:type="character" w:customStyle="1" w:styleId="2b">
    <w:name w:val="Основной текст 2 Знак"/>
    <w:basedOn w:val="a6"/>
    <w:link w:val="2a"/>
    <w:rsid w:val="00A83371"/>
    <w:rPr>
      <w:rFonts w:ascii="Comic Sans MS" w:eastAsia="Calibri" w:hAnsi="Comic Sans MS" w:cs="Arial"/>
      <w:sz w:val="24"/>
      <w:szCs w:val="24"/>
      <w:lang w:val="en-US"/>
    </w:rPr>
  </w:style>
  <w:style w:type="paragraph" w:styleId="aff7">
    <w:name w:val="footnote text"/>
    <w:basedOn w:val="a5"/>
    <w:link w:val="aff8"/>
    <w:semiHidden/>
    <w:rsid w:val="00A83371"/>
    <w:pPr>
      <w:spacing w:after="0" w:line="360" w:lineRule="auto"/>
      <w:ind w:firstLine="720"/>
      <w:jc w:val="both"/>
    </w:pPr>
    <w:rPr>
      <w:rFonts w:ascii="Times New Roman" w:eastAsia="Calibri" w:hAnsi="Times New Roman" w:cs="Arial"/>
      <w:sz w:val="24"/>
      <w:szCs w:val="24"/>
      <w:lang w:val="en-US"/>
    </w:rPr>
  </w:style>
  <w:style w:type="character" w:customStyle="1" w:styleId="aff8">
    <w:name w:val="Текст сноски Знак"/>
    <w:basedOn w:val="a6"/>
    <w:link w:val="aff7"/>
    <w:semiHidden/>
    <w:rsid w:val="00A83371"/>
    <w:rPr>
      <w:rFonts w:ascii="Times New Roman" w:eastAsia="Calibri" w:hAnsi="Times New Roman" w:cs="Arial"/>
      <w:sz w:val="24"/>
      <w:szCs w:val="24"/>
      <w:lang w:val="en-US"/>
    </w:rPr>
  </w:style>
  <w:style w:type="character" w:styleId="aff9">
    <w:name w:val="footnote reference"/>
    <w:semiHidden/>
    <w:rsid w:val="00A83371"/>
    <w:rPr>
      <w:vertAlign w:val="superscript"/>
    </w:rPr>
  </w:style>
  <w:style w:type="paragraph" w:customStyle="1" w:styleId="bodytext">
    <w:name w:val="bodytext"/>
    <w:basedOn w:val="a5"/>
    <w:rsid w:val="00A83371"/>
    <w:pPr>
      <w:spacing w:after="0" w:line="360" w:lineRule="auto"/>
      <w:ind w:firstLine="720"/>
    </w:pPr>
    <w:rPr>
      <w:rFonts w:ascii="Times New Roman" w:eastAsia="Times New Roman" w:hAnsi="Times New Roman" w:cs="Times New Roman"/>
      <w:szCs w:val="24"/>
      <w:lang w:val="en-US"/>
    </w:rPr>
  </w:style>
  <w:style w:type="paragraph" w:customStyle="1" w:styleId="CellHeading">
    <w:name w:val="CellHeading"/>
    <w:basedOn w:val="a5"/>
    <w:rsid w:val="00A83371"/>
    <w:pPr>
      <w:spacing w:before="120" w:after="120" w:line="360" w:lineRule="auto"/>
      <w:ind w:firstLine="720"/>
      <w:jc w:val="both"/>
    </w:pPr>
    <w:rPr>
      <w:rFonts w:ascii="Times New Roman" w:eastAsia="Calibri" w:hAnsi="Times New Roman" w:cs="Arial"/>
      <w:b/>
      <w:sz w:val="24"/>
      <w:szCs w:val="24"/>
      <w:lang w:val="en-US"/>
    </w:rPr>
  </w:style>
  <w:style w:type="paragraph" w:customStyle="1" w:styleId="Def">
    <w:name w:val="Def"/>
    <w:basedOn w:val="a5"/>
    <w:rsid w:val="00A83371"/>
    <w:pPr>
      <w:numPr>
        <w:numId w:val="12"/>
      </w:numPr>
      <w:spacing w:after="0" w:line="360" w:lineRule="auto"/>
      <w:jc w:val="both"/>
    </w:pPr>
    <w:rPr>
      <w:rFonts w:ascii="Times New Roman" w:eastAsia="Times New Roman" w:hAnsi="Times New Roman" w:cs="Times New Roman"/>
      <w:sz w:val="24"/>
      <w:szCs w:val="24"/>
      <w:lang w:val="en-US" w:eastAsia="ru-RU"/>
    </w:rPr>
  </w:style>
  <w:style w:type="paragraph" w:customStyle="1" w:styleId="Default">
    <w:name w:val="Default"/>
    <w:rsid w:val="00A8337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iccomment">
    <w:name w:val="dic_comment"/>
    <w:rsid w:val="00A83371"/>
  </w:style>
  <w:style w:type="character" w:customStyle="1" w:styleId="FontStyle126">
    <w:name w:val="Font Style126"/>
    <w:uiPriority w:val="99"/>
    <w:rsid w:val="00A83371"/>
    <w:rPr>
      <w:rFonts w:ascii="Times New Roman" w:hAnsi="Times New Roman" w:cs="Times New Roman"/>
      <w:sz w:val="22"/>
      <w:szCs w:val="22"/>
    </w:rPr>
  </w:style>
  <w:style w:type="character" w:customStyle="1" w:styleId="FontStyle14">
    <w:name w:val="Font Style14"/>
    <w:rsid w:val="00A83371"/>
    <w:rPr>
      <w:rFonts w:ascii="Times New Roman" w:hAnsi="Times New Roman" w:cs="Times New Roman"/>
      <w:sz w:val="20"/>
      <w:szCs w:val="20"/>
    </w:rPr>
  </w:style>
  <w:style w:type="character" w:customStyle="1" w:styleId="FontStyle94">
    <w:name w:val="Font Style94"/>
    <w:uiPriority w:val="99"/>
    <w:rsid w:val="00A83371"/>
    <w:rPr>
      <w:rFonts w:ascii="Times New Roman" w:hAnsi="Times New Roman" w:cs="Times New Roman"/>
      <w:i/>
      <w:iCs/>
      <w:sz w:val="18"/>
      <w:szCs w:val="18"/>
    </w:rPr>
  </w:style>
  <w:style w:type="character" w:customStyle="1" w:styleId="google-src-text">
    <w:name w:val="google-src-text"/>
    <w:rsid w:val="00A83371"/>
  </w:style>
  <w:style w:type="character" w:customStyle="1" w:styleId="hl">
    <w:name w:val="hl"/>
    <w:rsid w:val="00A83371"/>
    <w:rPr>
      <w:rFonts w:cs="Times New Roman"/>
    </w:rPr>
  </w:style>
  <w:style w:type="character" w:customStyle="1" w:styleId="hps">
    <w:name w:val="hps"/>
    <w:rsid w:val="00A83371"/>
  </w:style>
  <w:style w:type="paragraph" w:customStyle="1" w:styleId="Normal">
    <w:name w:val="Normal Знак Знак"/>
    <w:rsid w:val="00A83371"/>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notranslate">
    <w:name w:val="notranslate"/>
    <w:rsid w:val="00A83371"/>
  </w:style>
  <w:style w:type="paragraph" w:customStyle="1" w:styleId="QMSSubheader2">
    <w:name w:val="QMS Subheader 2"/>
    <w:basedOn w:val="a5"/>
    <w:autoRedefine/>
    <w:rsid w:val="00A83371"/>
    <w:pPr>
      <w:spacing w:after="140" w:line="360" w:lineRule="auto"/>
      <w:ind w:firstLine="720"/>
    </w:pPr>
    <w:rPr>
      <w:rFonts w:ascii="Times New Roman" w:eastAsia="Times New Roman" w:hAnsi="Times New Roman" w:cs="Times New Roman"/>
      <w:b/>
      <w:sz w:val="24"/>
      <w:szCs w:val="18"/>
      <w:lang w:val="en-US"/>
    </w:rPr>
  </w:style>
  <w:style w:type="character" w:customStyle="1" w:styleId="SoDAField">
    <w:name w:val="SoDA Field"/>
    <w:rsid w:val="00A83371"/>
    <w:rPr>
      <w:color w:val="0000FF"/>
    </w:rPr>
  </w:style>
  <w:style w:type="paragraph" w:customStyle="1" w:styleId="Style12ptJustifiedLinespacing15lines">
    <w:name w:val="Style 12 pt Justified Line spacing:  1.5 lines"/>
    <w:basedOn w:val="a5"/>
    <w:rsid w:val="00A83371"/>
    <w:pPr>
      <w:numPr>
        <w:numId w:val="13"/>
      </w:numPr>
      <w:spacing w:after="0" w:line="360" w:lineRule="auto"/>
      <w:jc w:val="both"/>
    </w:pPr>
    <w:rPr>
      <w:rFonts w:ascii="Times New Roman" w:eastAsia="SimSun" w:hAnsi="Times New Roman" w:cs="Times New Roman"/>
      <w:sz w:val="24"/>
      <w:szCs w:val="20"/>
      <w:lang w:eastAsia="zh-CN"/>
    </w:rPr>
  </w:style>
  <w:style w:type="paragraph" w:customStyle="1" w:styleId="StyleNormalsampleBefore6pt">
    <w:name w:val="Style Normal sample + Before:  6 pt"/>
    <w:basedOn w:val="a5"/>
    <w:rsid w:val="00A83371"/>
    <w:pPr>
      <w:spacing w:before="120" w:after="0" w:line="360" w:lineRule="auto"/>
      <w:ind w:left="432" w:firstLine="720"/>
      <w:jc w:val="both"/>
    </w:pPr>
    <w:rPr>
      <w:rFonts w:ascii="Times New Roman" w:eastAsia="Calibri" w:hAnsi="Times New Roman" w:cs="Times New Roman"/>
      <w:i/>
      <w:iCs/>
      <w:kern w:val="32"/>
      <w:sz w:val="24"/>
      <w:szCs w:val="24"/>
      <w:lang w:val="en-US"/>
    </w:rPr>
  </w:style>
  <w:style w:type="paragraph" w:customStyle="1" w:styleId="Style34">
    <w:name w:val="Style34"/>
    <w:basedOn w:val="a5"/>
    <w:uiPriority w:val="99"/>
    <w:rsid w:val="00A83371"/>
    <w:pPr>
      <w:widowControl w:val="0"/>
      <w:autoSpaceDE w:val="0"/>
      <w:autoSpaceDN w:val="0"/>
      <w:adjustRightInd w:val="0"/>
      <w:spacing w:after="0" w:line="312" w:lineRule="auto"/>
      <w:ind w:firstLine="737"/>
      <w:jc w:val="both"/>
    </w:pPr>
    <w:rPr>
      <w:rFonts w:ascii="Times New Roman" w:eastAsia="Times New Roman" w:hAnsi="Times New Roman" w:cs="Times New Roman"/>
      <w:sz w:val="24"/>
      <w:szCs w:val="24"/>
      <w:lang w:eastAsia="ru-RU"/>
    </w:rPr>
  </w:style>
  <w:style w:type="paragraph" w:customStyle="1" w:styleId="Style65">
    <w:name w:val="Style65"/>
    <w:basedOn w:val="a5"/>
    <w:uiPriority w:val="99"/>
    <w:rsid w:val="00A83371"/>
    <w:pPr>
      <w:widowControl w:val="0"/>
      <w:autoSpaceDE w:val="0"/>
      <w:autoSpaceDN w:val="0"/>
      <w:adjustRightInd w:val="0"/>
      <w:spacing w:after="0" w:line="418" w:lineRule="exact"/>
    </w:pPr>
    <w:rPr>
      <w:rFonts w:ascii="Times New Roman" w:eastAsia="Times New Roman" w:hAnsi="Times New Roman" w:cs="Times New Roman"/>
      <w:sz w:val="24"/>
      <w:szCs w:val="24"/>
      <w:lang w:eastAsia="ru-RU"/>
    </w:rPr>
  </w:style>
  <w:style w:type="paragraph" w:customStyle="1" w:styleId="Style7">
    <w:name w:val="Style7"/>
    <w:basedOn w:val="a5"/>
    <w:uiPriority w:val="99"/>
    <w:rsid w:val="00A83371"/>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w">
    <w:name w:val="w"/>
    <w:rsid w:val="00A83371"/>
  </w:style>
  <w:style w:type="paragraph" w:styleId="affa">
    <w:name w:val="Intense Quote"/>
    <w:basedOn w:val="a5"/>
    <w:next w:val="a5"/>
    <w:link w:val="affb"/>
    <w:uiPriority w:val="30"/>
    <w:qFormat/>
    <w:rsid w:val="00A83371"/>
    <w:pPr>
      <w:pBdr>
        <w:bottom w:val="single" w:sz="4" w:space="4" w:color="4F81BD"/>
      </w:pBdr>
      <w:spacing w:before="200" w:after="280" w:line="360" w:lineRule="auto"/>
      <w:ind w:left="936" w:right="936" w:firstLine="720"/>
      <w:jc w:val="both"/>
    </w:pPr>
    <w:rPr>
      <w:rFonts w:ascii="Arial" w:eastAsia="Calibri" w:hAnsi="Arial" w:cs="Times New Roman"/>
      <w:b/>
      <w:bCs/>
      <w:i/>
      <w:iCs/>
      <w:color w:val="4F81BD"/>
      <w:lang w:val="x-none" w:eastAsia="x-none"/>
    </w:rPr>
  </w:style>
  <w:style w:type="character" w:customStyle="1" w:styleId="affb">
    <w:name w:val="Выделенная цитата Знак"/>
    <w:basedOn w:val="a6"/>
    <w:link w:val="affa"/>
    <w:uiPriority w:val="30"/>
    <w:rsid w:val="00A83371"/>
    <w:rPr>
      <w:rFonts w:ascii="Arial" w:eastAsia="Calibri" w:hAnsi="Arial" w:cs="Times New Roman"/>
      <w:b/>
      <w:bCs/>
      <w:i/>
      <w:iCs/>
      <w:color w:val="4F81BD"/>
      <w:lang w:val="x-none" w:eastAsia="x-none"/>
    </w:rPr>
  </w:style>
  <w:style w:type="paragraph" w:customStyle="1" w:styleId="34">
    <w:name w:val="Заголовок3"/>
    <w:basedOn w:val="20"/>
    <w:next w:val="30"/>
    <w:rsid w:val="00A83371"/>
    <w:pPr>
      <w:numPr>
        <w:numId w:val="14"/>
      </w:numPr>
      <w:suppressAutoHyphens/>
      <w:spacing w:before="240" w:after="240" w:line="240" w:lineRule="auto"/>
      <w:jc w:val="center"/>
      <w:outlineLvl w:val="9"/>
    </w:pPr>
    <w:rPr>
      <w:rFonts w:ascii="‹атинский" w:eastAsia="Times New Roman" w:hAnsi="‹атинский" w:cs="Times New Roman"/>
      <w:iCs/>
      <w:noProof/>
      <w:color w:val="auto"/>
      <w:sz w:val="28"/>
      <w:szCs w:val="20"/>
      <w:lang w:eastAsia="x-none"/>
    </w:rPr>
  </w:style>
  <w:style w:type="paragraph" w:customStyle="1" w:styleId="a4">
    <w:name w:val="марк.список"/>
    <w:basedOn w:val="a5"/>
    <w:rsid w:val="00A83371"/>
    <w:pPr>
      <w:numPr>
        <w:numId w:val="15"/>
      </w:numPr>
      <w:spacing w:after="0" w:line="240" w:lineRule="auto"/>
    </w:pPr>
    <w:rPr>
      <w:rFonts w:ascii="Times New Roman" w:eastAsia="Times New Roman" w:hAnsi="Times New Roman" w:cs="Times New Roman"/>
      <w:sz w:val="24"/>
      <w:szCs w:val="20"/>
      <w:lang w:eastAsia="ru-RU"/>
    </w:rPr>
  </w:style>
  <w:style w:type="paragraph" w:customStyle="1" w:styleId="affc">
    <w:name w:val="марк.список Знак Знак"/>
    <w:basedOn w:val="a5"/>
    <w:autoRedefine/>
    <w:rsid w:val="00A83371"/>
    <w:pPr>
      <w:widowControl w:val="0"/>
      <w:tabs>
        <w:tab w:val="num" w:pos="1531"/>
      </w:tabs>
      <w:adjustRightInd w:val="0"/>
      <w:spacing w:after="0" w:line="360" w:lineRule="auto"/>
      <w:ind w:left="680" w:firstLine="709"/>
      <w:jc w:val="both"/>
      <w:textAlignment w:val="baseline"/>
    </w:pPr>
    <w:rPr>
      <w:rFonts w:ascii="Times New Roman" w:eastAsia="Times New Roman" w:hAnsi="Times New Roman" w:cs="Times New Roman"/>
      <w:sz w:val="28"/>
      <w:szCs w:val="24"/>
      <w:lang w:eastAsia="ru-RU"/>
    </w:rPr>
  </w:style>
  <w:style w:type="paragraph" w:styleId="54">
    <w:name w:val="List Bullet 5"/>
    <w:basedOn w:val="a5"/>
    <w:autoRedefine/>
    <w:rsid w:val="00A83371"/>
    <w:pPr>
      <w:widowControl w:val="0"/>
      <w:spacing w:after="0" w:line="312" w:lineRule="auto"/>
      <w:jc w:val="both"/>
    </w:pPr>
    <w:rPr>
      <w:rFonts w:ascii="Times New Roman" w:eastAsia="Times New Roman" w:hAnsi="Times New Roman" w:cs="Times New Roman"/>
      <w:sz w:val="24"/>
      <w:szCs w:val="24"/>
      <w:lang w:val="en-US" w:eastAsia="ru-RU"/>
    </w:rPr>
  </w:style>
  <w:style w:type="character" w:styleId="affd">
    <w:name w:val="Book Title"/>
    <w:uiPriority w:val="33"/>
    <w:qFormat/>
    <w:rsid w:val="00A83371"/>
    <w:rPr>
      <w:b/>
      <w:bCs/>
      <w:smallCaps/>
      <w:spacing w:val="5"/>
    </w:rPr>
  </w:style>
  <w:style w:type="character" w:styleId="affe">
    <w:name w:val="page number"/>
    <w:rsid w:val="00A83371"/>
  </w:style>
  <w:style w:type="paragraph" w:styleId="afff">
    <w:name w:val="Normal Indent"/>
    <w:basedOn w:val="a5"/>
    <w:uiPriority w:val="99"/>
    <w:unhideWhenUsed/>
    <w:rsid w:val="00A83371"/>
    <w:pPr>
      <w:spacing w:after="0" w:line="360" w:lineRule="auto"/>
      <w:ind w:left="720" w:firstLine="720"/>
      <w:jc w:val="both"/>
    </w:pPr>
    <w:rPr>
      <w:rFonts w:ascii="Times New Roman" w:eastAsia="Calibri" w:hAnsi="Times New Roman" w:cs="Arial"/>
      <w:sz w:val="24"/>
      <w:szCs w:val="24"/>
      <w:lang w:val="en-US"/>
    </w:rPr>
  </w:style>
  <w:style w:type="paragraph" w:styleId="afff0">
    <w:name w:val="Subtitle"/>
    <w:basedOn w:val="a5"/>
    <w:next w:val="a5"/>
    <w:link w:val="afff1"/>
    <w:autoRedefine/>
    <w:qFormat/>
    <w:rsid w:val="00A83371"/>
    <w:pPr>
      <w:numPr>
        <w:ilvl w:val="1"/>
      </w:numPr>
      <w:spacing w:after="0" w:line="360" w:lineRule="auto"/>
      <w:ind w:firstLine="720"/>
      <w:jc w:val="both"/>
    </w:pPr>
    <w:rPr>
      <w:rFonts w:ascii="Arial" w:eastAsia="Times New Roman" w:hAnsi="Arial" w:cs="Times New Roman"/>
      <w:iCs/>
      <w:color w:val="0000FF"/>
      <w:sz w:val="20"/>
      <w:szCs w:val="24"/>
      <w:lang w:val="x-none" w:eastAsia="x-none"/>
    </w:rPr>
  </w:style>
  <w:style w:type="character" w:customStyle="1" w:styleId="afff1">
    <w:name w:val="Подзаголовок Знак"/>
    <w:basedOn w:val="a6"/>
    <w:link w:val="afff0"/>
    <w:rsid w:val="00A83371"/>
    <w:rPr>
      <w:rFonts w:ascii="Arial" w:eastAsia="Times New Roman" w:hAnsi="Arial" w:cs="Times New Roman"/>
      <w:iCs/>
      <w:color w:val="0000FF"/>
      <w:sz w:val="20"/>
      <w:szCs w:val="24"/>
      <w:lang w:val="x-none" w:eastAsia="x-none"/>
    </w:rPr>
  </w:style>
  <w:style w:type="table" w:styleId="afff2">
    <w:name w:val="Table Grid"/>
    <w:basedOn w:val="a7"/>
    <w:uiPriority w:val="59"/>
    <w:rsid w:val="00A83371"/>
    <w:pPr>
      <w:spacing w:after="0" w:line="240" w:lineRule="auto"/>
    </w:pPr>
    <w:rPr>
      <w:rFonts w:ascii="Arial" w:eastAsia="Calibri" w:hAnsi="Arial" w:cs="Arial"/>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3">
    <w:name w:val="Intense Reference"/>
    <w:uiPriority w:val="32"/>
    <w:qFormat/>
    <w:rsid w:val="00A83371"/>
    <w:rPr>
      <w:b/>
      <w:bCs/>
      <w:smallCaps/>
      <w:color w:val="C0504D"/>
      <w:spacing w:val="5"/>
      <w:u w:val="single"/>
    </w:rPr>
  </w:style>
  <w:style w:type="character" w:styleId="afff4">
    <w:name w:val="Intense Emphasis"/>
    <w:uiPriority w:val="21"/>
    <w:qFormat/>
    <w:rsid w:val="00A83371"/>
    <w:rPr>
      <w:b/>
      <w:bCs/>
      <w:i/>
      <w:iCs/>
      <w:color w:val="4F81BD"/>
    </w:rPr>
  </w:style>
  <w:style w:type="character" w:styleId="afff5">
    <w:name w:val="Subtle Reference"/>
    <w:uiPriority w:val="31"/>
    <w:qFormat/>
    <w:rsid w:val="00A83371"/>
    <w:rPr>
      <w:smallCaps/>
      <w:color w:val="C0504D"/>
      <w:u w:val="single"/>
    </w:rPr>
  </w:style>
  <w:style w:type="character" w:styleId="afff6">
    <w:name w:val="Subtle Emphasis"/>
    <w:uiPriority w:val="19"/>
    <w:qFormat/>
    <w:rsid w:val="00A83371"/>
    <w:rPr>
      <w:i/>
      <w:iCs/>
      <w:color w:val="808080"/>
    </w:rPr>
  </w:style>
  <w:style w:type="paragraph" w:customStyle="1" w:styleId="1">
    <w:name w:val="Список 1"/>
    <w:basedOn w:val="a5"/>
    <w:rsid w:val="00A83371"/>
    <w:pPr>
      <w:numPr>
        <w:numId w:val="16"/>
      </w:numPr>
      <w:spacing w:after="0" w:line="240" w:lineRule="auto"/>
    </w:pPr>
    <w:rPr>
      <w:rFonts w:ascii="Times New Roman" w:eastAsia="Times New Roman" w:hAnsi="Times New Roman" w:cs="Times New Roman"/>
      <w:sz w:val="24"/>
      <w:szCs w:val="24"/>
      <w:lang w:eastAsia="ru-RU"/>
    </w:rPr>
  </w:style>
  <w:style w:type="paragraph" w:customStyle="1" w:styleId="213">
    <w:name w:val="Стиль Заголовок 2 + 13 пт"/>
    <w:basedOn w:val="20"/>
    <w:rsid w:val="00A83371"/>
    <w:pPr>
      <w:numPr>
        <w:ilvl w:val="1"/>
        <w:numId w:val="17"/>
      </w:numPr>
      <w:suppressAutoHyphens/>
      <w:spacing w:before="0" w:after="120" w:line="240" w:lineRule="auto"/>
      <w:jc w:val="center"/>
    </w:pPr>
    <w:rPr>
      <w:rFonts w:ascii="Times New Roman" w:eastAsia="Times New Roman" w:hAnsi="Times New Roman" w:cs="Times New Roman"/>
      <w:b/>
      <w:i/>
      <w:noProof/>
      <w:color w:val="auto"/>
      <w:sz w:val="24"/>
      <w:lang w:eastAsia="x-none"/>
    </w:rPr>
  </w:style>
  <w:style w:type="paragraph" w:customStyle="1" w:styleId="19">
    <w:name w:val="Стиль1"/>
    <w:basedOn w:val="30"/>
    <w:link w:val="1a"/>
    <w:qFormat/>
    <w:rsid w:val="00A83371"/>
    <w:pPr>
      <w:keepNext w:val="0"/>
      <w:keepLines w:val="0"/>
      <w:widowControl w:val="0"/>
      <w:tabs>
        <w:tab w:val="num" w:pos="1429"/>
      </w:tabs>
      <w:suppressAutoHyphens/>
      <w:adjustRightInd w:val="0"/>
      <w:spacing w:before="120" w:after="120" w:line="360" w:lineRule="auto"/>
      <w:ind w:left="1429" w:hanging="720"/>
      <w:jc w:val="center"/>
      <w:textAlignment w:val="baseline"/>
    </w:pPr>
    <w:rPr>
      <w:rFonts w:ascii="Times New Roman" w:eastAsia="Times New Roman" w:hAnsi="Times New Roman" w:cs="Times New Roman"/>
      <w:color w:val="000000"/>
      <w:kern w:val="28"/>
      <w:szCs w:val="28"/>
      <w:lang w:val="x-none" w:eastAsia="x-none"/>
    </w:rPr>
  </w:style>
  <w:style w:type="character" w:customStyle="1" w:styleId="1a">
    <w:name w:val="Стиль1 Знак"/>
    <w:link w:val="19"/>
    <w:rsid w:val="00A83371"/>
    <w:rPr>
      <w:rFonts w:ascii="Times New Roman" w:eastAsia="Times New Roman" w:hAnsi="Times New Roman" w:cs="Times New Roman"/>
      <w:color w:val="000000"/>
      <w:kern w:val="28"/>
      <w:sz w:val="24"/>
      <w:szCs w:val="28"/>
      <w:lang w:val="x-none" w:eastAsia="x-none"/>
    </w:rPr>
  </w:style>
  <w:style w:type="paragraph" w:customStyle="1" w:styleId="22">
    <w:name w:val="Стиль2"/>
    <w:basedOn w:val="ad"/>
    <w:link w:val="2c"/>
    <w:qFormat/>
    <w:rsid w:val="00A83371"/>
    <w:pPr>
      <w:numPr>
        <w:numId w:val="18"/>
      </w:numPr>
      <w:spacing w:after="0" w:line="360" w:lineRule="auto"/>
      <w:jc w:val="both"/>
    </w:pPr>
    <w:rPr>
      <w:rFonts w:ascii="Times New Roman" w:eastAsia="Times New Roman" w:hAnsi="Times New Roman" w:cs="Times New Roman"/>
      <w:sz w:val="24"/>
      <w:szCs w:val="20"/>
      <w:lang w:val="x-none"/>
    </w:rPr>
  </w:style>
  <w:style w:type="character" w:customStyle="1" w:styleId="2c">
    <w:name w:val="Стиль2 Знак"/>
    <w:link w:val="22"/>
    <w:rsid w:val="00A83371"/>
    <w:rPr>
      <w:rFonts w:ascii="Times New Roman" w:eastAsia="Times New Roman" w:hAnsi="Times New Roman" w:cs="Times New Roman"/>
      <w:sz w:val="24"/>
      <w:szCs w:val="20"/>
      <w:lang w:val="x-none"/>
    </w:rPr>
  </w:style>
  <w:style w:type="paragraph" w:customStyle="1" w:styleId="33">
    <w:name w:val="Стиль3"/>
    <w:basedOn w:val="a0"/>
    <w:link w:val="37"/>
    <w:qFormat/>
    <w:rsid w:val="00A83371"/>
    <w:pPr>
      <w:numPr>
        <w:numId w:val="19"/>
      </w:numPr>
    </w:pPr>
  </w:style>
  <w:style w:type="character" w:customStyle="1" w:styleId="37">
    <w:name w:val="Стиль3 Знак"/>
    <w:link w:val="33"/>
    <w:rsid w:val="00A83371"/>
    <w:rPr>
      <w:rFonts w:ascii="Times New Roman" w:eastAsia="Times New Roman" w:hAnsi="Times New Roman" w:cs="Times New Roman"/>
      <w:sz w:val="24"/>
      <w:szCs w:val="28"/>
      <w:lang w:val="x-none" w:eastAsia="x-none"/>
    </w:rPr>
  </w:style>
  <w:style w:type="paragraph" w:styleId="afff7">
    <w:name w:val="annotation subject"/>
    <w:basedOn w:val="afa"/>
    <w:next w:val="afa"/>
    <w:link w:val="afff8"/>
    <w:uiPriority w:val="99"/>
    <w:semiHidden/>
    <w:unhideWhenUsed/>
    <w:rsid w:val="00A83371"/>
    <w:rPr>
      <w:b/>
      <w:bCs/>
    </w:rPr>
  </w:style>
  <w:style w:type="character" w:customStyle="1" w:styleId="afff8">
    <w:name w:val="Тема примечания Знак"/>
    <w:basedOn w:val="afb"/>
    <w:link w:val="afff7"/>
    <w:uiPriority w:val="99"/>
    <w:semiHidden/>
    <w:rsid w:val="00A83371"/>
    <w:rPr>
      <w:rFonts w:ascii="Times New Roman" w:eastAsia="Calibri" w:hAnsi="Times New Roman" w:cs="Times New Roman"/>
      <w:b/>
      <w:bCs/>
      <w:sz w:val="20"/>
      <w:szCs w:val="20"/>
      <w:lang w:val="x-none" w:eastAsia="x-none"/>
    </w:rPr>
  </w:style>
  <w:style w:type="paragraph" w:customStyle="1" w:styleId="agattext">
    <w:name w:val="agat_text"/>
    <w:basedOn w:val="Preformatted"/>
    <w:qFormat/>
    <w:rsid w:val="00A83371"/>
    <w:pPr>
      <w:spacing w:before="60" w:after="120" w:line="240" w:lineRule="auto"/>
      <w:ind w:left="2381" w:firstLine="0"/>
    </w:pPr>
    <w:rPr>
      <w:rFonts w:ascii="Arial Narrow" w:hAnsi="Arial Narrow"/>
    </w:rPr>
  </w:style>
  <w:style w:type="paragraph" w:styleId="afff9">
    <w:name w:val="Body Text Indent"/>
    <w:basedOn w:val="a5"/>
    <w:link w:val="afffa"/>
    <w:unhideWhenUsed/>
    <w:rsid w:val="00A83371"/>
    <w:pPr>
      <w:spacing w:after="120" w:line="360" w:lineRule="auto"/>
      <w:ind w:left="283" w:firstLine="720"/>
      <w:jc w:val="both"/>
    </w:pPr>
    <w:rPr>
      <w:rFonts w:ascii="Times New Roman" w:eastAsia="Calibri" w:hAnsi="Times New Roman" w:cs="Arial"/>
      <w:sz w:val="24"/>
      <w:szCs w:val="24"/>
      <w:lang w:val="en-US"/>
    </w:rPr>
  </w:style>
  <w:style w:type="character" w:customStyle="1" w:styleId="afffa">
    <w:name w:val="Основной текст с отступом Знак"/>
    <w:basedOn w:val="a6"/>
    <w:link w:val="afff9"/>
    <w:rsid w:val="00A83371"/>
    <w:rPr>
      <w:rFonts w:ascii="Times New Roman" w:eastAsia="Calibri" w:hAnsi="Times New Roman" w:cs="Arial"/>
      <w:sz w:val="24"/>
      <w:szCs w:val="24"/>
      <w:lang w:val="en-US"/>
    </w:rPr>
  </w:style>
  <w:style w:type="paragraph" w:styleId="2d">
    <w:name w:val="Body Text Indent 2"/>
    <w:basedOn w:val="a5"/>
    <w:link w:val="2e"/>
    <w:unhideWhenUsed/>
    <w:rsid w:val="00A83371"/>
    <w:pPr>
      <w:spacing w:after="120" w:line="480" w:lineRule="auto"/>
      <w:ind w:left="283" w:firstLine="720"/>
      <w:jc w:val="both"/>
    </w:pPr>
    <w:rPr>
      <w:rFonts w:ascii="Times New Roman" w:eastAsia="Calibri" w:hAnsi="Times New Roman" w:cs="Arial"/>
      <w:sz w:val="24"/>
      <w:szCs w:val="24"/>
      <w:lang w:val="en-US"/>
    </w:rPr>
  </w:style>
  <w:style w:type="character" w:customStyle="1" w:styleId="2e">
    <w:name w:val="Основной текст с отступом 2 Знак"/>
    <w:basedOn w:val="a6"/>
    <w:link w:val="2d"/>
    <w:rsid w:val="00A83371"/>
    <w:rPr>
      <w:rFonts w:ascii="Times New Roman" w:eastAsia="Calibri" w:hAnsi="Times New Roman" w:cs="Arial"/>
      <w:sz w:val="24"/>
      <w:szCs w:val="24"/>
      <w:lang w:val="en-US"/>
    </w:rPr>
  </w:style>
  <w:style w:type="paragraph" w:styleId="38">
    <w:name w:val="Body Text Indent 3"/>
    <w:basedOn w:val="a5"/>
    <w:link w:val="39"/>
    <w:unhideWhenUsed/>
    <w:rsid w:val="00A83371"/>
    <w:pPr>
      <w:spacing w:after="120" w:line="360" w:lineRule="auto"/>
      <w:ind w:left="283" w:firstLine="720"/>
      <w:jc w:val="both"/>
    </w:pPr>
    <w:rPr>
      <w:rFonts w:ascii="Times New Roman" w:eastAsia="Calibri" w:hAnsi="Times New Roman" w:cs="Arial"/>
      <w:sz w:val="16"/>
      <w:szCs w:val="16"/>
      <w:lang w:val="en-US"/>
    </w:rPr>
  </w:style>
  <w:style w:type="character" w:customStyle="1" w:styleId="39">
    <w:name w:val="Основной текст с отступом 3 Знак"/>
    <w:basedOn w:val="a6"/>
    <w:link w:val="38"/>
    <w:rsid w:val="00A83371"/>
    <w:rPr>
      <w:rFonts w:ascii="Times New Roman" w:eastAsia="Calibri" w:hAnsi="Times New Roman" w:cs="Arial"/>
      <w:sz w:val="16"/>
      <w:szCs w:val="16"/>
      <w:lang w:val="en-US"/>
    </w:rPr>
  </w:style>
  <w:style w:type="paragraph" w:customStyle="1" w:styleId="a1">
    <w:name w:val="Маркированный"/>
    <w:basedOn w:val="a5"/>
    <w:next w:val="a5"/>
    <w:rsid w:val="00A83371"/>
    <w:pPr>
      <w:numPr>
        <w:numId w:val="21"/>
      </w:numPr>
      <w:tabs>
        <w:tab w:val="num" w:pos="1021"/>
      </w:tabs>
      <w:spacing w:after="0" w:line="360" w:lineRule="auto"/>
      <w:jc w:val="both"/>
    </w:pPr>
    <w:rPr>
      <w:rFonts w:ascii="Times New Roman" w:eastAsia="Times New Roman" w:hAnsi="Times New Roman" w:cs="Times New Roman"/>
      <w:sz w:val="24"/>
      <w:szCs w:val="20"/>
      <w:lang w:val="en-US" w:eastAsia="ru-RU"/>
    </w:rPr>
  </w:style>
  <w:style w:type="paragraph" w:customStyle="1" w:styleId="110">
    <w:name w:val="Обычный11"/>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Normal1Char">
    <w:name w:val="Normal1 Char"/>
    <w:link w:val="Normal1CharChar"/>
    <w:rsid w:val="00A83371"/>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Normal1CharChar">
    <w:name w:val="Normal1 Char Char"/>
    <w:link w:val="Normal1Char"/>
    <w:rsid w:val="00A83371"/>
    <w:rPr>
      <w:rFonts w:ascii="Times New Roman" w:eastAsia="Times New Roman" w:hAnsi="Times New Roman" w:cs="Times New Roman"/>
      <w:sz w:val="24"/>
      <w:szCs w:val="20"/>
      <w:lang w:eastAsia="ru-RU"/>
    </w:rPr>
  </w:style>
  <w:style w:type="paragraph" w:customStyle="1" w:styleId="Osntext">
    <w:name w:val="Osn_text"/>
    <w:basedOn w:val="a5"/>
    <w:rsid w:val="00A83371"/>
    <w:pPr>
      <w:spacing w:after="0" w:line="360" w:lineRule="auto"/>
      <w:ind w:firstLine="709"/>
      <w:jc w:val="both"/>
    </w:pPr>
    <w:rPr>
      <w:rFonts w:ascii="Times New Roman" w:eastAsia="SimSun" w:hAnsi="Times New Roman" w:cs="Times New Roman"/>
      <w:sz w:val="28"/>
      <w:szCs w:val="24"/>
      <w:lang w:eastAsia="ru-RU"/>
    </w:rPr>
  </w:style>
  <w:style w:type="paragraph" w:customStyle="1" w:styleId="2f">
    <w:name w:val="2 ур Пункты меню"/>
    <w:basedOn w:val="af5"/>
    <w:rsid w:val="00A83371"/>
    <w:pPr>
      <w:tabs>
        <w:tab w:val="left" w:pos="3402"/>
      </w:tabs>
      <w:spacing w:line="240" w:lineRule="auto"/>
      <w:ind w:left="3402" w:hanging="2268"/>
    </w:pPr>
    <w:rPr>
      <w:szCs w:val="20"/>
      <w:lang w:val="ru-RU" w:eastAsia="en-US"/>
    </w:rPr>
  </w:style>
  <w:style w:type="paragraph" w:customStyle="1" w:styleId="12">
    <w:name w:val="Список1"/>
    <w:basedOn w:val="a5"/>
    <w:rsid w:val="00A83371"/>
    <w:pPr>
      <w:numPr>
        <w:numId w:val="22"/>
      </w:numPr>
      <w:spacing w:after="0" w:line="360" w:lineRule="auto"/>
      <w:jc w:val="both"/>
    </w:pPr>
    <w:rPr>
      <w:rFonts w:ascii="Times New Roman" w:eastAsia="Times New Roman" w:hAnsi="Times New Roman" w:cs="Times New Roman"/>
      <w:sz w:val="24"/>
      <w:szCs w:val="20"/>
    </w:rPr>
  </w:style>
  <w:style w:type="paragraph" w:customStyle="1" w:styleId="11">
    <w:name w:val="Заголовок 11"/>
    <w:basedOn w:val="a5"/>
    <w:next w:val="a5"/>
    <w:rsid w:val="00A83371"/>
    <w:pPr>
      <w:keepNext/>
      <w:numPr>
        <w:numId w:val="23"/>
      </w:numPr>
      <w:spacing w:before="240" w:after="0" w:line="360" w:lineRule="auto"/>
      <w:jc w:val="center"/>
      <w:outlineLvl w:val="0"/>
    </w:pPr>
    <w:rPr>
      <w:rFonts w:ascii="Times New Roman" w:eastAsia="Times New Roman" w:hAnsi="Times New Roman" w:cs="Times New Roman"/>
      <w:b/>
      <w:caps/>
      <w:sz w:val="24"/>
      <w:szCs w:val="20"/>
      <w:lang w:eastAsia="ru-RU"/>
    </w:rPr>
  </w:style>
  <w:style w:type="paragraph" w:customStyle="1" w:styleId="21">
    <w:name w:val="Заголовок 21"/>
    <w:basedOn w:val="a5"/>
    <w:next w:val="a5"/>
    <w:rsid w:val="00A83371"/>
    <w:pPr>
      <w:numPr>
        <w:ilvl w:val="1"/>
        <w:numId w:val="23"/>
      </w:numPr>
      <w:tabs>
        <w:tab w:val="clear" w:pos="576"/>
      </w:tabs>
      <w:spacing w:before="240" w:after="0" w:line="360" w:lineRule="auto"/>
      <w:ind w:left="0" w:hanging="9"/>
      <w:jc w:val="both"/>
      <w:outlineLvl w:val="1"/>
    </w:pPr>
    <w:rPr>
      <w:rFonts w:ascii="Times New Roman" w:eastAsia="Times New Roman" w:hAnsi="Times New Roman" w:cs="Times New Roman"/>
      <w:sz w:val="24"/>
      <w:szCs w:val="20"/>
      <w:lang w:eastAsia="ru-RU"/>
    </w:rPr>
  </w:style>
  <w:style w:type="paragraph" w:customStyle="1" w:styleId="31">
    <w:name w:val="Заголовок 31"/>
    <w:basedOn w:val="a5"/>
    <w:next w:val="a5"/>
    <w:rsid w:val="00A83371"/>
    <w:pPr>
      <w:keepNext/>
      <w:numPr>
        <w:ilvl w:val="2"/>
        <w:numId w:val="23"/>
      </w:numPr>
      <w:spacing w:before="120" w:after="0" w:line="360" w:lineRule="auto"/>
      <w:jc w:val="both"/>
      <w:outlineLvl w:val="2"/>
    </w:pPr>
    <w:rPr>
      <w:rFonts w:ascii="Times New Roman" w:eastAsia="Times New Roman" w:hAnsi="Times New Roman" w:cs="Times New Roman"/>
      <w:sz w:val="24"/>
      <w:szCs w:val="20"/>
      <w:lang w:eastAsia="ru-RU"/>
    </w:rPr>
  </w:style>
  <w:style w:type="paragraph" w:customStyle="1" w:styleId="41">
    <w:name w:val="Заголовок 41"/>
    <w:basedOn w:val="a5"/>
    <w:next w:val="a5"/>
    <w:rsid w:val="00A83371"/>
    <w:pPr>
      <w:keepNext/>
      <w:numPr>
        <w:ilvl w:val="3"/>
        <w:numId w:val="23"/>
      </w:numPr>
      <w:spacing w:after="0" w:line="360" w:lineRule="auto"/>
      <w:jc w:val="both"/>
      <w:outlineLvl w:val="3"/>
    </w:pPr>
    <w:rPr>
      <w:rFonts w:ascii="Times New Roman" w:eastAsia="Times New Roman" w:hAnsi="Times New Roman" w:cs="Times New Roman"/>
      <w:sz w:val="24"/>
      <w:szCs w:val="20"/>
      <w:lang w:eastAsia="ru-RU"/>
    </w:rPr>
  </w:style>
  <w:style w:type="paragraph" w:customStyle="1" w:styleId="510">
    <w:name w:val="Заголовок 51"/>
    <w:basedOn w:val="a5"/>
    <w:next w:val="a5"/>
    <w:rsid w:val="00A83371"/>
    <w:pPr>
      <w:numPr>
        <w:ilvl w:val="4"/>
        <w:numId w:val="23"/>
      </w:numPr>
      <w:spacing w:before="240" w:after="60" w:line="360" w:lineRule="auto"/>
      <w:jc w:val="both"/>
      <w:outlineLvl w:val="4"/>
    </w:pPr>
    <w:rPr>
      <w:rFonts w:ascii="Times New Roman" w:eastAsia="Times New Roman" w:hAnsi="Times New Roman" w:cs="Times New Roman"/>
      <w:szCs w:val="20"/>
      <w:lang w:eastAsia="ru-RU"/>
    </w:rPr>
  </w:style>
  <w:style w:type="paragraph" w:customStyle="1" w:styleId="61">
    <w:name w:val="Заголовок 61"/>
    <w:basedOn w:val="a5"/>
    <w:next w:val="a5"/>
    <w:rsid w:val="00A83371"/>
    <w:pPr>
      <w:numPr>
        <w:ilvl w:val="5"/>
        <w:numId w:val="23"/>
      </w:numPr>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1">
    <w:name w:val="Заголовок 71"/>
    <w:basedOn w:val="a5"/>
    <w:next w:val="a5"/>
    <w:rsid w:val="00A83371"/>
    <w:pPr>
      <w:numPr>
        <w:ilvl w:val="6"/>
        <w:numId w:val="23"/>
      </w:numPr>
      <w:spacing w:before="240" w:after="60" w:line="360" w:lineRule="auto"/>
      <w:jc w:val="both"/>
      <w:outlineLvl w:val="6"/>
    </w:pPr>
    <w:rPr>
      <w:rFonts w:ascii="Arial" w:eastAsia="Times New Roman" w:hAnsi="Arial" w:cs="Times New Roman"/>
      <w:sz w:val="20"/>
      <w:szCs w:val="20"/>
      <w:lang w:eastAsia="ru-RU"/>
    </w:rPr>
  </w:style>
  <w:style w:type="paragraph" w:customStyle="1" w:styleId="81">
    <w:name w:val="Заголовок 81"/>
    <w:basedOn w:val="a5"/>
    <w:next w:val="a5"/>
    <w:rsid w:val="00A83371"/>
    <w:pPr>
      <w:numPr>
        <w:ilvl w:val="7"/>
        <w:numId w:val="23"/>
      </w:numPr>
      <w:spacing w:before="240" w:after="60" w:line="360" w:lineRule="auto"/>
      <w:jc w:val="both"/>
      <w:outlineLvl w:val="7"/>
    </w:pPr>
    <w:rPr>
      <w:rFonts w:ascii="Arial" w:eastAsia="Times New Roman" w:hAnsi="Arial" w:cs="Times New Roman"/>
      <w:i/>
      <w:sz w:val="20"/>
      <w:szCs w:val="20"/>
      <w:lang w:eastAsia="ru-RU"/>
    </w:rPr>
  </w:style>
  <w:style w:type="paragraph" w:customStyle="1" w:styleId="91">
    <w:name w:val="Заголовок 91"/>
    <w:basedOn w:val="a5"/>
    <w:next w:val="a5"/>
    <w:rsid w:val="00A83371"/>
    <w:pPr>
      <w:numPr>
        <w:ilvl w:val="8"/>
        <w:numId w:val="23"/>
      </w:numPr>
      <w:spacing w:before="240" w:after="60" w:line="360" w:lineRule="auto"/>
      <w:jc w:val="both"/>
      <w:outlineLvl w:val="8"/>
    </w:pPr>
    <w:rPr>
      <w:rFonts w:ascii="Arial" w:eastAsia="Times New Roman" w:hAnsi="Arial" w:cs="Times New Roman"/>
      <w:b/>
      <w:i/>
      <w:sz w:val="18"/>
      <w:szCs w:val="20"/>
      <w:lang w:eastAsia="ru-RU"/>
    </w:rPr>
  </w:style>
  <w:style w:type="paragraph" w:customStyle="1" w:styleId="afffb">
    <w:name w:val="Обычный__"/>
    <w:basedOn w:val="a5"/>
    <w:rsid w:val="00A83371"/>
    <w:pPr>
      <w:spacing w:after="0" w:line="360" w:lineRule="auto"/>
      <w:ind w:firstLine="720"/>
    </w:pPr>
    <w:rPr>
      <w:rFonts w:ascii="Times New Roman" w:eastAsia="Times New Roman" w:hAnsi="Times New Roman" w:cs="Times New Roman"/>
      <w:sz w:val="24"/>
      <w:szCs w:val="20"/>
    </w:rPr>
  </w:style>
  <w:style w:type="paragraph" w:customStyle="1" w:styleId="24">
    <w:name w:val="Список2у"/>
    <w:basedOn w:val="a5"/>
    <w:rsid w:val="00A83371"/>
    <w:pPr>
      <w:numPr>
        <w:numId w:val="24"/>
      </w:numPr>
      <w:spacing w:after="0" w:line="360" w:lineRule="auto"/>
      <w:ind w:left="0" w:firstLine="992"/>
      <w:jc w:val="both"/>
    </w:pPr>
    <w:rPr>
      <w:rFonts w:ascii="Times New Roman" w:eastAsia="Times New Roman" w:hAnsi="Times New Roman" w:cs="Times New Roman"/>
      <w:sz w:val="24"/>
      <w:szCs w:val="24"/>
      <w:lang w:eastAsia="ru-RU"/>
    </w:rPr>
  </w:style>
  <w:style w:type="paragraph" w:styleId="3a">
    <w:name w:val="Body Text 3"/>
    <w:basedOn w:val="a5"/>
    <w:link w:val="3b"/>
    <w:unhideWhenUsed/>
    <w:rsid w:val="00A83371"/>
    <w:pPr>
      <w:spacing w:after="120" w:line="360" w:lineRule="auto"/>
      <w:ind w:firstLine="720"/>
      <w:jc w:val="both"/>
    </w:pPr>
    <w:rPr>
      <w:rFonts w:ascii="Times New Roman" w:eastAsia="Calibri" w:hAnsi="Times New Roman" w:cs="Arial"/>
      <w:sz w:val="16"/>
      <w:szCs w:val="16"/>
      <w:lang w:val="en-US"/>
    </w:rPr>
  </w:style>
  <w:style w:type="character" w:customStyle="1" w:styleId="3b">
    <w:name w:val="Основной текст 3 Знак"/>
    <w:basedOn w:val="a6"/>
    <w:link w:val="3a"/>
    <w:rsid w:val="00A83371"/>
    <w:rPr>
      <w:rFonts w:ascii="Times New Roman" w:eastAsia="Calibri" w:hAnsi="Times New Roman" w:cs="Arial"/>
      <w:sz w:val="16"/>
      <w:szCs w:val="16"/>
      <w:lang w:val="en-US"/>
    </w:rPr>
  </w:style>
  <w:style w:type="numbering" w:customStyle="1" w:styleId="1b">
    <w:name w:val="Нет списка1"/>
    <w:next w:val="a8"/>
    <w:uiPriority w:val="99"/>
    <w:semiHidden/>
    <w:unhideWhenUsed/>
    <w:rsid w:val="00A83371"/>
  </w:style>
  <w:style w:type="paragraph" w:customStyle="1" w:styleId="Fil1">
    <w:name w:val="Fil1"/>
    <w:basedOn w:val="af5"/>
    <w:rsid w:val="00A83371"/>
    <w:pPr>
      <w:numPr>
        <w:numId w:val="25"/>
      </w:numPr>
      <w:spacing w:line="240" w:lineRule="auto"/>
      <w:jc w:val="center"/>
    </w:pPr>
    <w:rPr>
      <w:b/>
      <w:sz w:val="28"/>
      <w:szCs w:val="20"/>
      <w:lang w:val="uk-UA" w:eastAsia="ru-RU"/>
    </w:rPr>
  </w:style>
  <w:style w:type="paragraph" w:customStyle="1" w:styleId="AS">
    <w:name w:val="AS"/>
    <w:basedOn w:val="a5"/>
    <w:rsid w:val="00A83371"/>
    <w:pPr>
      <w:spacing w:after="0" w:line="240" w:lineRule="auto"/>
      <w:jc w:val="both"/>
    </w:pPr>
    <w:rPr>
      <w:rFonts w:ascii="Times New Roman" w:eastAsia="Times New Roman" w:hAnsi="Times New Roman" w:cs="Times New Roman"/>
      <w:snapToGrid w:val="0"/>
      <w:sz w:val="28"/>
      <w:szCs w:val="20"/>
      <w:lang w:eastAsia="ru-RU"/>
    </w:rPr>
  </w:style>
  <w:style w:type="paragraph" w:customStyle="1" w:styleId="FR2">
    <w:name w:val="FR2"/>
    <w:rsid w:val="00A83371"/>
    <w:pPr>
      <w:widowControl w:val="0"/>
      <w:spacing w:after="0" w:line="360" w:lineRule="auto"/>
      <w:ind w:left="720" w:firstLine="1280"/>
    </w:pPr>
    <w:rPr>
      <w:rFonts w:ascii="Courier New" w:eastAsia="Times New Roman" w:hAnsi="Courier New" w:cs="Times New Roman"/>
      <w:sz w:val="24"/>
      <w:szCs w:val="20"/>
      <w:lang w:eastAsia="ru-RU"/>
    </w:rPr>
  </w:style>
  <w:style w:type="paragraph" w:customStyle="1" w:styleId="FR3">
    <w:name w:val="FR3"/>
    <w:rsid w:val="00A83371"/>
    <w:pPr>
      <w:widowControl w:val="0"/>
      <w:spacing w:after="0" w:line="360" w:lineRule="auto"/>
      <w:ind w:firstLine="720"/>
      <w:jc w:val="both"/>
    </w:pPr>
    <w:rPr>
      <w:rFonts w:ascii="Arial" w:eastAsia="Times New Roman" w:hAnsi="Arial" w:cs="Times New Roman"/>
      <w:sz w:val="24"/>
      <w:szCs w:val="20"/>
      <w:lang w:eastAsia="ru-RU"/>
    </w:rPr>
  </w:style>
  <w:style w:type="paragraph" w:styleId="afffc">
    <w:name w:val="Block Text"/>
    <w:basedOn w:val="a5"/>
    <w:rsid w:val="00A83371"/>
    <w:pPr>
      <w:spacing w:after="120" w:line="240" w:lineRule="auto"/>
      <w:ind w:left="1134" w:right="1183"/>
      <w:jc w:val="both"/>
    </w:pPr>
    <w:rPr>
      <w:rFonts w:ascii="Times New Roman" w:eastAsia="Times New Roman" w:hAnsi="Times New Roman" w:cs="Times New Roman"/>
      <w:snapToGrid w:val="0"/>
      <w:sz w:val="28"/>
      <w:szCs w:val="20"/>
      <w:lang w:val="uk-UA" w:eastAsia="ru-RU"/>
    </w:rPr>
  </w:style>
  <w:style w:type="paragraph" w:styleId="afffd">
    <w:name w:val="Document Map"/>
    <w:basedOn w:val="a5"/>
    <w:link w:val="afffe"/>
    <w:rsid w:val="00A83371"/>
    <w:pPr>
      <w:shd w:val="clear" w:color="auto" w:fill="000080"/>
      <w:spacing w:after="0" w:line="240" w:lineRule="auto"/>
    </w:pPr>
    <w:rPr>
      <w:rFonts w:ascii="Tahoma" w:eastAsia="Times New Roman" w:hAnsi="Tahoma" w:cs="Times New Roman"/>
      <w:sz w:val="24"/>
      <w:szCs w:val="20"/>
      <w:lang w:val="uk-UA" w:eastAsia="ru-RU"/>
    </w:rPr>
  </w:style>
  <w:style w:type="character" w:customStyle="1" w:styleId="afffe">
    <w:name w:val="Схема документа Знак"/>
    <w:basedOn w:val="a6"/>
    <w:link w:val="afffd"/>
    <w:rsid w:val="00A83371"/>
    <w:rPr>
      <w:rFonts w:ascii="Tahoma" w:eastAsia="Times New Roman" w:hAnsi="Tahoma" w:cs="Times New Roman"/>
      <w:sz w:val="24"/>
      <w:szCs w:val="20"/>
      <w:shd w:val="clear" w:color="auto" w:fill="000080"/>
      <w:lang w:val="uk-UA" w:eastAsia="ru-RU"/>
    </w:rPr>
  </w:style>
  <w:style w:type="table" w:customStyle="1" w:styleId="1c">
    <w:name w:val="Сетка таблицы1"/>
    <w:basedOn w:val="a7"/>
    <w:next w:val="afff2"/>
    <w:rsid w:val="00A83371"/>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taItem">
    <w:name w:val="DataItem"/>
    <w:basedOn w:val="a5"/>
    <w:rsid w:val="00A83371"/>
    <w:pPr>
      <w:tabs>
        <w:tab w:val="left" w:pos="360"/>
      </w:tabs>
      <w:spacing w:after="240" w:line="260" w:lineRule="atLeast"/>
    </w:pPr>
    <w:rPr>
      <w:rFonts w:ascii="Times New Roman" w:eastAsia="Times New Roman" w:hAnsi="Times New Roman" w:cs="Times New Roman"/>
      <w:b/>
      <w:caps/>
      <w:sz w:val="24"/>
      <w:szCs w:val="20"/>
      <w:lang w:val="en-US" w:eastAsia="ru-RU"/>
    </w:rPr>
  </w:style>
  <w:style w:type="numbering" w:customStyle="1" w:styleId="42">
    <w:name w:val="Стиль4"/>
    <w:uiPriority w:val="99"/>
    <w:rsid w:val="00A83371"/>
    <w:pPr>
      <w:numPr>
        <w:numId w:val="26"/>
      </w:numPr>
    </w:pPr>
  </w:style>
  <w:style w:type="numbering" w:customStyle="1" w:styleId="50">
    <w:name w:val="Стиль5"/>
    <w:uiPriority w:val="99"/>
    <w:rsid w:val="00A83371"/>
    <w:pPr>
      <w:numPr>
        <w:numId w:val="27"/>
      </w:numPr>
    </w:pPr>
  </w:style>
  <w:style w:type="character" w:customStyle="1" w:styleId="apple-style-span">
    <w:name w:val="apple-style-span"/>
    <w:rsid w:val="00A83371"/>
  </w:style>
  <w:style w:type="table" w:customStyle="1" w:styleId="2f0">
    <w:name w:val="Сетка таблицы2"/>
    <w:basedOn w:val="a7"/>
    <w:next w:val="afff2"/>
    <w:rsid w:val="00A83371"/>
    <w:pPr>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1">
    <w:name w:val="Нет списка2"/>
    <w:next w:val="a8"/>
    <w:semiHidden/>
    <w:rsid w:val="00A83371"/>
  </w:style>
  <w:style w:type="character" w:customStyle="1" w:styleId="-1">
    <w:name w:val="Текст-норм Знак1"/>
    <w:rsid w:val="00A83371"/>
    <w:rPr>
      <w:rFonts w:ascii="Times New Roman CYR" w:hAnsi="Times New Roman CYR" w:cs="Times New Roman CYR"/>
      <w:sz w:val="24"/>
      <w:szCs w:val="24"/>
      <w:lang w:val="ru-RU" w:eastAsia="ru-RU"/>
    </w:rPr>
  </w:style>
  <w:style w:type="paragraph" w:customStyle="1" w:styleId="affff">
    <w:name w:val="Последний абзац"/>
    <w:basedOn w:val="a5"/>
    <w:next w:val="-"/>
    <w:rsid w:val="00A83371"/>
    <w:pPr>
      <w:spacing w:after="0" w:line="360" w:lineRule="auto"/>
      <w:ind w:firstLine="284"/>
      <w:jc w:val="both"/>
    </w:pPr>
    <w:rPr>
      <w:rFonts w:ascii="Times New Roman CYR" w:eastAsia="Times New Roman" w:hAnsi="Times New Roman CYR" w:cs="Times New Roman CYR"/>
      <w:sz w:val="24"/>
      <w:szCs w:val="24"/>
      <w:lang w:eastAsia="ru-RU"/>
    </w:rPr>
  </w:style>
  <w:style w:type="paragraph" w:customStyle="1" w:styleId="-2">
    <w:name w:val="Текст-табл"/>
    <w:basedOn w:val="-"/>
    <w:rsid w:val="00A83371"/>
    <w:rPr>
      <w:rFonts w:cs="Times New Roman CYR"/>
      <w:sz w:val="24"/>
      <w:szCs w:val="24"/>
      <w:lang w:val="ru-RU" w:eastAsia="ru-RU"/>
    </w:rPr>
  </w:style>
  <w:style w:type="paragraph" w:customStyle="1" w:styleId="-3">
    <w:name w:val="Текст-форм"/>
    <w:basedOn w:val="-"/>
    <w:next w:val="-"/>
    <w:rsid w:val="00A83371"/>
    <w:pPr>
      <w:ind w:right="1701"/>
    </w:pPr>
    <w:rPr>
      <w:rFonts w:cs="Times New Roman CYR"/>
      <w:sz w:val="24"/>
      <w:szCs w:val="24"/>
      <w:lang w:val="ru-RU" w:eastAsia="ru-RU"/>
    </w:rPr>
  </w:style>
  <w:style w:type="paragraph" w:customStyle="1" w:styleId="150">
    <w:name w:val="Текст15"/>
    <w:basedOn w:val="a5"/>
    <w:rsid w:val="00A83371"/>
    <w:pPr>
      <w:pageBreakBefore/>
      <w:spacing w:after="0" w:line="360" w:lineRule="auto"/>
      <w:ind w:firstLine="709"/>
      <w:jc w:val="both"/>
    </w:pPr>
    <w:rPr>
      <w:rFonts w:ascii="Times New Roman CYR" w:eastAsia="Times New Roman" w:hAnsi="Times New Roman CYR" w:cs="Times New Roman CYR"/>
      <w:sz w:val="16"/>
      <w:szCs w:val="16"/>
      <w:lang w:eastAsia="ru-RU"/>
    </w:rPr>
  </w:style>
  <w:style w:type="paragraph" w:styleId="23">
    <w:name w:val="List Bullet 2"/>
    <w:basedOn w:val="a3"/>
    <w:autoRedefine/>
    <w:rsid w:val="00A83371"/>
    <w:pPr>
      <w:numPr>
        <w:numId w:val="28"/>
      </w:numPr>
    </w:pPr>
    <w:rPr>
      <w:rFonts w:ascii="Times New Roman CYR" w:hAnsi="Times New Roman CYR" w:cs="Times New Roman CYR"/>
      <w:szCs w:val="24"/>
      <w:lang w:eastAsia="ru-RU"/>
    </w:rPr>
  </w:style>
  <w:style w:type="paragraph" w:styleId="affff0">
    <w:name w:val="Signature"/>
    <w:basedOn w:val="a5"/>
    <w:link w:val="affff1"/>
    <w:rsid w:val="00A83371"/>
    <w:pPr>
      <w:spacing w:after="0" w:line="360" w:lineRule="auto"/>
      <w:ind w:left="14" w:firstLine="1"/>
      <w:jc w:val="center"/>
    </w:pPr>
    <w:rPr>
      <w:rFonts w:ascii="Times New Roman" w:eastAsia="Times New Roman" w:hAnsi="Times New Roman" w:cs="Times New Roman"/>
      <w:sz w:val="28"/>
      <w:szCs w:val="28"/>
      <w:lang w:eastAsia="ru-RU"/>
    </w:rPr>
  </w:style>
  <w:style w:type="character" w:customStyle="1" w:styleId="affff1">
    <w:name w:val="Подпись Знак"/>
    <w:basedOn w:val="a6"/>
    <w:link w:val="affff0"/>
    <w:rsid w:val="00A83371"/>
    <w:rPr>
      <w:rFonts w:ascii="Times New Roman" w:eastAsia="Times New Roman" w:hAnsi="Times New Roman" w:cs="Times New Roman"/>
      <w:sz w:val="28"/>
      <w:szCs w:val="28"/>
      <w:lang w:eastAsia="ru-RU"/>
    </w:rPr>
  </w:style>
  <w:style w:type="paragraph" w:customStyle="1" w:styleId="affff2">
    <w:name w:val="Примечания"/>
    <w:basedOn w:val="10"/>
    <w:next w:val="afff9"/>
    <w:autoRedefine/>
    <w:rsid w:val="00A83371"/>
    <w:pPr>
      <w:widowControl/>
      <w:numPr>
        <w:numId w:val="0"/>
      </w:numPr>
      <w:tabs>
        <w:tab w:val="clear" w:pos="1701"/>
      </w:tabs>
      <w:spacing w:before="120" w:after="120" w:line="240" w:lineRule="auto"/>
      <w:ind w:firstLine="709"/>
    </w:pPr>
    <w:rPr>
      <w:rFonts w:ascii="Times New Roman CYR" w:hAnsi="Times New Roman CYR" w:cs="Times New Roman CYR"/>
      <w:sz w:val="24"/>
      <w:szCs w:val="24"/>
      <w:u w:val="single"/>
    </w:rPr>
  </w:style>
  <w:style w:type="paragraph" w:customStyle="1" w:styleId="10">
    <w:name w:val="Примечания1"/>
    <w:basedOn w:val="afff9"/>
    <w:autoRedefine/>
    <w:rsid w:val="00A83371"/>
    <w:pPr>
      <w:widowControl w:val="0"/>
      <w:numPr>
        <w:numId w:val="29"/>
      </w:numPr>
      <w:tabs>
        <w:tab w:val="left" w:pos="1701"/>
      </w:tabs>
      <w:spacing w:after="0"/>
      <w:ind w:left="0"/>
    </w:pPr>
    <w:rPr>
      <w:rFonts w:eastAsia="Times New Roman" w:cs="Times New Roman"/>
      <w:sz w:val="28"/>
      <w:szCs w:val="28"/>
      <w:lang w:val="ru-RU" w:eastAsia="ru-RU"/>
    </w:rPr>
  </w:style>
  <w:style w:type="paragraph" w:customStyle="1" w:styleId="114">
    <w:name w:val="Стиль Заголовок 1 + 14 пт не полужирный не все прописные"/>
    <w:basedOn w:val="13"/>
    <w:autoRedefine/>
    <w:rsid w:val="00A83371"/>
    <w:pPr>
      <w:keepNext w:val="0"/>
      <w:keepLines w:val="0"/>
      <w:pageBreakBefore/>
      <w:widowControl w:val="0"/>
      <w:tabs>
        <w:tab w:val="num" w:pos="360"/>
        <w:tab w:val="left" w:pos="993"/>
      </w:tabs>
      <w:spacing w:before="120" w:line="360" w:lineRule="auto"/>
      <w:ind w:left="360" w:hanging="360"/>
      <w:jc w:val="center"/>
    </w:pPr>
    <w:rPr>
      <w:rFonts w:ascii="Times New Roman" w:eastAsia="Times New Roman" w:hAnsi="Times New Roman" w:cs="Times New Roman"/>
      <w:b/>
      <w:bCs/>
      <w:caps/>
      <w:color w:val="000000"/>
      <w:kern w:val="28"/>
      <w:sz w:val="36"/>
      <w:lang w:eastAsia="ru-RU"/>
    </w:rPr>
  </w:style>
  <w:style w:type="character" w:customStyle="1" w:styleId="2f2">
    <w:name w:val="Знак2"/>
    <w:rsid w:val="00A83371"/>
    <w:rPr>
      <w:rFonts w:ascii="Times New Roman" w:hAnsi="Times New Roman" w:cs="Times New Roman CYR"/>
      <w:sz w:val="24"/>
      <w:szCs w:val="24"/>
      <w:lang w:val="ru-RU" w:eastAsia="ru-RU" w:bidi="ar-SA"/>
    </w:rPr>
  </w:style>
  <w:style w:type="paragraph" w:styleId="affff3">
    <w:name w:val="E-mail Signature"/>
    <w:basedOn w:val="a5"/>
    <w:link w:val="affff4"/>
    <w:rsid w:val="00A83371"/>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4">
    <w:name w:val="Электронная подпись Знак"/>
    <w:basedOn w:val="a6"/>
    <w:link w:val="affff3"/>
    <w:rsid w:val="00A83371"/>
    <w:rPr>
      <w:rFonts w:ascii="Times New Roman" w:eastAsia="Times New Roman" w:hAnsi="Times New Roman" w:cs="Times New Roman"/>
      <w:sz w:val="24"/>
      <w:szCs w:val="24"/>
      <w:lang w:eastAsia="ru-RU"/>
    </w:rPr>
  </w:style>
  <w:style w:type="paragraph" w:customStyle="1" w:styleId="affff5">
    <w:name w:val="ТаблСтиль"/>
    <w:basedOn w:val="a5"/>
    <w:autoRedefine/>
    <w:rsid w:val="00A83371"/>
    <w:pPr>
      <w:widowControl w:val="0"/>
      <w:spacing w:after="0" w:line="360" w:lineRule="auto"/>
      <w:ind w:firstLine="720"/>
      <w:jc w:val="center"/>
    </w:pPr>
    <w:rPr>
      <w:rFonts w:ascii="Times New Roman" w:eastAsia="Times New Roman" w:hAnsi="Times New Roman" w:cs="Times New Roman"/>
      <w:lang w:eastAsia="ru-RU"/>
    </w:rPr>
  </w:style>
  <w:style w:type="paragraph" w:customStyle="1" w:styleId="affff6">
    <w:name w:val="НаимТаблКод"/>
    <w:basedOn w:val="a5"/>
    <w:autoRedefine/>
    <w:rsid w:val="00A83371"/>
    <w:pPr>
      <w:widowControl w:val="0"/>
      <w:spacing w:after="0" w:line="276" w:lineRule="auto"/>
      <w:jc w:val="center"/>
    </w:pPr>
    <w:rPr>
      <w:rFonts w:ascii="Times New Roman" w:eastAsia="Times New Roman" w:hAnsi="Times New Roman" w:cs="Times New Roman"/>
      <w:sz w:val="28"/>
      <w:szCs w:val="28"/>
      <w:lang w:eastAsia="ru-RU"/>
    </w:rPr>
  </w:style>
  <w:style w:type="paragraph" w:customStyle="1" w:styleId="1d">
    <w:name w:val="ТаблСтиль1"/>
    <w:basedOn w:val="a5"/>
    <w:autoRedefine/>
    <w:rsid w:val="00A83371"/>
    <w:pPr>
      <w:keepNext/>
      <w:widowControl w:val="0"/>
      <w:spacing w:after="0" w:line="360" w:lineRule="auto"/>
      <w:ind w:firstLine="720"/>
    </w:pPr>
    <w:rPr>
      <w:rFonts w:ascii="Times New Roman" w:eastAsia="Times New Roman" w:hAnsi="Times New Roman" w:cs="Times New Roman"/>
      <w:sz w:val="16"/>
      <w:szCs w:val="16"/>
      <w:lang w:eastAsia="ru-RU"/>
    </w:rPr>
  </w:style>
  <w:style w:type="paragraph" w:styleId="affff7">
    <w:name w:val="Note Heading"/>
    <w:basedOn w:val="a5"/>
    <w:next w:val="a5"/>
    <w:link w:val="affff8"/>
    <w:rsid w:val="00A83371"/>
    <w:pPr>
      <w:widowControl w:val="0"/>
      <w:spacing w:after="0" w:line="360" w:lineRule="auto"/>
      <w:ind w:firstLine="720"/>
      <w:jc w:val="both"/>
    </w:pPr>
    <w:rPr>
      <w:rFonts w:ascii="Times New Roman" w:eastAsia="Times New Roman" w:hAnsi="Times New Roman" w:cs="Times New Roman"/>
      <w:sz w:val="28"/>
      <w:szCs w:val="28"/>
      <w:lang w:eastAsia="ru-RU"/>
    </w:rPr>
  </w:style>
  <w:style w:type="character" w:customStyle="1" w:styleId="affff8">
    <w:name w:val="Заголовок записки Знак"/>
    <w:basedOn w:val="a6"/>
    <w:link w:val="affff7"/>
    <w:rsid w:val="00A83371"/>
    <w:rPr>
      <w:rFonts w:ascii="Times New Roman" w:eastAsia="Times New Roman" w:hAnsi="Times New Roman" w:cs="Times New Roman"/>
      <w:sz w:val="28"/>
      <w:szCs w:val="28"/>
      <w:lang w:eastAsia="ru-RU"/>
    </w:rPr>
  </w:style>
  <w:style w:type="paragraph" w:customStyle="1" w:styleId="affff9">
    <w:name w:val="СтильТабличный"/>
    <w:basedOn w:val="-"/>
    <w:rsid w:val="00A83371"/>
    <w:pPr>
      <w:widowControl w:val="0"/>
      <w:spacing w:line="240" w:lineRule="auto"/>
      <w:jc w:val="center"/>
    </w:pPr>
    <w:rPr>
      <w:rFonts w:cs="Times New Roman CYR"/>
      <w:sz w:val="24"/>
      <w:szCs w:val="24"/>
      <w:lang w:val="ru-RU" w:eastAsia="ru-RU"/>
    </w:rPr>
  </w:style>
  <w:style w:type="paragraph" w:customStyle="1" w:styleId="2TimesNewRoman00">
    <w:name w:val="Стиль Заголовок 2 + Times New Roman Перед:  0 пт После:  0 пт"/>
    <w:basedOn w:val="20"/>
    <w:rsid w:val="00A83371"/>
    <w:pPr>
      <w:keepLines w:val="0"/>
      <w:tabs>
        <w:tab w:val="num" w:pos="1080"/>
        <w:tab w:val="num" w:pos="1276"/>
      </w:tabs>
      <w:spacing w:before="240" w:after="240" w:line="240" w:lineRule="auto"/>
      <w:ind w:left="1080" w:hanging="360"/>
      <w:jc w:val="center"/>
    </w:pPr>
    <w:rPr>
      <w:rFonts w:ascii="Times New Roman" w:eastAsia="Times New Roman" w:hAnsi="Times New Roman" w:cs="Times New Roman"/>
      <w:b/>
      <w:bCs/>
      <w:color w:val="000000"/>
      <w:sz w:val="24"/>
      <w:szCs w:val="20"/>
      <w:lang w:eastAsia="ru-RU"/>
    </w:rPr>
  </w:style>
  <w:style w:type="character" w:customStyle="1" w:styleId="affffa">
    <w:name w:val="обычный Знак Знак"/>
    <w:rsid w:val="00A83371"/>
    <w:rPr>
      <w:rFonts w:ascii="Times New Roman CYR" w:eastAsia="Times New Roman" w:hAnsi="Times New Roman CYR" w:cs="Times New Roman CYR"/>
      <w:sz w:val="24"/>
      <w:szCs w:val="24"/>
      <w:lang w:val="ru-RU" w:eastAsia="ru-RU"/>
    </w:rPr>
  </w:style>
  <w:style w:type="paragraph" w:customStyle="1" w:styleId="affffb">
    <w:name w:val="Подпись рис"/>
    <w:basedOn w:val="-"/>
    <w:rsid w:val="00A83371"/>
    <w:pPr>
      <w:spacing w:line="240" w:lineRule="auto"/>
      <w:jc w:val="center"/>
    </w:pPr>
    <w:rPr>
      <w:rFonts w:cs="Times New Roman CYR"/>
      <w:lang w:val="ru-RU" w:eastAsia="ru-RU"/>
    </w:rPr>
  </w:style>
  <w:style w:type="paragraph" w:customStyle="1" w:styleId="affffc">
    <w:name w:val="текст норм"/>
    <w:basedOn w:val="a5"/>
    <w:rsid w:val="00A83371"/>
    <w:pPr>
      <w:spacing w:after="0" w:line="360" w:lineRule="auto"/>
      <w:ind w:firstLine="709"/>
      <w:jc w:val="both"/>
    </w:pPr>
    <w:rPr>
      <w:rFonts w:ascii="Times New Roman" w:eastAsia="Times New Roman" w:hAnsi="Times New Roman" w:cs="Times New Roman"/>
      <w:sz w:val="24"/>
      <w:szCs w:val="24"/>
      <w:lang w:eastAsia="ru-RU"/>
    </w:rPr>
  </w:style>
  <w:style w:type="paragraph" w:customStyle="1" w:styleId="220">
    <w:name w:val="Заголовок 22"/>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affffd">
    <w:name w:val="Рисунок"/>
    <w:basedOn w:val="-"/>
    <w:next w:val="-"/>
    <w:rsid w:val="00A83371"/>
    <w:pPr>
      <w:keepNext/>
      <w:widowControl w:val="0"/>
      <w:spacing w:before="240" w:after="240"/>
      <w:jc w:val="center"/>
    </w:pPr>
    <w:rPr>
      <w:rFonts w:ascii="Times New Roman" w:hAnsi="Times New Roman"/>
      <w:lang w:val="ru-RU" w:eastAsia="ru-RU"/>
    </w:rPr>
  </w:style>
  <w:style w:type="paragraph" w:customStyle="1" w:styleId="affffe">
    <w:name w:val="ТекстЗагл"/>
    <w:basedOn w:val="afffff"/>
    <w:autoRedefine/>
    <w:rsid w:val="00A83371"/>
  </w:style>
  <w:style w:type="paragraph" w:customStyle="1" w:styleId="afffff">
    <w:name w:val="ТекстТабл"/>
    <w:basedOn w:val="a5"/>
    <w:autoRedefine/>
    <w:rsid w:val="00A83371"/>
    <w:pPr>
      <w:spacing w:after="0" w:line="240" w:lineRule="auto"/>
    </w:pPr>
    <w:rPr>
      <w:rFonts w:ascii="Times New Roman" w:eastAsia="Times New Roman" w:hAnsi="Times New Roman" w:cs="Times New Roman"/>
      <w:sz w:val="24"/>
      <w:szCs w:val="24"/>
      <w:lang w:eastAsia="ru-RU"/>
    </w:rPr>
  </w:style>
  <w:style w:type="paragraph" w:customStyle="1" w:styleId="afffff0">
    <w:name w:val="ЗагТабл"/>
    <w:basedOn w:val="a5"/>
    <w:rsid w:val="00A83371"/>
    <w:pPr>
      <w:tabs>
        <w:tab w:val="left" w:pos="7513"/>
      </w:tabs>
      <w:spacing w:after="0" w:line="240" w:lineRule="auto"/>
      <w:jc w:val="center"/>
    </w:pPr>
    <w:rPr>
      <w:rFonts w:ascii="Times New Roman CYR" w:eastAsia="Times New Roman" w:hAnsi="Times New Roman CYR" w:cs="Times New Roman CYR"/>
      <w:sz w:val="28"/>
      <w:szCs w:val="28"/>
      <w:lang w:eastAsia="ru-RU"/>
    </w:rPr>
  </w:style>
  <w:style w:type="paragraph" w:customStyle="1" w:styleId="afffff1">
    <w:name w:val="Примечание"/>
    <w:basedOn w:val="a5"/>
    <w:autoRedefine/>
    <w:rsid w:val="00A83371"/>
    <w:pPr>
      <w:widowControl w:val="0"/>
      <w:spacing w:after="0" w:line="360" w:lineRule="auto"/>
      <w:ind w:firstLine="720"/>
    </w:pPr>
    <w:rPr>
      <w:rFonts w:ascii="Times New Roman" w:eastAsia="Times New Roman" w:hAnsi="Times New Roman" w:cs="Times New Roman"/>
      <w:sz w:val="24"/>
      <w:szCs w:val="24"/>
      <w:lang w:eastAsia="ru-RU"/>
    </w:rPr>
  </w:style>
  <w:style w:type="character" w:customStyle="1" w:styleId="afffff2">
    <w:name w:val="Основной шрифт"/>
    <w:rsid w:val="00A83371"/>
  </w:style>
  <w:style w:type="paragraph" w:customStyle="1" w:styleId="afffff3">
    <w:name w:val="Стиль"/>
    <w:rsid w:val="00A83371"/>
    <w:pPr>
      <w:autoSpaceDE w:val="0"/>
      <w:autoSpaceDN w:val="0"/>
      <w:spacing w:after="0" w:line="240" w:lineRule="auto"/>
    </w:pPr>
    <w:rPr>
      <w:rFonts w:ascii="Times New Roman" w:eastAsia="Times New Roman" w:hAnsi="Times New Roman" w:cs="Times New Roman"/>
      <w:sz w:val="20"/>
      <w:szCs w:val="20"/>
      <w:lang w:eastAsia="ru-RU"/>
    </w:rPr>
  </w:style>
  <w:style w:type="paragraph" w:styleId="2f3">
    <w:name w:val="List 2"/>
    <w:basedOn w:val="a5"/>
    <w:rsid w:val="00A83371"/>
    <w:pPr>
      <w:widowControl w:val="0"/>
      <w:autoSpaceDE w:val="0"/>
      <w:autoSpaceDN w:val="0"/>
      <w:spacing w:after="0" w:line="240" w:lineRule="auto"/>
      <w:ind w:left="566" w:hanging="283"/>
    </w:pPr>
    <w:rPr>
      <w:rFonts w:ascii="Times New Roman" w:eastAsia="Times New Roman" w:hAnsi="Times New Roman" w:cs="Times New Roman"/>
      <w:sz w:val="20"/>
      <w:szCs w:val="20"/>
      <w:lang w:eastAsia="ru-RU"/>
    </w:rPr>
  </w:style>
  <w:style w:type="paragraph" w:styleId="3c">
    <w:name w:val="List 3"/>
    <w:basedOn w:val="a5"/>
    <w:rsid w:val="00A83371"/>
    <w:pPr>
      <w:widowControl w:val="0"/>
      <w:autoSpaceDE w:val="0"/>
      <w:autoSpaceDN w:val="0"/>
      <w:spacing w:after="0" w:line="240" w:lineRule="auto"/>
      <w:ind w:left="849" w:hanging="283"/>
    </w:pPr>
    <w:rPr>
      <w:rFonts w:ascii="Times New Roman" w:eastAsia="Times New Roman" w:hAnsi="Times New Roman" w:cs="Times New Roman"/>
      <w:sz w:val="20"/>
      <w:szCs w:val="20"/>
      <w:lang w:eastAsia="ru-RU"/>
    </w:rPr>
  </w:style>
  <w:style w:type="paragraph" w:styleId="3d">
    <w:name w:val="List Bullet 3"/>
    <w:basedOn w:val="a5"/>
    <w:autoRedefine/>
    <w:rsid w:val="00A83371"/>
    <w:pPr>
      <w:widowControl w:val="0"/>
      <w:autoSpaceDE w:val="0"/>
      <w:autoSpaceDN w:val="0"/>
      <w:spacing w:after="0" w:line="240" w:lineRule="auto"/>
      <w:ind w:left="849" w:hanging="283"/>
    </w:pPr>
    <w:rPr>
      <w:rFonts w:ascii="Times New Roman" w:eastAsia="Times New Roman" w:hAnsi="Times New Roman" w:cs="Times New Roman"/>
      <w:sz w:val="20"/>
      <w:szCs w:val="20"/>
      <w:lang w:eastAsia="ru-RU"/>
    </w:rPr>
  </w:style>
  <w:style w:type="paragraph" w:styleId="2f4">
    <w:name w:val="List Continue 2"/>
    <w:basedOn w:val="a5"/>
    <w:rsid w:val="00A83371"/>
    <w:pPr>
      <w:widowControl w:val="0"/>
      <w:autoSpaceDE w:val="0"/>
      <w:autoSpaceDN w:val="0"/>
      <w:spacing w:after="120" w:line="240" w:lineRule="auto"/>
      <w:ind w:left="566"/>
    </w:pPr>
    <w:rPr>
      <w:rFonts w:ascii="Times New Roman" w:eastAsia="Times New Roman" w:hAnsi="Times New Roman" w:cs="Times New Roman"/>
      <w:sz w:val="20"/>
      <w:szCs w:val="20"/>
      <w:lang w:eastAsia="ru-RU"/>
    </w:rPr>
  </w:style>
  <w:style w:type="paragraph" w:styleId="3e">
    <w:name w:val="List Continue 3"/>
    <w:basedOn w:val="a5"/>
    <w:rsid w:val="00A83371"/>
    <w:pPr>
      <w:widowControl w:val="0"/>
      <w:autoSpaceDE w:val="0"/>
      <w:autoSpaceDN w:val="0"/>
      <w:spacing w:after="120" w:line="240" w:lineRule="auto"/>
      <w:ind w:left="849"/>
    </w:pPr>
    <w:rPr>
      <w:rFonts w:ascii="Times New Roman" w:eastAsia="Times New Roman" w:hAnsi="Times New Roman" w:cs="Times New Roman"/>
      <w:sz w:val="20"/>
      <w:szCs w:val="20"/>
      <w:lang w:eastAsia="ru-RU"/>
    </w:rPr>
  </w:style>
  <w:style w:type="character" w:customStyle="1" w:styleId="afffff4">
    <w:name w:val="номер страницы"/>
    <w:rsid w:val="00A83371"/>
  </w:style>
  <w:style w:type="paragraph" w:customStyle="1" w:styleId="afffff5">
    <w:name w:val="Краткий обратный адрес"/>
    <w:basedOn w:val="a5"/>
    <w:rsid w:val="00A83371"/>
    <w:pPr>
      <w:autoSpaceDE w:val="0"/>
      <w:autoSpaceDN w:val="0"/>
      <w:spacing w:after="0" w:line="240" w:lineRule="auto"/>
    </w:pPr>
    <w:rPr>
      <w:rFonts w:ascii="Times New Roman" w:eastAsia="Times New Roman" w:hAnsi="Times New Roman" w:cs="Times New Roman"/>
      <w:sz w:val="24"/>
      <w:szCs w:val="24"/>
      <w:lang w:eastAsia="ru-RU"/>
    </w:rPr>
  </w:style>
  <w:style w:type="paragraph" w:customStyle="1" w:styleId="55">
    <w:name w:val="заголовок 5"/>
    <w:basedOn w:val="a5"/>
    <w:next w:val="a5"/>
    <w:rsid w:val="00A83371"/>
    <w:pPr>
      <w:keepNext/>
      <w:widowControl w:val="0"/>
      <w:spacing w:after="120" w:line="240" w:lineRule="auto"/>
      <w:ind w:firstLine="720"/>
      <w:jc w:val="center"/>
    </w:pPr>
    <w:rPr>
      <w:rFonts w:ascii="Times New Roman" w:eastAsia="Times New Roman" w:hAnsi="Times New Roman" w:cs="Times New Roman"/>
      <w:sz w:val="24"/>
      <w:szCs w:val="24"/>
      <w:lang w:eastAsia="ru-RU"/>
    </w:rPr>
  </w:style>
  <w:style w:type="paragraph" w:customStyle="1" w:styleId="1e">
    <w:name w:val="заголовок 1"/>
    <w:basedOn w:val="af5"/>
    <w:next w:val="a5"/>
    <w:rsid w:val="00A83371"/>
    <w:pPr>
      <w:keepNext/>
      <w:keepLines/>
      <w:pageBreakBefore/>
      <w:autoSpaceDE w:val="0"/>
      <w:autoSpaceDN w:val="0"/>
      <w:spacing w:before="120" w:after="120"/>
      <w:ind w:left="720" w:firstLine="720"/>
      <w:outlineLvl w:val="0"/>
    </w:pPr>
    <w:rPr>
      <w:b/>
      <w:bCs/>
      <w:caps/>
      <w:sz w:val="28"/>
      <w:szCs w:val="28"/>
      <w:lang w:val="ru-RU" w:eastAsia="ru-RU"/>
    </w:rPr>
  </w:style>
  <w:style w:type="paragraph" w:customStyle="1" w:styleId="2f5">
    <w:name w:val="заголовок 2"/>
    <w:basedOn w:val="a5"/>
    <w:next w:val="a5"/>
    <w:rsid w:val="00A83371"/>
    <w:pPr>
      <w:widowControl w:val="0"/>
      <w:autoSpaceDE w:val="0"/>
      <w:autoSpaceDN w:val="0"/>
      <w:spacing w:after="0" w:line="360" w:lineRule="auto"/>
      <w:ind w:left="720" w:firstLine="709"/>
      <w:jc w:val="both"/>
      <w:outlineLvl w:val="1"/>
    </w:pPr>
    <w:rPr>
      <w:rFonts w:ascii="Times New Roman" w:eastAsia="Times New Roman" w:hAnsi="Times New Roman" w:cs="Times New Roman"/>
      <w:sz w:val="28"/>
      <w:szCs w:val="28"/>
      <w:lang w:eastAsia="ru-RU"/>
    </w:rPr>
  </w:style>
  <w:style w:type="paragraph" w:customStyle="1" w:styleId="3f">
    <w:name w:val="заголовок 3"/>
    <w:basedOn w:val="a5"/>
    <w:next w:val="a5"/>
    <w:rsid w:val="00A83371"/>
    <w:pPr>
      <w:keepNext/>
      <w:widowControl w:val="0"/>
      <w:tabs>
        <w:tab w:val="left" w:pos="1276"/>
        <w:tab w:val="left" w:pos="1559"/>
        <w:tab w:val="left" w:pos="1701"/>
      </w:tabs>
      <w:autoSpaceDE w:val="0"/>
      <w:autoSpaceDN w:val="0"/>
      <w:spacing w:after="0" w:line="360" w:lineRule="auto"/>
      <w:ind w:left="568" w:firstLine="709"/>
      <w:jc w:val="both"/>
      <w:outlineLvl w:val="2"/>
    </w:pPr>
    <w:rPr>
      <w:rFonts w:ascii="Times New Roman" w:eastAsia="Times New Roman" w:hAnsi="Times New Roman" w:cs="Times New Roman"/>
      <w:sz w:val="28"/>
      <w:szCs w:val="28"/>
      <w:lang w:eastAsia="ru-RU"/>
    </w:rPr>
  </w:style>
  <w:style w:type="paragraph" w:customStyle="1" w:styleId="45">
    <w:name w:val="заголовок 4"/>
    <w:basedOn w:val="a5"/>
    <w:next w:val="a5"/>
    <w:rsid w:val="00A83371"/>
    <w:pPr>
      <w:keepNext/>
      <w:tabs>
        <w:tab w:val="left" w:pos="1701"/>
      </w:tabs>
      <w:autoSpaceDE w:val="0"/>
      <w:autoSpaceDN w:val="0"/>
      <w:spacing w:after="0" w:line="360" w:lineRule="auto"/>
      <w:ind w:left="720" w:firstLine="709"/>
      <w:jc w:val="both"/>
      <w:outlineLvl w:val="3"/>
    </w:pPr>
    <w:rPr>
      <w:rFonts w:ascii="Times New Roman" w:eastAsia="Times New Roman" w:hAnsi="Times New Roman" w:cs="Times New Roman"/>
      <w:sz w:val="28"/>
      <w:szCs w:val="28"/>
      <w:lang w:val="en-US" w:eastAsia="ru-RU"/>
    </w:rPr>
  </w:style>
  <w:style w:type="paragraph" w:customStyle="1" w:styleId="63">
    <w:name w:val="заголовок 6"/>
    <w:basedOn w:val="a5"/>
    <w:next w:val="a5"/>
    <w:rsid w:val="00A83371"/>
    <w:pPr>
      <w:keepNext/>
      <w:tabs>
        <w:tab w:val="num" w:pos="0"/>
      </w:tabs>
      <w:autoSpaceDE w:val="0"/>
      <w:autoSpaceDN w:val="0"/>
      <w:spacing w:after="0" w:line="360" w:lineRule="auto"/>
      <w:jc w:val="both"/>
      <w:outlineLvl w:val="5"/>
    </w:pPr>
    <w:rPr>
      <w:rFonts w:ascii="Times New Roman" w:eastAsia="Times New Roman" w:hAnsi="Times New Roman" w:cs="Times New Roman"/>
      <w:sz w:val="28"/>
      <w:szCs w:val="28"/>
      <w:lang w:eastAsia="ru-RU"/>
    </w:rPr>
  </w:style>
  <w:style w:type="paragraph" w:customStyle="1" w:styleId="73">
    <w:name w:val="заголовок 7"/>
    <w:basedOn w:val="a5"/>
    <w:next w:val="a5"/>
    <w:rsid w:val="00A83371"/>
    <w:pPr>
      <w:keepNext/>
      <w:tabs>
        <w:tab w:val="num" w:pos="0"/>
      </w:tabs>
      <w:autoSpaceDE w:val="0"/>
      <w:autoSpaceDN w:val="0"/>
      <w:spacing w:after="0" w:line="360" w:lineRule="auto"/>
      <w:jc w:val="both"/>
      <w:outlineLvl w:val="6"/>
    </w:pPr>
    <w:rPr>
      <w:rFonts w:ascii="Times New Roman" w:eastAsia="Times New Roman" w:hAnsi="Times New Roman" w:cs="Times New Roman"/>
      <w:sz w:val="28"/>
      <w:szCs w:val="28"/>
      <w:lang w:eastAsia="ru-RU"/>
    </w:rPr>
  </w:style>
  <w:style w:type="paragraph" w:customStyle="1" w:styleId="83">
    <w:name w:val="заголовок 8"/>
    <w:basedOn w:val="a5"/>
    <w:next w:val="a5"/>
    <w:rsid w:val="00A83371"/>
    <w:pPr>
      <w:keepNext/>
      <w:tabs>
        <w:tab w:val="num" w:pos="0"/>
      </w:tabs>
      <w:autoSpaceDE w:val="0"/>
      <w:autoSpaceDN w:val="0"/>
      <w:spacing w:after="0" w:line="360" w:lineRule="auto"/>
      <w:jc w:val="both"/>
      <w:outlineLvl w:val="7"/>
    </w:pPr>
    <w:rPr>
      <w:rFonts w:ascii="Times New Roman" w:eastAsia="Times New Roman" w:hAnsi="Times New Roman" w:cs="Times New Roman"/>
      <w:sz w:val="28"/>
      <w:szCs w:val="28"/>
      <w:lang w:eastAsia="ru-RU"/>
    </w:rPr>
  </w:style>
  <w:style w:type="paragraph" w:customStyle="1" w:styleId="93">
    <w:name w:val="заголовок 9"/>
    <w:basedOn w:val="a5"/>
    <w:next w:val="a5"/>
    <w:rsid w:val="00A83371"/>
    <w:pPr>
      <w:tabs>
        <w:tab w:val="num" w:pos="0"/>
      </w:tabs>
      <w:autoSpaceDE w:val="0"/>
      <w:autoSpaceDN w:val="0"/>
      <w:spacing w:before="240" w:after="60" w:line="360" w:lineRule="auto"/>
      <w:jc w:val="both"/>
      <w:outlineLvl w:val="8"/>
    </w:pPr>
    <w:rPr>
      <w:rFonts w:ascii="Arial" w:eastAsia="Times New Roman" w:hAnsi="Arial" w:cs="Arial"/>
      <w:b/>
      <w:bCs/>
      <w:i/>
      <w:iCs/>
      <w:sz w:val="18"/>
      <w:szCs w:val="18"/>
      <w:lang w:eastAsia="ru-RU"/>
    </w:rPr>
  </w:style>
  <w:style w:type="paragraph" w:customStyle="1" w:styleId="2f6">
    <w:name w:val="ЗагТабл2"/>
    <w:basedOn w:val="a5"/>
    <w:autoRedefine/>
    <w:rsid w:val="00A83371"/>
    <w:pPr>
      <w:spacing w:after="0" w:line="240" w:lineRule="auto"/>
      <w:ind w:left="-69" w:right="-187" w:hanging="49"/>
      <w:jc w:val="center"/>
    </w:pPr>
    <w:rPr>
      <w:rFonts w:ascii="Times New Roman CYR" w:eastAsia="Times New Roman" w:hAnsi="Times New Roman CYR" w:cs="Times New Roman CYR"/>
      <w:lang w:eastAsia="ru-RU"/>
    </w:rPr>
  </w:style>
  <w:style w:type="paragraph" w:customStyle="1" w:styleId="420">
    <w:name w:val="Табл.4.2"/>
    <w:basedOn w:val="af5"/>
    <w:autoRedefine/>
    <w:rsid w:val="00A83371"/>
    <w:pPr>
      <w:widowControl w:val="0"/>
      <w:spacing w:line="240" w:lineRule="auto"/>
      <w:jc w:val="center"/>
    </w:pPr>
    <w:rPr>
      <w:sz w:val="28"/>
      <w:szCs w:val="28"/>
      <w:lang w:val="en-US" w:eastAsia="ru-RU"/>
    </w:rPr>
  </w:style>
  <w:style w:type="paragraph" w:customStyle="1" w:styleId="410">
    <w:name w:val="табл.4.1"/>
    <w:basedOn w:val="afff9"/>
    <w:rsid w:val="00A83371"/>
    <w:pPr>
      <w:spacing w:after="0" w:line="240" w:lineRule="auto"/>
      <w:ind w:left="0" w:firstLine="0"/>
      <w:jc w:val="left"/>
    </w:pPr>
    <w:rPr>
      <w:rFonts w:eastAsia="Times New Roman" w:cs="Times New Roman"/>
      <w:sz w:val="28"/>
      <w:szCs w:val="28"/>
      <w:lang w:val="ru-RU" w:eastAsia="ru-RU"/>
    </w:rPr>
  </w:style>
  <w:style w:type="paragraph" w:customStyle="1" w:styleId="afffff6">
    <w:name w:val="Примеч"/>
    <w:basedOn w:val="a5"/>
    <w:next w:val="a5"/>
    <w:rsid w:val="00A83371"/>
    <w:pPr>
      <w:tabs>
        <w:tab w:val="num" w:pos="1080"/>
        <w:tab w:val="num" w:pos="1492"/>
      </w:tabs>
      <w:spacing w:after="0" w:line="360" w:lineRule="auto"/>
      <w:ind w:left="1492" w:firstLine="720"/>
      <w:jc w:val="both"/>
    </w:pPr>
    <w:rPr>
      <w:rFonts w:ascii="Times New Roman" w:eastAsia="Times New Roman" w:hAnsi="Times New Roman" w:cs="Times New Roman"/>
      <w:sz w:val="24"/>
      <w:szCs w:val="24"/>
      <w:lang w:eastAsia="ru-RU"/>
    </w:rPr>
  </w:style>
  <w:style w:type="paragraph" w:customStyle="1" w:styleId="afffff7">
    <w:name w:val="ПримечаниеТабл"/>
    <w:basedOn w:val="a5"/>
    <w:next w:val="a"/>
    <w:rsid w:val="00A83371"/>
    <w:pPr>
      <w:widowControl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f8">
    <w:name w:val="МаркСписПрим"/>
    <w:basedOn w:val="a3"/>
    <w:next w:val="a"/>
    <w:rsid w:val="00A83371"/>
    <w:pPr>
      <w:widowControl w:val="0"/>
      <w:numPr>
        <w:numId w:val="0"/>
      </w:numPr>
      <w:tabs>
        <w:tab w:val="num" w:pos="360"/>
        <w:tab w:val="num" w:pos="1080"/>
        <w:tab w:val="left" w:pos="1276"/>
      </w:tabs>
      <w:overflowPunct w:val="0"/>
      <w:autoSpaceDE w:val="0"/>
      <w:autoSpaceDN w:val="0"/>
      <w:adjustRightInd w:val="0"/>
      <w:ind w:left="113" w:firstLine="607"/>
      <w:textAlignment w:val="baseline"/>
    </w:pPr>
    <w:rPr>
      <w:szCs w:val="24"/>
      <w:lang w:eastAsia="ru-RU"/>
    </w:rPr>
  </w:style>
  <w:style w:type="paragraph" w:customStyle="1" w:styleId="afffff9">
    <w:name w:val="Нумерованный"/>
    <w:basedOn w:val="a5"/>
    <w:rsid w:val="00A83371"/>
    <w:pPr>
      <w:tabs>
        <w:tab w:val="num" w:pos="1080"/>
      </w:tabs>
      <w:spacing w:after="0" w:line="360" w:lineRule="auto"/>
      <w:ind w:firstLine="720"/>
      <w:jc w:val="both"/>
    </w:pPr>
    <w:rPr>
      <w:rFonts w:ascii="Times New Roman" w:eastAsia="Times New Roman" w:hAnsi="Times New Roman" w:cs="Times New Roman"/>
      <w:sz w:val="24"/>
      <w:szCs w:val="24"/>
      <w:lang w:eastAsia="ru-RU"/>
    </w:rPr>
  </w:style>
  <w:style w:type="paragraph" w:customStyle="1" w:styleId="3f0">
    <w:name w:val="Обычный3"/>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21">
    <w:name w:val="Заголовок 12"/>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21">
    <w:name w:val="Заголовок 42"/>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20">
    <w:name w:val="Заголовок 52"/>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20">
    <w:name w:val="Заголовок 62"/>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20">
    <w:name w:val="Заголовок 72"/>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20">
    <w:name w:val="Заголовок 82"/>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20">
    <w:name w:val="Заголовок 92"/>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character" w:customStyle="1" w:styleId="BodyTextIndent2Char">
    <w:name w:val="Body Text Indent 2 Char"/>
    <w:rsid w:val="00A83371"/>
    <w:rPr>
      <w:noProof w:val="0"/>
      <w:sz w:val="24"/>
      <w:lang w:val="ru-RU" w:eastAsia="ru-RU" w:bidi="ar-SA"/>
    </w:rPr>
  </w:style>
  <w:style w:type="paragraph" w:customStyle="1" w:styleId="320">
    <w:name w:val="Заголовок 32"/>
    <w:basedOn w:val="220"/>
    <w:next w:val="a5"/>
    <w:rsid w:val="00A83371"/>
    <w:pPr>
      <w:keepNext/>
      <w:ind w:firstLine="0"/>
      <w:outlineLvl w:val="2"/>
    </w:pPr>
    <w:rPr>
      <w:sz w:val="28"/>
      <w:szCs w:val="24"/>
    </w:rPr>
  </w:style>
  <w:style w:type="character" w:customStyle="1" w:styleId="1f">
    <w:name w:val="Знак Знак1"/>
    <w:rsid w:val="00A83371"/>
    <w:rPr>
      <w:rFonts w:ascii="Times New Roman" w:hAnsi="Times New Roman" w:cs="Times New Roman CYR"/>
      <w:sz w:val="24"/>
      <w:szCs w:val="24"/>
      <w:lang w:val="ru-RU" w:eastAsia="ru-RU" w:bidi="ar-SA"/>
    </w:rPr>
  </w:style>
  <w:style w:type="character" w:customStyle="1" w:styleId="56">
    <w:name w:val="Знак Знак5"/>
    <w:rsid w:val="00A83371"/>
    <w:rPr>
      <w:rFonts w:ascii="Times New Roman" w:hAnsi="Times New Roman"/>
      <w:sz w:val="24"/>
      <w:lang w:val="ru-RU" w:eastAsia="ru-RU" w:bidi="ar-SA"/>
    </w:rPr>
  </w:style>
  <w:style w:type="paragraph" w:customStyle="1" w:styleId="1f0">
    <w:name w:val="Маркированный список1"/>
    <w:basedOn w:val="3f0"/>
    <w:autoRedefine/>
    <w:rsid w:val="00A83371"/>
    <w:pPr>
      <w:tabs>
        <w:tab w:val="num" w:pos="1080"/>
      </w:tabs>
      <w:ind w:left="113" w:firstLine="607"/>
    </w:pPr>
    <w:rPr>
      <w:sz w:val="28"/>
    </w:rPr>
  </w:style>
  <w:style w:type="paragraph" w:customStyle="1" w:styleId="310">
    <w:name w:val="Основной текст с отступом 31"/>
    <w:basedOn w:val="3f0"/>
    <w:rsid w:val="00A83371"/>
    <w:pPr>
      <w:ind w:firstLine="720"/>
    </w:pPr>
  </w:style>
  <w:style w:type="paragraph" w:customStyle="1" w:styleId="1f1">
    <w:name w:val="Нумерованный список1"/>
    <w:basedOn w:val="3f0"/>
    <w:rsid w:val="00A83371"/>
    <w:pPr>
      <w:tabs>
        <w:tab w:val="num" w:pos="360"/>
        <w:tab w:val="num" w:pos="1080"/>
      </w:tabs>
      <w:ind w:left="360" w:hanging="360"/>
    </w:pPr>
  </w:style>
  <w:style w:type="paragraph" w:customStyle="1" w:styleId="210">
    <w:name w:val="Основной текст 21"/>
    <w:basedOn w:val="3f0"/>
    <w:rsid w:val="00A83371"/>
    <w:pPr>
      <w:spacing w:before="240"/>
      <w:ind w:firstLine="720"/>
    </w:pPr>
    <w:rPr>
      <w:sz w:val="28"/>
    </w:rPr>
  </w:style>
  <w:style w:type="character" w:customStyle="1" w:styleId="heading2Char">
    <w:name w:val="heading 2 Char"/>
    <w:rsid w:val="00A83371"/>
    <w:rPr>
      <w:noProof w:val="0"/>
      <w:sz w:val="24"/>
      <w:lang w:val="ru-RU" w:eastAsia="ru-RU" w:bidi="ar-SA"/>
    </w:rPr>
  </w:style>
  <w:style w:type="paragraph" w:customStyle="1" w:styleId="afffffa">
    <w:name w:val="ОсновнойТекст"/>
    <w:basedOn w:val="a5"/>
    <w:rsid w:val="00A83371"/>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1f2">
    <w:name w:val="Основной текст1"/>
    <w:basedOn w:val="3f0"/>
    <w:rsid w:val="00A83371"/>
    <w:pPr>
      <w:widowControl w:val="0"/>
      <w:ind w:firstLine="720"/>
    </w:pPr>
    <w:rPr>
      <w:sz w:val="28"/>
      <w:lang w:val="en-US"/>
    </w:rPr>
  </w:style>
  <w:style w:type="paragraph" w:customStyle="1" w:styleId="1f3">
    <w:name w:val="Название1"/>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paragraph" w:customStyle="1" w:styleId="afffffb">
    <w:name w:val="Заголовок таблицы"/>
    <w:basedOn w:val="a5"/>
    <w:autoRedefine/>
    <w:rsid w:val="00A83371"/>
    <w:pPr>
      <w:keepNext/>
      <w:widowControl w:val="0"/>
      <w:tabs>
        <w:tab w:val="left" w:pos="709"/>
      </w:tabs>
      <w:suppressAutoHyphens/>
      <w:spacing w:after="0" w:line="240" w:lineRule="auto"/>
      <w:jc w:val="center"/>
    </w:pPr>
    <w:rPr>
      <w:rFonts w:ascii="Times New Roman" w:eastAsia="Times New Roman" w:hAnsi="Times New Roman" w:cs="Times New Roman"/>
      <w:sz w:val="18"/>
      <w:szCs w:val="20"/>
      <w:lang w:eastAsia="ru-RU"/>
    </w:rPr>
  </w:style>
  <w:style w:type="paragraph" w:customStyle="1" w:styleId="afffffc">
    <w:name w:val="Табл"/>
    <w:basedOn w:val="afffffb"/>
    <w:rsid w:val="00A83371"/>
    <w:pPr>
      <w:keepNext w:val="0"/>
      <w:tabs>
        <w:tab w:val="clear" w:pos="709"/>
      </w:tabs>
      <w:suppressAutoHyphens w:val="0"/>
    </w:pPr>
    <w:rPr>
      <w:sz w:val="20"/>
      <w:lang w:val="en-US"/>
    </w:rPr>
  </w:style>
  <w:style w:type="paragraph" w:customStyle="1" w:styleId="550">
    <w:name w:val="Оглавление 55"/>
    <w:basedOn w:val="53"/>
    <w:rsid w:val="00A83371"/>
    <w:pPr>
      <w:spacing w:after="0" w:line="360" w:lineRule="auto"/>
      <w:ind w:left="960" w:firstLine="709"/>
    </w:pPr>
    <w:rPr>
      <w:rFonts w:ascii="Times New Roman" w:hAnsi="Times New Roman"/>
      <w:sz w:val="24"/>
      <w:szCs w:val="21"/>
    </w:rPr>
  </w:style>
  <w:style w:type="paragraph" w:customStyle="1" w:styleId="afffffd">
    <w:name w:val="Ариал"/>
    <w:basedOn w:val="afffffe"/>
    <w:rsid w:val="00A83371"/>
    <w:pPr>
      <w:ind w:left="0" w:firstLine="0"/>
    </w:pPr>
    <w:rPr>
      <w:rFonts w:ascii="Arial" w:hAnsi="Arial"/>
      <w:b/>
      <w:sz w:val="20"/>
    </w:rPr>
  </w:style>
  <w:style w:type="paragraph" w:styleId="afffffe">
    <w:name w:val="Closing"/>
    <w:basedOn w:val="a5"/>
    <w:link w:val="affffff"/>
    <w:rsid w:val="00A83371"/>
    <w:pPr>
      <w:spacing w:after="0" w:line="360" w:lineRule="auto"/>
      <w:ind w:left="4252" w:firstLine="709"/>
      <w:jc w:val="both"/>
    </w:pPr>
    <w:rPr>
      <w:rFonts w:ascii="Times New Roman" w:eastAsia="Times New Roman" w:hAnsi="Times New Roman" w:cs="Times New Roman"/>
      <w:sz w:val="24"/>
      <w:szCs w:val="20"/>
      <w:lang w:eastAsia="ru-RU"/>
    </w:rPr>
  </w:style>
  <w:style w:type="character" w:customStyle="1" w:styleId="affffff">
    <w:name w:val="Прощание Знак"/>
    <w:basedOn w:val="a6"/>
    <w:link w:val="afffffe"/>
    <w:rsid w:val="00A83371"/>
    <w:rPr>
      <w:rFonts w:ascii="Times New Roman" w:eastAsia="Times New Roman" w:hAnsi="Times New Roman" w:cs="Times New Roman"/>
      <w:sz w:val="24"/>
      <w:szCs w:val="20"/>
      <w:lang w:eastAsia="ru-RU"/>
    </w:rPr>
  </w:style>
  <w:style w:type="paragraph" w:customStyle="1" w:styleId="2f7">
    <w:name w:val="Нумированный список 2"/>
    <w:basedOn w:val="a"/>
    <w:autoRedefine/>
    <w:rsid w:val="00A83371"/>
    <w:pPr>
      <w:numPr>
        <w:numId w:val="0"/>
      </w:numPr>
      <w:tabs>
        <w:tab w:val="num" w:pos="1324"/>
      </w:tabs>
      <w:ind w:firstLine="964"/>
      <w:contextualSpacing w:val="0"/>
    </w:pPr>
    <w:rPr>
      <w:rFonts w:eastAsia="Times New Roman" w:cs="Times New Roman"/>
      <w:sz w:val="28"/>
      <w:szCs w:val="20"/>
      <w:lang w:val="ru-RU" w:eastAsia="ru-RU"/>
    </w:rPr>
  </w:style>
  <w:style w:type="character" w:customStyle="1" w:styleId="-20">
    <w:name w:val="Текст-норм Знак2"/>
    <w:rsid w:val="00A83371"/>
    <w:rPr>
      <w:sz w:val="24"/>
      <w:lang w:val="ru-RU" w:eastAsia="ru-RU" w:bidi="ar-SA"/>
    </w:rPr>
  </w:style>
  <w:style w:type="character" w:customStyle="1" w:styleId="46">
    <w:name w:val="Знак Знак4"/>
    <w:rsid w:val="00A83371"/>
    <w:rPr>
      <w:snapToGrid w:val="0"/>
      <w:sz w:val="24"/>
      <w:szCs w:val="24"/>
      <w:lang w:val="ru-RU" w:eastAsia="ru-RU" w:bidi="ar-SA"/>
    </w:rPr>
  </w:style>
  <w:style w:type="character" w:customStyle="1" w:styleId="3f1">
    <w:name w:val="Знак Знак3"/>
    <w:rsid w:val="00A83371"/>
    <w:rPr>
      <w:sz w:val="24"/>
      <w:szCs w:val="24"/>
      <w:lang w:val="ru-RU" w:eastAsia="ru-RU" w:bidi="ar-SA"/>
    </w:rPr>
  </w:style>
  <w:style w:type="character" w:customStyle="1" w:styleId="affffff0">
    <w:name w:val="Маркированный Знак"/>
    <w:rsid w:val="00A83371"/>
    <w:rPr>
      <w:sz w:val="24"/>
      <w:szCs w:val="24"/>
      <w:lang w:val="ru-RU" w:eastAsia="ru-RU" w:bidi="ar-SA"/>
    </w:rPr>
  </w:style>
  <w:style w:type="paragraph" w:customStyle="1" w:styleId="affffff1">
    <w:name w:val="Номер таблицы"/>
    <w:basedOn w:val="a5"/>
    <w:autoRedefine/>
    <w:rsid w:val="00A83371"/>
    <w:pPr>
      <w:keepNext/>
      <w:widowControl w:val="0"/>
      <w:spacing w:after="0" w:line="360" w:lineRule="auto"/>
      <w:ind w:firstLine="709"/>
      <w:jc w:val="both"/>
    </w:pPr>
    <w:rPr>
      <w:rFonts w:ascii="Times New Roman" w:eastAsia="Times New Roman" w:hAnsi="Times New Roman" w:cs="Times New Roman"/>
      <w:sz w:val="24"/>
      <w:szCs w:val="24"/>
      <w:lang w:eastAsia="ru-RU"/>
    </w:rPr>
  </w:style>
  <w:style w:type="paragraph" w:customStyle="1" w:styleId="214">
    <w:name w:val="Стиль Заголовок 2 + 14 пт"/>
    <w:basedOn w:val="20"/>
    <w:autoRedefine/>
    <w:rsid w:val="00A83371"/>
    <w:pPr>
      <w:keepLines w:val="0"/>
      <w:numPr>
        <w:ilvl w:val="1"/>
      </w:numPr>
      <w:tabs>
        <w:tab w:val="num" w:pos="1211"/>
      </w:tabs>
      <w:spacing w:before="120" w:after="120" w:line="240" w:lineRule="auto"/>
      <w:ind w:firstLine="709"/>
      <w:jc w:val="center"/>
    </w:pPr>
    <w:rPr>
      <w:rFonts w:ascii="Times New Roman" w:eastAsia="Times New Roman" w:hAnsi="Times New Roman" w:cs="Times New Roman"/>
      <w:b/>
      <w:bCs/>
      <w:color w:val="auto"/>
      <w:sz w:val="28"/>
      <w:szCs w:val="28"/>
      <w:lang w:eastAsia="ru-RU"/>
    </w:rPr>
  </w:style>
  <w:style w:type="paragraph" w:styleId="1f4">
    <w:name w:val="index 1"/>
    <w:basedOn w:val="a5"/>
    <w:next w:val="a5"/>
    <w:autoRedefine/>
    <w:rsid w:val="00A83371"/>
    <w:pPr>
      <w:spacing w:after="0" w:line="360" w:lineRule="auto"/>
      <w:ind w:left="240" w:hanging="240"/>
      <w:jc w:val="both"/>
    </w:pPr>
    <w:rPr>
      <w:rFonts w:ascii="Times New Roman" w:eastAsia="Times New Roman" w:hAnsi="Times New Roman" w:cs="Times New Roman"/>
      <w:sz w:val="24"/>
      <w:szCs w:val="24"/>
      <w:lang w:eastAsia="ru-RU"/>
    </w:rPr>
  </w:style>
  <w:style w:type="paragraph" w:customStyle="1" w:styleId="affffff2">
    <w:name w:val="Стиль Нумерованный список + Междустр.интервал:  одинарный"/>
    <w:basedOn w:val="a"/>
    <w:rsid w:val="00A83371"/>
    <w:pPr>
      <w:tabs>
        <w:tab w:val="clear" w:pos="360"/>
        <w:tab w:val="num" w:pos="1059"/>
      </w:tabs>
      <w:spacing w:line="240" w:lineRule="auto"/>
      <w:ind w:left="-10" w:firstLine="709"/>
      <w:contextualSpacing w:val="0"/>
    </w:pPr>
    <w:rPr>
      <w:rFonts w:eastAsia="Times New Roman" w:cs="Times New Roman"/>
      <w:szCs w:val="20"/>
      <w:lang w:val="ru-RU" w:eastAsia="ru-RU"/>
    </w:rPr>
  </w:style>
  <w:style w:type="paragraph" w:customStyle="1" w:styleId="64">
    <w:name w:val="Стиль6"/>
    <w:basedOn w:val="13"/>
    <w:next w:val="a5"/>
    <w:rsid w:val="00A83371"/>
    <w:pPr>
      <w:keepNext w:val="0"/>
      <w:keepLines w:val="0"/>
      <w:pageBreakBefore/>
      <w:widowControl w:val="0"/>
      <w:spacing w:before="120" w:line="360" w:lineRule="auto"/>
      <w:ind w:left="709"/>
      <w:jc w:val="center"/>
    </w:pPr>
    <w:rPr>
      <w:rFonts w:ascii="Times New Roman" w:eastAsia="Times New Roman" w:hAnsi="Times New Roman" w:cs="Times New Roman"/>
      <w:color w:val="000000"/>
      <w:kern w:val="28"/>
      <w:sz w:val="36"/>
      <w:szCs w:val="36"/>
      <w:lang w:eastAsia="ru-RU"/>
    </w:rPr>
  </w:style>
  <w:style w:type="paragraph" w:customStyle="1" w:styleId="41413">
    <w:name w:val="Стиль Заголовок 4 + 14 пт Междустр.интервал:  множитель 13 ин"/>
    <w:basedOn w:val="40"/>
    <w:autoRedefine/>
    <w:rsid w:val="00A83371"/>
    <w:pPr>
      <w:widowControl/>
      <w:numPr>
        <w:ilvl w:val="3"/>
      </w:numPr>
      <w:tabs>
        <w:tab w:val="num" w:pos="1429"/>
      </w:tabs>
      <w:spacing w:line="312" w:lineRule="auto"/>
      <w:ind w:firstLine="709"/>
    </w:pPr>
    <w:rPr>
      <w:rFonts w:eastAsia="Times New Roman" w:cs="Times New Roman"/>
      <w:sz w:val="28"/>
      <w:szCs w:val="20"/>
      <w:lang w:val="ru-RU" w:eastAsia="ru-RU" w:bidi="ar-SA"/>
    </w:rPr>
  </w:style>
  <w:style w:type="table" w:customStyle="1" w:styleId="3f2">
    <w:name w:val="Сетка таблицы3"/>
    <w:basedOn w:val="a7"/>
    <w:next w:val="afff2"/>
    <w:rsid w:val="00A83371"/>
    <w:pPr>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Основной текст 4"/>
    <w:basedOn w:val="afff9"/>
    <w:rsid w:val="00A83371"/>
    <w:pPr>
      <w:ind w:left="0" w:firstLine="0"/>
      <w:jc w:val="left"/>
    </w:pPr>
    <w:rPr>
      <w:rFonts w:eastAsia="Times New Roman" w:cs="Times New Roman"/>
      <w:sz w:val="28"/>
      <w:szCs w:val="20"/>
      <w:lang w:val="ru-RU" w:eastAsia="ru-RU"/>
    </w:rPr>
  </w:style>
  <w:style w:type="paragraph" w:customStyle="1" w:styleId="affffff3">
    <w:name w:val="Заголовок в таблице"/>
    <w:basedOn w:val="a5"/>
    <w:uiPriority w:val="99"/>
    <w:rsid w:val="00A83371"/>
    <w:pPr>
      <w:suppressAutoHyphens/>
      <w:spacing w:after="0" w:line="240" w:lineRule="auto"/>
      <w:jc w:val="center"/>
    </w:pPr>
    <w:rPr>
      <w:rFonts w:ascii="Times New Roman" w:eastAsia="Times New Roman" w:hAnsi="Times New Roman" w:cs="Times New Roman"/>
      <w:b/>
      <w:sz w:val="20"/>
      <w:szCs w:val="20"/>
      <w:lang w:eastAsia="zh-CN"/>
    </w:rPr>
  </w:style>
  <w:style w:type="paragraph" w:customStyle="1" w:styleId="affffff4">
    <w:name w:val="Текст в таблице"/>
    <w:basedOn w:val="a5"/>
    <w:rsid w:val="00A83371"/>
    <w:pPr>
      <w:widowControl w:val="0"/>
      <w:suppressAutoHyphens/>
      <w:spacing w:after="0" w:line="240" w:lineRule="auto"/>
    </w:pPr>
    <w:rPr>
      <w:rFonts w:ascii="Times New Roman" w:eastAsia="Times New Roman" w:hAnsi="Times New Roman" w:cs="Times New Roman"/>
      <w:sz w:val="20"/>
      <w:szCs w:val="20"/>
      <w:lang w:eastAsia="zh-CN"/>
    </w:rPr>
  </w:style>
  <w:style w:type="paragraph" w:customStyle="1" w:styleId="affffff5">
    <w:name w:val="Номер строки в таблице"/>
    <w:basedOn w:val="affffff4"/>
    <w:rsid w:val="00A83371"/>
    <w:pPr>
      <w:tabs>
        <w:tab w:val="num" w:pos="360"/>
      </w:tabs>
      <w:ind w:right="34"/>
    </w:pPr>
    <w:rPr>
      <w:b/>
    </w:rPr>
  </w:style>
  <w:style w:type="character" w:customStyle="1" w:styleId="1f5">
    <w:name w:val="Текст примечания Знак1"/>
    <w:uiPriority w:val="99"/>
    <w:semiHidden/>
    <w:locked/>
    <w:rsid w:val="00A83371"/>
    <w:rPr>
      <w:rFonts w:ascii="Times New Roman" w:hAnsi="Times New Roman" w:cs="Times New Roman"/>
      <w:lang w:val="en-US" w:eastAsia="zh-CN"/>
    </w:rPr>
  </w:style>
  <w:style w:type="paragraph" w:styleId="48">
    <w:name w:val="List Bullet 4"/>
    <w:basedOn w:val="a5"/>
    <w:uiPriority w:val="99"/>
    <w:semiHidden/>
    <w:unhideWhenUsed/>
    <w:rsid w:val="00A83371"/>
    <w:pPr>
      <w:tabs>
        <w:tab w:val="num" w:pos="1209"/>
      </w:tabs>
      <w:spacing w:after="0" w:line="360" w:lineRule="auto"/>
      <w:ind w:left="1209" w:hanging="360"/>
      <w:contextualSpacing/>
      <w:jc w:val="both"/>
    </w:pPr>
    <w:rPr>
      <w:rFonts w:ascii="Times New Roman" w:eastAsia="Calibri" w:hAnsi="Times New Roman" w:cs="Arial"/>
      <w:sz w:val="24"/>
      <w:szCs w:val="24"/>
      <w:lang w:val="en-US"/>
    </w:rPr>
  </w:style>
  <w:style w:type="table" w:customStyle="1" w:styleId="49">
    <w:name w:val="Сетка таблицы4"/>
    <w:basedOn w:val="a7"/>
    <w:next w:val="afff2"/>
    <w:rsid w:val="00A8337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f8">
    <w:name w:val="Table Subtle 2"/>
    <w:basedOn w:val="a7"/>
    <w:uiPriority w:val="99"/>
    <w:rsid w:val="00A83371"/>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230">
    <w:name w:val="Заголовок 23"/>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4a">
    <w:name w:val="Обычный4"/>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30">
    <w:name w:val="Заголовок 13"/>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30">
    <w:name w:val="Заголовок 43"/>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30">
    <w:name w:val="Заголовок 53"/>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30">
    <w:name w:val="Заголовок 63"/>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30">
    <w:name w:val="Заголовок 73"/>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30">
    <w:name w:val="Заголовок 83"/>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30">
    <w:name w:val="Заголовок 93"/>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paragraph" w:customStyle="1" w:styleId="330">
    <w:name w:val="Заголовок 33"/>
    <w:basedOn w:val="230"/>
    <w:next w:val="a5"/>
    <w:rsid w:val="00A83371"/>
    <w:pPr>
      <w:keepNext/>
      <w:ind w:firstLine="0"/>
      <w:outlineLvl w:val="2"/>
    </w:pPr>
    <w:rPr>
      <w:sz w:val="28"/>
      <w:szCs w:val="24"/>
    </w:rPr>
  </w:style>
  <w:style w:type="character" w:customStyle="1" w:styleId="122">
    <w:name w:val="Знак Знак12"/>
    <w:rsid w:val="00A83371"/>
    <w:rPr>
      <w:rFonts w:ascii="Times New Roman" w:hAnsi="Times New Roman" w:cs="Times New Roman CYR"/>
      <w:sz w:val="24"/>
      <w:szCs w:val="24"/>
      <w:lang w:val="ru-RU" w:eastAsia="ru-RU" w:bidi="ar-SA"/>
    </w:rPr>
  </w:style>
  <w:style w:type="paragraph" w:customStyle="1" w:styleId="2f9">
    <w:name w:val="Маркированный список2"/>
    <w:basedOn w:val="4a"/>
    <w:autoRedefine/>
    <w:rsid w:val="00A83371"/>
    <w:pPr>
      <w:tabs>
        <w:tab w:val="num" w:pos="1080"/>
      </w:tabs>
      <w:ind w:left="113" w:firstLine="607"/>
    </w:pPr>
    <w:rPr>
      <w:sz w:val="28"/>
    </w:rPr>
  </w:style>
  <w:style w:type="paragraph" w:customStyle="1" w:styleId="321">
    <w:name w:val="Основной текст с отступом 32"/>
    <w:basedOn w:val="4a"/>
    <w:rsid w:val="00A83371"/>
    <w:pPr>
      <w:ind w:firstLine="720"/>
    </w:pPr>
  </w:style>
  <w:style w:type="paragraph" w:customStyle="1" w:styleId="2fa">
    <w:name w:val="Нумерованный список2"/>
    <w:basedOn w:val="4a"/>
    <w:rsid w:val="00A83371"/>
    <w:pPr>
      <w:tabs>
        <w:tab w:val="num" w:pos="360"/>
        <w:tab w:val="num" w:pos="1080"/>
      </w:tabs>
      <w:ind w:left="360" w:hanging="360"/>
    </w:pPr>
  </w:style>
  <w:style w:type="paragraph" w:customStyle="1" w:styleId="221">
    <w:name w:val="Основной текст 22"/>
    <w:basedOn w:val="4a"/>
    <w:rsid w:val="00A83371"/>
    <w:pPr>
      <w:spacing w:before="240"/>
      <w:ind w:firstLine="720"/>
    </w:pPr>
    <w:rPr>
      <w:sz w:val="28"/>
    </w:rPr>
  </w:style>
  <w:style w:type="paragraph" w:customStyle="1" w:styleId="2fb">
    <w:name w:val="Основной текст2"/>
    <w:basedOn w:val="4a"/>
    <w:rsid w:val="00A83371"/>
    <w:pPr>
      <w:widowControl w:val="0"/>
      <w:ind w:firstLine="720"/>
    </w:pPr>
    <w:rPr>
      <w:sz w:val="28"/>
      <w:lang w:val="en-US"/>
    </w:rPr>
  </w:style>
  <w:style w:type="paragraph" w:customStyle="1" w:styleId="2fc">
    <w:name w:val="Название2"/>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character" w:customStyle="1" w:styleId="422">
    <w:name w:val="Знак Знак42"/>
    <w:rsid w:val="00A83371"/>
    <w:rPr>
      <w:snapToGrid w:val="0"/>
      <w:sz w:val="24"/>
      <w:szCs w:val="24"/>
      <w:lang w:val="ru-RU" w:eastAsia="ru-RU" w:bidi="ar-SA"/>
    </w:rPr>
  </w:style>
  <w:style w:type="character" w:customStyle="1" w:styleId="322">
    <w:name w:val="Знак Знак32"/>
    <w:rsid w:val="00A83371"/>
    <w:rPr>
      <w:sz w:val="24"/>
      <w:szCs w:val="24"/>
      <w:lang w:val="ru-RU" w:eastAsia="ru-RU" w:bidi="ar-SA"/>
    </w:rPr>
  </w:style>
  <w:style w:type="paragraph" w:customStyle="1" w:styleId="17">
    <w:name w:val="1"/>
    <w:basedOn w:val="a5"/>
    <w:next w:val="a5"/>
    <w:link w:val="af0"/>
    <w:qFormat/>
    <w:rsid w:val="00A83371"/>
    <w:pPr>
      <w:spacing w:before="240" w:beforeAutospacing="1" w:after="0" w:afterAutospacing="1" w:line="300" w:lineRule="atLeast"/>
      <w:ind w:left="547" w:firstLine="720"/>
      <w:jc w:val="center"/>
      <w:outlineLvl w:val="0"/>
    </w:pPr>
    <w:rPr>
      <w:rFonts w:asciiTheme="majorHAnsi" w:eastAsiaTheme="majorEastAsia" w:hAnsiTheme="majorHAnsi" w:cstheme="majorBidi"/>
      <w:spacing w:val="-10"/>
      <w:kern w:val="28"/>
      <w:sz w:val="56"/>
      <w:szCs w:val="56"/>
    </w:rPr>
  </w:style>
  <w:style w:type="paragraph" w:customStyle="1" w:styleId="240">
    <w:name w:val="Заголовок 24"/>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Normal1">
    <w:name w:val="Normal1"/>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40">
    <w:name w:val="Заголовок 14"/>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40">
    <w:name w:val="Заголовок 44"/>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40">
    <w:name w:val="Заголовок 54"/>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40">
    <w:name w:val="Заголовок 64"/>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4">
    <w:name w:val="Заголовок 74"/>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4">
    <w:name w:val="Заголовок 84"/>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4">
    <w:name w:val="Заголовок 94"/>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paragraph" w:customStyle="1" w:styleId="340">
    <w:name w:val="Заголовок 34"/>
    <w:basedOn w:val="240"/>
    <w:next w:val="a5"/>
    <w:rsid w:val="00A83371"/>
    <w:pPr>
      <w:keepNext/>
      <w:ind w:firstLine="0"/>
      <w:outlineLvl w:val="2"/>
    </w:pPr>
    <w:rPr>
      <w:sz w:val="28"/>
      <w:szCs w:val="24"/>
    </w:rPr>
  </w:style>
  <w:style w:type="character" w:customStyle="1" w:styleId="111">
    <w:name w:val="Знак Знак11"/>
    <w:rsid w:val="00A83371"/>
    <w:rPr>
      <w:rFonts w:ascii="Times New Roman" w:hAnsi="Times New Roman" w:cs="Times New Roman CYR"/>
      <w:sz w:val="24"/>
      <w:szCs w:val="24"/>
      <w:lang w:val="ru-RU" w:eastAsia="ru-RU" w:bidi="ar-SA"/>
    </w:rPr>
  </w:style>
  <w:style w:type="paragraph" w:customStyle="1" w:styleId="ListBullet1">
    <w:name w:val="List Bullet1"/>
    <w:basedOn w:val="Normal1"/>
    <w:autoRedefine/>
    <w:rsid w:val="00A83371"/>
    <w:pPr>
      <w:tabs>
        <w:tab w:val="num" w:pos="1080"/>
      </w:tabs>
      <w:ind w:left="113" w:firstLine="607"/>
    </w:pPr>
    <w:rPr>
      <w:sz w:val="28"/>
    </w:rPr>
  </w:style>
  <w:style w:type="paragraph" w:customStyle="1" w:styleId="BodyTextIndent31">
    <w:name w:val="Body Text Indent 31"/>
    <w:basedOn w:val="Normal1"/>
    <w:rsid w:val="00A83371"/>
    <w:pPr>
      <w:ind w:firstLine="720"/>
    </w:pPr>
  </w:style>
  <w:style w:type="paragraph" w:customStyle="1" w:styleId="ListNumber1">
    <w:name w:val="List Number1"/>
    <w:basedOn w:val="Normal1"/>
    <w:rsid w:val="00A83371"/>
    <w:pPr>
      <w:tabs>
        <w:tab w:val="num" w:pos="360"/>
        <w:tab w:val="num" w:pos="1080"/>
      </w:tabs>
      <w:ind w:left="360" w:hanging="360"/>
    </w:pPr>
  </w:style>
  <w:style w:type="paragraph" w:customStyle="1" w:styleId="BodyText21">
    <w:name w:val="Body Text 21"/>
    <w:basedOn w:val="Normal1"/>
    <w:rsid w:val="00A83371"/>
    <w:pPr>
      <w:spacing w:before="240"/>
      <w:ind w:firstLine="720"/>
    </w:pPr>
    <w:rPr>
      <w:sz w:val="28"/>
    </w:rPr>
  </w:style>
  <w:style w:type="paragraph" w:customStyle="1" w:styleId="BodyText1">
    <w:name w:val="Body Text1"/>
    <w:basedOn w:val="Normal1"/>
    <w:rsid w:val="00A83371"/>
    <w:pPr>
      <w:widowControl w:val="0"/>
      <w:ind w:firstLine="720"/>
    </w:pPr>
    <w:rPr>
      <w:sz w:val="28"/>
      <w:lang w:val="en-US"/>
    </w:rPr>
  </w:style>
  <w:style w:type="paragraph" w:customStyle="1" w:styleId="Title1">
    <w:name w:val="Title1"/>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character" w:customStyle="1" w:styleId="411">
    <w:name w:val="Знак Знак41"/>
    <w:rsid w:val="00A83371"/>
    <w:rPr>
      <w:snapToGrid w:val="0"/>
      <w:sz w:val="24"/>
      <w:szCs w:val="24"/>
      <w:lang w:val="ru-RU" w:eastAsia="ru-RU" w:bidi="ar-SA"/>
    </w:rPr>
  </w:style>
  <w:style w:type="character" w:customStyle="1" w:styleId="311">
    <w:name w:val="Знак Знак31"/>
    <w:rsid w:val="00A83371"/>
    <w:rPr>
      <w:sz w:val="24"/>
      <w:szCs w:val="24"/>
      <w:lang w:val="ru-RU" w:eastAsia="ru-RU" w:bidi="ar-SA"/>
    </w:rPr>
  </w:style>
  <w:style w:type="paragraph" w:customStyle="1" w:styleId="agatpoint">
    <w:name w:val="agat_point"/>
    <w:basedOn w:val="agatdefis"/>
    <w:link w:val="agatpoint0"/>
    <w:qFormat/>
    <w:rsid w:val="00A83371"/>
    <w:pPr>
      <w:numPr>
        <w:numId w:val="30"/>
      </w:numPr>
      <w:tabs>
        <w:tab w:val="left" w:pos="567"/>
        <w:tab w:val="left" w:pos="993"/>
      </w:tabs>
      <w:ind w:left="993" w:hanging="426"/>
    </w:pPr>
  </w:style>
  <w:style w:type="character" w:customStyle="1" w:styleId="agatdefis0">
    <w:name w:val="agat_defis Знак"/>
    <w:basedOn w:val="af8"/>
    <w:link w:val="agatdefis"/>
    <w:rsid w:val="00A83371"/>
    <w:rPr>
      <w:rFonts w:ascii="Times New Roman" w:eastAsia="Times New Roman" w:hAnsi="Times New Roman" w:cs="Times New Roman"/>
      <w:sz w:val="24"/>
      <w:szCs w:val="28"/>
      <w:lang w:val="x-none" w:eastAsia="x-none"/>
    </w:rPr>
  </w:style>
  <w:style w:type="character" w:customStyle="1" w:styleId="agatpoint0">
    <w:name w:val="agat_point Знак"/>
    <w:basedOn w:val="agatdefis0"/>
    <w:link w:val="agatpoint"/>
    <w:rsid w:val="00A83371"/>
    <w:rPr>
      <w:rFonts w:ascii="Times New Roman" w:eastAsia="Times New Roman" w:hAnsi="Times New Roman" w:cs="Times New Roman"/>
      <w:sz w:val="24"/>
      <w:szCs w:val="28"/>
      <w:lang w:val="x-none" w:eastAsia="x-none"/>
    </w:rPr>
  </w:style>
  <w:style w:type="character" w:customStyle="1" w:styleId="Agathead310">
    <w:name w:val="Agat_head3_1 Знак"/>
    <w:basedOn w:val="a6"/>
    <w:link w:val="Agathead31"/>
    <w:rsid w:val="00A83371"/>
    <w:rPr>
      <w:rFonts w:ascii="Times New Roman" w:hAnsi="Times New Roman"/>
      <w:b/>
      <w:bCs/>
      <w:color w:val="1F4D78" w:themeColor="accent1" w:themeShade="7F"/>
      <w:kern w:val="24"/>
      <w:sz w:val="24"/>
      <w:szCs w:val="24"/>
      <w:lang w:val="en-US" w:eastAsia="he-IL" w:bidi="he-IL"/>
    </w:rPr>
  </w:style>
  <w:style w:type="paragraph" w:customStyle="1" w:styleId="Agathead31">
    <w:name w:val="Agat_head3_1"/>
    <w:basedOn w:val="agathead3"/>
    <w:link w:val="Agathead310"/>
    <w:qFormat/>
    <w:rsid w:val="00A83371"/>
    <w:pPr>
      <w:numPr>
        <w:numId w:val="10"/>
      </w:numPr>
      <w:tabs>
        <w:tab w:val="num" w:pos="0"/>
        <w:tab w:val="num" w:pos="1209"/>
      </w:tabs>
      <w:spacing w:before="0" w:after="0"/>
      <w:ind w:left="0" w:firstLine="567"/>
    </w:pPr>
    <w:rPr>
      <w:rFonts w:eastAsiaTheme="minorHAnsi" w:cstheme="minorBidi"/>
      <w:b/>
      <w:caps w:val="0"/>
      <w:lang w:val="en-US"/>
    </w:rPr>
  </w:style>
  <w:style w:type="paragraph" w:customStyle="1" w:styleId="Agathead31n">
    <w:name w:val="Agat_head3_1n"/>
    <w:basedOn w:val="agathead3"/>
    <w:link w:val="Agathead31n0"/>
    <w:qFormat/>
    <w:rsid w:val="00A83371"/>
    <w:pPr>
      <w:tabs>
        <w:tab w:val="num" w:pos="1571"/>
      </w:tabs>
      <w:spacing w:after="0"/>
      <w:ind w:left="1571" w:hanging="720"/>
    </w:pPr>
    <w:rPr>
      <w:b/>
      <w:caps w:val="0"/>
    </w:rPr>
  </w:style>
  <w:style w:type="character" w:customStyle="1" w:styleId="agathead30">
    <w:name w:val="agat_head3 Знак"/>
    <w:basedOn w:val="35"/>
    <w:link w:val="agathead3"/>
    <w:rsid w:val="00A83371"/>
    <w:rPr>
      <w:rFonts w:ascii="Times New Roman" w:eastAsia="Calibri" w:hAnsi="Times New Roman" w:cs="Arial"/>
      <w:bCs/>
      <w:caps/>
      <w:color w:val="1F4D78" w:themeColor="accent1" w:themeShade="7F"/>
      <w:kern w:val="24"/>
      <w:sz w:val="24"/>
      <w:szCs w:val="24"/>
      <w:lang w:eastAsia="he-IL" w:bidi="he-IL"/>
    </w:rPr>
  </w:style>
  <w:style w:type="character" w:customStyle="1" w:styleId="Agathead31n0">
    <w:name w:val="Agat_head3_1n Знак"/>
    <w:basedOn w:val="agathead30"/>
    <w:link w:val="Agathead31n"/>
    <w:rsid w:val="00A83371"/>
    <w:rPr>
      <w:rFonts w:ascii="Times New Roman" w:eastAsia="Calibri" w:hAnsi="Times New Roman" w:cs="Arial"/>
      <w:b/>
      <w:bCs/>
      <w:caps w:val="0"/>
      <w:color w:val="1F4D78" w:themeColor="accent1" w:themeShade="7F"/>
      <w:kern w:val="24"/>
      <w:sz w:val="24"/>
      <w:szCs w:val="24"/>
      <w:lang w:eastAsia="he-IL" w:bidi="he-IL"/>
    </w:rPr>
  </w:style>
  <w:style w:type="character" w:customStyle="1" w:styleId="WW8Num37z0">
    <w:name w:val="WW8Num37z0"/>
    <w:rsid w:val="00A83371"/>
    <w:rPr>
      <w:rFonts w:hint="default"/>
      <w:lang w:val="ru-RU" w:eastAsia="he-IL" w:bidi="he-IL"/>
    </w:rPr>
  </w:style>
  <w:style w:type="character" w:customStyle="1" w:styleId="agatstandart0">
    <w:name w:val="agat_standart Знак"/>
    <w:basedOn w:val="a6"/>
    <w:link w:val="agatstandart"/>
    <w:rsid w:val="00A83371"/>
    <w:rPr>
      <w:rFonts w:ascii="Times New Roman" w:eastAsia="Calibri" w:hAnsi="Times New Roman" w:cs="Arial"/>
      <w:sz w:val="24"/>
      <w:szCs w:val="24"/>
    </w:rPr>
  </w:style>
  <w:style w:type="paragraph" w:customStyle="1" w:styleId="agathead20">
    <w:name w:val="agat_head_2"/>
    <w:basedOn w:val="agathead1"/>
    <w:link w:val="agathead21"/>
    <w:qFormat/>
    <w:rsid w:val="00A83371"/>
    <w:pPr>
      <w:pageBreakBefore w:val="0"/>
      <w:tabs>
        <w:tab w:val="left" w:pos="567"/>
        <w:tab w:val="num" w:pos="1276"/>
      </w:tabs>
      <w:ind w:left="1429" w:hanging="862"/>
    </w:pPr>
    <w:rPr>
      <w:sz w:val="32"/>
    </w:rPr>
  </w:style>
  <w:style w:type="paragraph" w:customStyle="1" w:styleId="agat3Aa">
    <w:name w:val="agat_3Aa"/>
    <w:basedOn w:val="agathead4"/>
    <w:link w:val="agat3Aa0"/>
    <w:qFormat/>
    <w:rsid w:val="00A83371"/>
    <w:pPr>
      <w:numPr>
        <w:ilvl w:val="0"/>
      </w:numPr>
      <w:tabs>
        <w:tab w:val="num" w:pos="0"/>
        <w:tab w:val="left" w:pos="1134"/>
        <w:tab w:val="left" w:pos="1560"/>
        <w:tab w:val="left" w:pos="2127"/>
      </w:tabs>
      <w:ind w:firstLine="851"/>
    </w:pPr>
  </w:style>
  <w:style w:type="character" w:customStyle="1" w:styleId="agathead21">
    <w:name w:val="agat_head_2 Знак"/>
    <w:basedOn w:val="a6"/>
    <w:link w:val="agathead20"/>
    <w:rsid w:val="00A83371"/>
    <w:rPr>
      <w:rFonts w:ascii="Times New Roman" w:eastAsia="Calibri" w:hAnsi="Times New Roman" w:cs="Times New Roman"/>
      <w:b/>
      <w:bCs/>
      <w:caps/>
      <w:kern w:val="32"/>
      <w:sz w:val="32"/>
      <w:szCs w:val="32"/>
      <w:lang w:eastAsia="x-none"/>
    </w:rPr>
  </w:style>
  <w:style w:type="character" w:customStyle="1" w:styleId="agat3Aa0">
    <w:name w:val="agat_3Aa Знак"/>
    <w:basedOn w:val="a6"/>
    <w:link w:val="agat3Aa"/>
    <w:rsid w:val="00A83371"/>
    <w:rPr>
      <w:rFonts w:ascii="Times New Roman" w:eastAsia="Calibri" w:hAnsi="Times New Roman" w:cs="Times New Roman"/>
      <w:sz w:val="24"/>
      <w:szCs w:val="24"/>
      <w:lang w:val="x-none" w:eastAsia="he-IL" w:bidi="he-IL"/>
    </w:rPr>
  </w:style>
  <w:style w:type="character" w:customStyle="1" w:styleId="agathead40">
    <w:name w:val="agat_head4 Знак"/>
    <w:basedOn w:val="43"/>
    <w:link w:val="agathead4"/>
    <w:rsid w:val="00A83371"/>
    <w:rPr>
      <w:rFonts w:ascii="Times New Roman" w:eastAsia="Calibri" w:hAnsi="Times New Roman" w:cs="Times New Roman"/>
      <w:sz w:val="24"/>
      <w:szCs w:val="24"/>
      <w:lang w:val="x-none" w:eastAsia="he-IL" w:bidi="he-IL"/>
    </w:rPr>
  </w:style>
  <w:style w:type="paragraph" w:customStyle="1" w:styleId="AGATfig">
    <w:name w:val="AGAT_fig"/>
    <w:basedOn w:val="a5"/>
    <w:qFormat/>
    <w:rsid w:val="00A83371"/>
    <w:pPr>
      <w:spacing w:before="120" w:after="120" w:line="360" w:lineRule="auto"/>
      <w:jc w:val="center"/>
    </w:pPr>
    <w:rPr>
      <w:rFonts w:ascii="Times New Roman" w:eastAsia="Calibri" w:hAnsi="Times New Roman" w:cs="Arial"/>
      <w:sz w:val="24"/>
      <w:szCs w:val="24"/>
      <w:lang w:val="en-US"/>
    </w:rPr>
  </w:style>
  <w:style w:type="paragraph" w:customStyle="1" w:styleId="agatnote">
    <w:name w:val="agat_note"/>
    <w:basedOn w:val="2"/>
    <w:qFormat/>
    <w:rsid w:val="00A83371"/>
    <w:pPr>
      <w:spacing w:line="240" w:lineRule="auto"/>
    </w:pPr>
  </w:style>
  <w:style w:type="paragraph" w:customStyle="1" w:styleId="MajorHeading">
    <w:name w:val="MajorHeading"/>
    <w:basedOn w:val="a5"/>
    <w:rsid w:val="00A83371"/>
    <w:pPr>
      <w:keepNext/>
      <w:pageBreakBefore/>
      <w:widowControl w:val="0"/>
      <w:spacing w:before="1440" w:after="0" w:line="360" w:lineRule="auto"/>
      <w:ind w:firstLine="720"/>
      <w:jc w:val="center"/>
    </w:pPr>
    <w:rPr>
      <w:rFonts w:ascii="Times New Roman" w:eastAsia="Times New Roman" w:hAnsi="Times New Roman" w:cs="Times New Roman"/>
      <w:sz w:val="24"/>
      <w:szCs w:val="20"/>
      <w:lang w:val="en-US"/>
    </w:rPr>
  </w:style>
  <w:style w:type="paragraph" w:customStyle="1" w:styleId="Heading">
    <w:name w:val="Heading"/>
    <w:basedOn w:val="a5"/>
    <w:next w:val="a5"/>
    <w:rsid w:val="00A83371"/>
    <w:pPr>
      <w:keepNext/>
      <w:widowControl w:val="0"/>
      <w:spacing w:before="240" w:after="60" w:line="360" w:lineRule="auto"/>
      <w:ind w:firstLine="720"/>
      <w:jc w:val="both"/>
    </w:pPr>
    <w:rPr>
      <w:rFonts w:ascii="Times New Roman" w:eastAsia="Times New Roman" w:hAnsi="Times New Roman" w:cs="Times New Roman"/>
      <w:b/>
      <w:sz w:val="24"/>
      <w:szCs w:val="20"/>
      <w:lang w:val="en-US"/>
    </w:rPr>
  </w:style>
  <w:style w:type="character" w:customStyle="1" w:styleId="fontstyle01">
    <w:name w:val="fontstyle01"/>
    <w:basedOn w:val="a6"/>
    <w:rsid w:val="00A83371"/>
    <w:rPr>
      <w:rFonts w:ascii="TimesNewRomanPSMT" w:hAnsi="TimesNewRomanPSMT" w:hint="default"/>
      <w:b w:val="0"/>
      <w:bCs w:val="0"/>
      <w:i w:val="0"/>
      <w:iCs w:val="0"/>
      <w:color w:val="000000"/>
      <w:sz w:val="28"/>
      <w:szCs w:val="28"/>
    </w:rPr>
  </w:style>
  <w:style w:type="paragraph" w:customStyle="1" w:styleId="32">
    <w:name w:val="Стиль Заголовок 3"/>
    <w:aliases w:val="Заголовок 3 Знак + 14 pt Перед:  12 пт После:  ..."/>
    <w:basedOn w:val="30"/>
    <w:rsid w:val="00A83371"/>
    <w:pPr>
      <w:keepNext w:val="0"/>
      <w:keepLines w:val="0"/>
      <w:numPr>
        <w:ilvl w:val="2"/>
        <w:numId w:val="32"/>
      </w:numPr>
      <w:tabs>
        <w:tab w:val="left" w:pos="1440"/>
      </w:tabs>
      <w:suppressAutoHyphens/>
      <w:spacing w:before="240" w:after="240" w:line="240" w:lineRule="auto"/>
      <w:ind w:left="0" w:firstLine="0"/>
      <w:jc w:val="center"/>
    </w:pPr>
    <w:rPr>
      <w:rFonts w:ascii="Times New Roman" w:eastAsia="Times New Roman" w:hAnsi="Times New Roman" w:cs="Times New Roman"/>
      <w:b/>
      <w:color w:val="auto"/>
      <w:kern w:val="28"/>
      <w:sz w:val="28"/>
      <w:szCs w:val="20"/>
    </w:rPr>
  </w:style>
  <w:style w:type="character" w:customStyle="1" w:styleId="jlqj4b">
    <w:name w:val="jlqj4b"/>
    <w:basedOn w:val="a6"/>
    <w:rsid w:val="00A83371"/>
  </w:style>
  <w:style w:type="paragraph" w:customStyle="1" w:styleId="affffff6">
    <w:name w:val="Текст в таблице Знак Знак"/>
    <w:basedOn w:val="a5"/>
    <w:rsid w:val="00A83371"/>
    <w:pPr>
      <w:keepLines/>
      <w:spacing w:after="0" w:line="240" w:lineRule="auto"/>
      <w:ind w:firstLine="720"/>
    </w:pPr>
    <w:rPr>
      <w:rFonts w:ascii="Times New Roman" w:eastAsia="Times New Roman" w:hAnsi="Times New Roman" w:cs="Times New Roman"/>
      <w:sz w:val="24"/>
      <w:szCs w:val="20"/>
      <w:lang w:eastAsia="ru-RU"/>
    </w:rPr>
  </w:style>
  <w:style w:type="character" w:styleId="HTML">
    <w:name w:val="HTML Code"/>
    <w:basedOn w:val="a6"/>
    <w:uiPriority w:val="99"/>
    <w:semiHidden/>
    <w:unhideWhenUsed/>
    <w:rsid w:val="00A83371"/>
    <w:rPr>
      <w:rFonts w:ascii="Courier New" w:eastAsia="Times New Roman" w:hAnsi="Courier New" w:cs="Courier New"/>
      <w:sz w:val="20"/>
      <w:szCs w:val="20"/>
    </w:rPr>
  </w:style>
  <w:style w:type="paragraph" w:customStyle="1" w:styleId="iz">
    <w:name w:val="iz"/>
    <w:basedOn w:val="a5"/>
    <w:rsid w:val="00A8337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rticle-renderblock">
    <w:name w:val="article-render__block"/>
    <w:basedOn w:val="a5"/>
    <w:rsid w:val="00A8337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mo">
    <w:name w:val="mo"/>
    <w:basedOn w:val="a6"/>
    <w:rsid w:val="00A83371"/>
  </w:style>
  <w:style w:type="character" w:customStyle="1" w:styleId="mn">
    <w:name w:val="mn"/>
    <w:basedOn w:val="a6"/>
    <w:rsid w:val="00A83371"/>
  </w:style>
  <w:style w:type="paragraph" w:styleId="z-">
    <w:name w:val="HTML Top of Form"/>
    <w:basedOn w:val="a5"/>
    <w:next w:val="a5"/>
    <w:link w:val="z-0"/>
    <w:hidden/>
    <w:uiPriority w:val="99"/>
    <w:semiHidden/>
    <w:unhideWhenUsed/>
    <w:rsid w:val="00A83371"/>
    <w:pPr>
      <w:pBdr>
        <w:bottom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0">
    <w:name w:val="z-Начало формы Знак"/>
    <w:basedOn w:val="a6"/>
    <w:link w:val="z-"/>
    <w:uiPriority w:val="99"/>
    <w:semiHidden/>
    <w:rsid w:val="00A83371"/>
    <w:rPr>
      <w:rFonts w:ascii="Arial" w:eastAsia="Times New Roman" w:hAnsi="Arial" w:cs="Arial"/>
      <w:vanish/>
      <w:sz w:val="16"/>
      <w:szCs w:val="16"/>
      <w:lang w:eastAsia="ja-JP"/>
    </w:rPr>
  </w:style>
  <w:style w:type="paragraph" w:styleId="z-1">
    <w:name w:val="HTML Bottom of Form"/>
    <w:basedOn w:val="a5"/>
    <w:next w:val="a5"/>
    <w:link w:val="z-2"/>
    <w:hidden/>
    <w:uiPriority w:val="99"/>
    <w:semiHidden/>
    <w:unhideWhenUsed/>
    <w:rsid w:val="00A83371"/>
    <w:pPr>
      <w:pBdr>
        <w:top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2">
    <w:name w:val="z-Конец формы Знак"/>
    <w:basedOn w:val="a6"/>
    <w:link w:val="z-1"/>
    <w:uiPriority w:val="99"/>
    <w:semiHidden/>
    <w:rsid w:val="00A83371"/>
    <w:rPr>
      <w:rFonts w:ascii="Arial" w:eastAsia="Times New Roman" w:hAnsi="Arial" w:cs="Arial"/>
      <w:vanish/>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1874">
      <w:bodyDiv w:val="1"/>
      <w:marLeft w:val="0"/>
      <w:marRight w:val="0"/>
      <w:marTop w:val="0"/>
      <w:marBottom w:val="0"/>
      <w:divBdr>
        <w:top w:val="none" w:sz="0" w:space="0" w:color="auto"/>
        <w:left w:val="none" w:sz="0" w:space="0" w:color="auto"/>
        <w:bottom w:val="none" w:sz="0" w:space="0" w:color="auto"/>
        <w:right w:val="none" w:sz="0" w:space="0" w:color="auto"/>
      </w:divBdr>
      <w:divsChild>
        <w:div w:id="630750200">
          <w:marLeft w:val="0"/>
          <w:marRight w:val="0"/>
          <w:marTop w:val="0"/>
          <w:marBottom w:val="0"/>
          <w:divBdr>
            <w:top w:val="single" w:sz="2" w:space="0" w:color="E5E7EB"/>
            <w:left w:val="single" w:sz="2" w:space="0" w:color="E5E7EB"/>
            <w:bottom w:val="single" w:sz="2" w:space="0" w:color="E5E7EB"/>
            <w:right w:val="single" w:sz="2" w:space="0" w:color="E5E7EB"/>
          </w:divBdr>
        </w:div>
        <w:div w:id="93400520">
          <w:marLeft w:val="0"/>
          <w:marRight w:val="0"/>
          <w:marTop w:val="0"/>
          <w:marBottom w:val="0"/>
          <w:divBdr>
            <w:top w:val="single" w:sz="2" w:space="0" w:color="E5E7EB"/>
            <w:left w:val="single" w:sz="2" w:space="0" w:color="E5E7EB"/>
            <w:bottom w:val="single" w:sz="2" w:space="0" w:color="E5E7EB"/>
            <w:right w:val="single" w:sz="2" w:space="0" w:color="E5E7EB"/>
          </w:divBdr>
        </w:div>
        <w:div w:id="1490367124">
          <w:marLeft w:val="0"/>
          <w:marRight w:val="0"/>
          <w:marTop w:val="0"/>
          <w:marBottom w:val="0"/>
          <w:divBdr>
            <w:top w:val="single" w:sz="2" w:space="0" w:color="E5E7EB"/>
            <w:left w:val="single" w:sz="2" w:space="0" w:color="E5E7EB"/>
            <w:bottom w:val="single" w:sz="2" w:space="0" w:color="E5E7EB"/>
            <w:right w:val="single" w:sz="2" w:space="0" w:color="E5E7EB"/>
          </w:divBdr>
        </w:div>
        <w:div w:id="1769085050">
          <w:marLeft w:val="0"/>
          <w:marRight w:val="0"/>
          <w:marTop w:val="0"/>
          <w:marBottom w:val="0"/>
          <w:divBdr>
            <w:top w:val="single" w:sz="2" w:space="0" w:color="E5E7EB"/>
            <w:left w:val="single" w:sz="2" w:space="0" w:color="E5E7EB"/>
            <w:bottom w:val="single" w:sz="2" w:space="0" w:color="E5E7EB"/>
            <w:right w:val="single" w:sz="2" w:space="0" w:color="E5E7EB"/>
          </w:divBdr>
        </w:div>
        <w:div w:id="224798797">
          <w:marLeft w:val="0"/>
          <w:marRight w:val="0"/>
          <w:marTop w:val="0"/>
          <w:marBottom w:val="0"/>
          <w:divBdr>
            <w:top w:val="single" w:sz="2" w:space="0" w:color="E5E7EB"/>
            <w:left w:val="single" w:sz="2" w:space="0" w:color="E5E7EB"/>
            <w:bottom w:val="single" w:sz="2" w:space="0" w:color="E5E7EB"/>
            <w:right w:val="single" w:sz="2" w:space="0" w:color="E5E7EB"/>
          </w:divBdr>
        </w:div>
        <w:div w:id="832184474">
          <w:marLeft w:val="0"/>
          <w:marRight w:val="0"/>
          <w:marTop w:val="0"/>
          <w:marBottom w:val="0"/>
          <w:divBdr>
            <w:top w:val="single" w:sz="2" w:space="0" w:color="E5E7EB"/>
            <w:left w:val="single" w:sz="2" w:space="0" w:color="E5E7EB"/>
            <w:bottom w:val="single" w:sz="2" w:space="0" w:color="E5E7EB"/>
            <w:right w:val="single" w:sz="2" w:space="0" w:color="E5E7EB"/>
          </w:divBdr>
        </w:div>
        <w:div w:id="1308825630">
          <w:marLeft w:val="0"/>
          <w:marRight w:val="0"/>
          <w:marTop w:val="0"/>
          <w:marBottom w:val="0"/>
          <w:divBdr>
            <w:top w:val="single" w:sz="2" w:space="0" w:color="E5E7EB"/>
            <w:left w:val="single" w:sz="2" w:space="0" w:color="E5E7EB"/>
            <w:bottom w:val="single" w:sz="2" w:space="0" w:color="E5E7EB"/>
            <w:right w:val="single" w:sz="2" w:space="0" w:color="E5E7EB"/>
          </w:divBdr>
        </w:div>
        <w:div w:id="1278416431">
          <w:marLeft w:val="0"/>
          <w:marRight w:val="0"/>
          <w:marTop w:val="0"/>
          <w:marBottom w:val="0"/>
          <w:divBdr>
            <w:top w:val="single" w:sz="2" w:space="0" w:color="E5E7EB"/>
            <w:left w:val="single" w:sz="2" w:space="0" w:color="E5E7EB"/>
            <w:bottom w:val="single" w:sz="2" w:space="0" w:color="E5E7EB"/>
            <w:right w:val="single" w:sz="2" w:space="0" w:color="E5E7EB"/>
          </w:divBdr>
        </w:div>
        <w:div w:id="616526827">
          <w:marLeft w:val="0"/>
          <w:marRight w:val="0"/>
          <w:marTop w:val="0"/>
          <w:marBottom w:val="0"/>
          <w:divBdr>
            <w:top w:val="single" w:sz="2" w:space="0" w:color="E5E7EB"/>
            <w:left w:val="single" w:sz="2" w:space="0" w:color="E5E7EB"/>
            <w:bottom w:val="single" w:sz="2" w:space="0" w:color="E5E7EB"/>
            <w:right w:val="single" w:sz="2" w:space="0" w:color="E5E7EB"/>
          </w:divBdr>
        </w:div>
        <w:div w:id="824395819">
          <w:marLeft w:val="0"/>
          <w:marRight w:val="0"/>
          <w:marTop w:val="0"/>
          <w:marBottom w:val="0"/>
          <w:divBdr>
            <w:top w:val="single" w:sz="2" w:space="0" w:color="E5E7EB"/>
            <w:left w:val="single" w:sz="2" w:space="0" w:color="E5E7EB"/>
            <w:bottom w:val="single" w:sz="2" w:space="0" w:color="E5E7EB"/>
            <w:right w:val="single" w:sz="2" w:space="0" w:color="E5E7EB"/>
          </w:divBdr>
        </w:div>
        <w:div w:id="1184513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8601902">
      <w:bodyDiv w:val="1"/>
      <w:marLeft w:val="0"/>
      <w:marRight w:val="0"/>
      <w:marTop w:val="0"/>
      <w:marBottom w:val="0"/>
      <w:divBdr>
        <w:top w:val="none" w:sz="0" w:space="0" w:color="auto"/>
        <w:left w:val="none" w:sz="0" w:space="0" w:color="auto"/>
        <w:bottom w:val="none" w:sz="0" w:space="0" w:color="auto"/>
        <w:right w:val="none" w:sz="0" w:space="0" w:color="auto"/>
      </w:divBdr>
      <w:divsChild>
        <w:div w:id="514199367">
          <w:marLeft w:val="0"/>
          <w:marRight w:val="0"/>
          <w:marTop w:val="0"/>
          <w:marBottom w:val="0"/>
          <w:divBdr>
            <w:top w:val="none" w:sz="0" w:space="0" w:color="auto"/>
            <w:left w:val="none" w:sz="0" w:space="0" w:color="auto"/>
            <w:bottom w:val="none" w:sz="0" w:space="0" w:color="auto"/>
            <w:right w:val="none" w:sz="0" w:space="0" w:color="auto"/>
          </w:divBdr>
        </w:div>
        <w:div w:id="283854245">
          <w:marLeft w:val="0"/>
          <w:marRight w:val="0"/>
          <w:marTop w:val="0"/>
          <w:marBottom w:val="0"/>
          <w:divBdr>
            <w:top w:val="none" w:sz="0" w:space="0" w:color="auto"/>
            <w:left w:val="none" w:sz="0" w:space="0" w:color="auto"/>
            <w:bottom w:val="none" w:sz="0" w:space="0" w:color="auto"/>
            <w:right w:val="none" w:sz="0" w:space="0" w:color="auto"/>
          </w:divBdr>
        </w:div>
        <w:div w:id="1835102539">
          <w:marLeft w:val="0"/>
          <w:marRight w:val="0"/>
          <w:marTop w:val="0"/>
          <w:marBottom w:val="0"/>
          <w:divBdr>
            <w:top w:val="none" w:sz="0" w:space="0" w:color="auto"/>
            <w:left w:val="none" w:sz="0" w:space="0" w:color="auto"/>
            <w:bottom w:val="none" w:sz="0" w:space="0" w:color="auto"/>
            <w:right w:val="none" w:sz="0" w:space="0" w:color="auto"/>
          </w:divBdr>
        </w:div>
        <w:div w:id="1645357339">
          <w:marLeft w:val="0"/>
          <w:marRight w:val="0"/>
          <w:marTop w:val="0"/>
          <w:marBottom w:val="0"/>
          <w:divBdr>
            <w:top w:val="none" w:sz="0" w:space="0" w:color="auto"/>
            <w:left w:val="none" w:sz="0" w:space="0" w:color="auto"/>
            <w:bottom w:val="none" w:sz="0" w:space="0" w:color="auto"/>
            <w:right w:val="none" w:sz="0" w:space="0" w:color="auto"/>
          </w:divBdr>
        </w:div>
        <w:div w:id="1920141383">
          <w:marLeft w:val="0"/>
          <w:marRight w:val="0"/>
          <w:marTop w:val="0"/>
          <w:marBottom w:val="0"/>
          <w:divBdr>
            <w:top w:val="none" w:sz="0" w:space="0" w:color="auto"/>
            <w:left w:val="none" w:sz="0" w:space="0" w:color="auto"/>
            <w:bottom w:val="none" w:sz="0" w:space="0" w:color="auto"/>
            <w:right w:val="none" w:sz="0" w:space="0" w:color="auto"/>
          </w:divBdr>
        </w:div>
        <w:div w:id="87234590">
          <w:marLeft w:val="0"/>
          <w:marRight w:val="0"/>
          <w:marTop w:val="0"/>
          <w:marBottom w:val="0"/>
          <w:divBdr>
            <w:top w:val="none" w:sz="0" w:space="0" w:color="auto"/>
            <w:left w:val="none" w:sz="0" w:space="0" w:color="auto"/>
            <w:bottom w:val="none" w:sz="0" w:space="0" w:color="auto"/>
            <w:right w:val="none" w:sz="0" w:space="0" w:color="auto"/>
          </w:divBdr>
        </w:div>
      </w:divsChild>
    </w:div>
    <w:div w:id="1581792361">
      <w:bodyDiv w:val="1"/>
      <w:marLeft w:val="0"/>
      <w:marRight w:val="0"/>
      <w:marTop w:val="0"/>
      <w:marBottom w:val="0"/>
      <w:divBdr>
        <w:top w:val="none" w:sz="0" w:space="0" w:color="auto"/>
        <w:left w:val="none" w:sz="0" w:space="0" w:color="auto"/>
        <w:bottom w:val="none" w:sz="0" w:space="0" w:color="auto"/>
        <w:right w:val="none" w:sz="0" w:space="0" w:color="auto"/>
      </w:divBdr>
      <w:divsChild>
        <w:div w:id="750279327">
          <w:marLeft w:val="0"/>
          <w:marRight w:val="0"/>
          <w:marTop w:val="0"/>
          <w:marBottom w:val="0"/>
          <w:divBdr>
            <w:top w:val="single" w:sz="2" w:space="0" w:color="E5E7EB"/>
            <w:left w:val="single" w:sz="2" w:space="0" w:color="E5E7EB"/>
            <w:bottom w:val="single" w:sz="2" w:space="0" w:color="E5E7EB"/>
            <w:right w:val="single" w:sz="2" w:space="0" w:color="E5E7EB"/>
          </w:divBdr>
        </w:div>
        <w:div w:id="590969849">
          <w:marLeft w:val="0"/>
          <w:marRight w:val="0"/>
          <w:marTop w:val="0"/>
          <w:marBottom w:val="0"/>
          <w:divBdr>
            <w:top w:val="single" w:sz="2" w:space="0" w:color="E5E7EB"/>
            <w:left w:val="single" w:sz="2" w:space="0" w:color="E5E7EB"/>
            <w:bottom w:val="single" w:sz="2" w:space="0" w:color="E5E7EB"/>
            <w:right w:val="single" w:sz="2" w:space="0" w:color="E5E7EB"/>
          </w:divBdr>
        </w:div>
        <w:div w:id="939799081">
          <w:marLeft w:val="0"/>
          <w:marRight w:val="0"/>
          <w:marTop w:val="0"/>
          <w:marBottom w:val="0"/>
          <w:divBdr>
            <w:top w:val="single" w:sz="2" w:space="0" w:color="E5E7EB"/>
            <w:left w:val="single" w:sz="2" w:space="0" w:color="E5E7EB"/>
            <w:bottom w:val="single" w:sz="2" w:space="0" w:color="E5E7EB"/>
            <w:right w:val="single" w:sz="2" w:space="0" w:color="E5E7EB"/>
          </w:divBdr>
        </w:div>
        <w:div w:id="1777603711">
          <w:marLeft w:val="0"/>
          <w:marRight w:val="0"/>
          <w:marTop w:val="0"/>
          <w:marBottom w:val="0"/>
          <w:divBdr>
            <w:top w:val="single" w:sz="2" w:space="0" w:color="E5E7EB"/>
            <w:left w:val="single" w:sz="2" w:space="0" w:color="E5E7EB"/>
            <w:bottom w:val="single" w:sz="2" w:space="0" w:color="E5E7EB"/>
            <w:right w:val="single" w:sz="2" w:space="0" w:color="E5E7EB"/>
          </w:divBdr>
        </w:div>
        <w:div w:id="1399938599">
          <w:marLeft w:val="0"/>
          <w:marRight w:val="0"/>
          <w:marTop w:val="0"/>
          <w:marBottom w:val="0"/>
          <w:divBdr>
            <w:top w:val="single" w:sz="2" w:space="0" w:color="E5E7EB"/>
            <w:left w:val="single" w:sz="2" w:space="0" w:color="E5E7EB"/>
            <w:bottom w:val="single" w:sz="2" w:space="0" w:color="E5E7EB"/>
            <w:right w:val="single" w:sz="2" w:space="0" w:color="E5E7EB"/>
          </w:divBdr>
        </w:div>
        <w:div w:id="820346501">
          <w:marLeft w:val="0"/>
          <w:marRight w:val="0"/>
          <w:marTop w:val="0"/>
          <w:marBottom w:val="0"/>
          <w:divBdr>
            <w:top w:val="single" w:sz="2" w:space="0" w:color="E5E7EB"/>
            <w:left w:val="single" w:sz="2" w:space="0" w:color="E5E7EB"/>
            <w:bottom w:val="single" w:sz="2" w:space="0" w:color="E5E7EB"/>
            <w:right w:val="single" w:sz="2" w:space="0" w:color="E5E7EB"/>
          </w:divBdr>
        </w:div>
        <w:div w:id="1774285274">
          <w:marLeft w:val="0"/>
          <w:marRight w:val="0"/>
          <w:marTop w:val="0"/>
          <w:marBottom w:val="0"/>
          <w:divBdr>
            <w:top w:val="single" w:sz="2" w:space="0" w:color="E5E7EB"/>
            <w:left w:val="single" w:sz="2" w:space="0" w:color="E5E7EB"/>
            <w:bottom w:val="single" w:sz="2" w:space="0" w:color="E5E7EB"/>
            <w:right w:val="single" w:sz="2" w:space="0" w:color="E5E7EB"/>
          </w:divBdr>
        </w:div>
        <w:div w:id="1399671646">
          <w:marLeft w:val="0"/>
          <w:marRight w:val="0"/>
          <w:marTop w:val="0"/>
          <w:marBottom w:val="0"/>
          <w:divBdr>
            <w:top w:val="single" w:sz="2" w:space="0" w:color="E5E7EB"/>
            <w:left w:val="single" w:sz="2" w:space="0" w:color="E5E7EB"/>
            <w:bottom w:val="single" w:sz="2" w:space="0" w:color="E5E7EB"/>
            <w:right w:val="single" w:sz="2" w:space="0" w:color="E5E7EB"/>
          </w:divBdr>
        </w:div>
        <w:div w:id="1016423680">
          <w:marLeft w:val="0"/>
          <w:marRight w:val="0"/>
          <w:marTop w:val="0"/>
          <w:marBottom w:val="0"/>
          <w:divBdr>
            <w:top w:val="single" w:sz="2" w:space="0" w:color="E5E7EB"/>
            <w:left w:val="single" w:sz="2" w:space="0" w:color="E5E7EB"/>
            <w:bottom w:val="single" w:sz="2" w:space="0" w:color="E5E7EB"/>
            <w:right w:val="single" w:sz="2" w:space="0" w:color="E5E7EB"/>
          </w:divBdr>
          <w:divsChild>
            <w:div w:id="1693219490">
              <w:marLeft w:val="0"/>
              <w:marRight w:val="0"/>
              <w:marTop w:val="0"/>
              <w:marBottom w:val="0"/>
              <w:divBdr>
                <w:top w:val="single" w:sz="2" w:space="0" w:color="E5E7EB"/>
                <w:left w:val="single" w:sz="2" w:space="0" w:color="E5E7EB"/>
                <w:bottom w:val="single" w:sz="2" w:space="0" w:color="E5E7EB"/>
                <w:right w:val="single" w:sz="2" w:space="0" w:color="E5E7EB"/>
              </w:divBdr>
              <w:divsChild>
                <w:div w:id="1892497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2660089">
          <w:marLeft w:val="0"/>
          <w:marRight w:val="0"/>
          <w:marTop w:val="0"/>
          <w:marBottom w:val="0"/>
          <w:divBdr>
            <w:top w:val="single" w:sz="2" w:space="0" w:color="E5E7EB"/>
            <w:left w:val="single" w:sz="2" w:space="0" w:color="E5E7EB"/>
            <w:bottom w:val="single" w:sz="2" w:space="0" w:color="E5E7EB"/>
            <w:right w:val="single" w:sz="2" w:space="0" w:color="E5E7EB"/>
          </w:divBdr>
        </w:div>
        <w:div w:id="1331375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machinecurve.com/index.php/2019/09/17/how-to-create-a-cnn-classifier-with-kera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41545-11E7-4AC0-A9C9-E1E9CB24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23</Pages>
  <Words>4867</Words>
  <Characters>27746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Апочкина</dc:creator>
  <cp:keywords/>
  <dc:description/>
  <cp:lastModifiedBy>Елена Апочкина</cp:lastModifiedBy>
  <cp:revision>20</cp:revision>
  <dcterms:created xsi:type="dcterms:W3CDTF">2023-04-12T15:36:00Z</dcterms:created>
  <dcterms:modified xsi:type="dcterms:W3CDTF">2023-05-05T17:06:00Z</dcterms:modified>
</cp:coreProperties>
</file>