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D24D" w14:textId="04BFD7DF" w:rsidR="00443BAB" w:rsidRDefault="00443BAB">
      <w:r>
        <w:t>*Completeaza corect cand treci in docu final !!*</w:t>
      </w:r>
    </w:p>
    <w:p w14:paraId="09569704" w14:textId="77777777" w:rsidR="00443BAB" w:rsidRDefault="00443BAB"/>
    <w:p w14:paraId="043F69E4" w14:textId="629BAD5C" w:rsidR="00BC3B34" w:rsidRDefault="008E3E6A">
      <w:r>
        <w:t>[1]  Jaroslav Pokorny, „Graph Databases: Their Power and Limitations”</w:t>
      </w:r>
    </w:p>
    <w:p w14:paraId="4E3E35D7" w14:textId="588E0027" w:rsidR="008E3E6A" w:rsidRDefault="008E3E6A">
      <w:r>
        <w:t>[2]  Chad Vicknair, Michael Macias, Zhendong Zhao, Xiaofei Nan, Yixien Chan, Dawn Wilkins, „A Comparison of a Graph Database and a Relational Database”</w:t>
      </w:r>
    </w:p>
    <w:p w14:paraId="603A94F2" w14:textId="684A5CDA" w:rsidR="008E3E6A" w:rsidRPr="008E3E6A" w:rsidRDefault="008E3E6A" w:rsidP="008E3E6A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kern w:val="0"/>
        </w:rPr>
      </w:pPr>
      <w:r>
        <w:t xml:space="preserve">[3]  </w:t>
      </w:r>
      <w:r>
        <w:rPr>
          <w:rFonts w:ascii="TimesNewRomanPSMT" w:eastAsia="TimesNewRomanPSMT" w:cs="TimesNewRomanPSMT"/>
          <w:kern w:val="0"/>
        </w:rPr>
        <w:t>P. Kotiranta, M. Junkkari, and J. Nummenmaa, "Performance of Graph and Relational Databases in Complex Queries," Applied Sciences, vol. 12, no. 13, Art. no. 6490, Jul. 2022, doi:10.3390/app12136490</w:t>
      </w:r>
      <w:r>
        <w:t xml:space="preserve"> </w:t>
      </w:r>
    </w:p>
    <w:p w14:paraId="65928F14" w14:textId="77777777" w:rsidR="00802930" w:rsidRPr="00802930" w:rsidRDefault="008E3E6A" w:rsidP="00802930">
      <w:pPr>
        <w:autoSpaceDE w:val="0"/>
        <w:autoSpaceDN w:val="0"/>
        <w:adjustRightInd w:val="0"/>
        <w:spacing w:after="0" w:line="240" w:lineRule="auto"/>
        <w:rPr>
          <w:rFonts w:ascii="SourceSansPro-Regular" w:hAnsi="SourceSansPro-Regular" w:cs="SourceSansPro-Regular"/>
          <w:color w:val="333333"/>
          <w:kern w:val="0"/>
          <w:sz w:val="23"/>
          <w:szCs w:val="23"/>
        </w:rPr>
      </w:pPr>
      <w:r>
        <w:t>[4]  Steve Ataky Tsham Mpinda, Lucas Cesar Ferreira, Marcela Xavier Ribeiro, Marilde Terezinha Prado Santos, „Evaluation of Graph Databases Performance Through Indexing Techniques”</w:t>
      </w:r>
      <w:r w:rsidR="00802930">
        <w:t xml:space="preserve">, </w:t>
      </w:r>
      <w:r w:rsidR="00802930" w:rsidRPr="00802930">
        <w:rPr>
          <w:rFonts w:ascii="SourceSansPro-Semibold" w:hAnsi="SourceSansPro-Semibold" w:cs="SourceSansPro-Semibold"/>
          <w:color w:val="222222"/>
          <w:kern w:val="0"/>
          <w:sz w:val="23"/>
          <w:szCs w:val="23"/>
        </w:rPr>
        <w:t xml:space="preserve">Article </w:t>
      </w:r>
      <w:r w:rsidR="00802930" w:rsidRPr="00802930">
        <w:rPr>
          <w:rFonts w:ascii="SourceSansPro-It" w:hAnsi="SourceSansPro-It" w:cs="SourceSansPro-It"/>
          <w:i/>
          <w:iCs/>
          <w:color w:val="606060"/>
          <w:kern w:val="0"/>
          <w:sz w:val="23"/>
          <w:szCs w:val="23"/>
        </w:rPr>
        <w:t xml:space="preserve">in </w:t>
      </w:r>
      <w:r w:rsidR="00802930" w:rsidRPr="00802930">
        <w:rPr>
          <w:rFonts w:ascii="SourceSansPro-Regular" w:hAnsi="SourceSansPro-Regular" w:cs="SourceSansPro-Regular"/>
          <w:color w:val="333333"/>
          <w:kern w:val="0"/>
          <w:sz w:val="23"/>
          <w:szCs w:val="23"/>
        </w:rPr>
        <w:t>International Journal of Artificial Intelligence &amp; Applications · September 2015</w:t>
      </w:r>
    </w:p>
    <w:p w14:paraId="4E805081" w14:textId="6FBF0D31" w:rsidR="008E3E6A" w:rsidRPr="00802930" w:rsidRDefault="00802930" w:rsidP="00802930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802930">
        <w:rPr>
          <w:rFonts w:ascii="SourceSansPro-Regular" w:hAnsi="SourceSansPro-Regular" w:cs="SourceSansPro-Regular"/>
          <w:color w:val="555555"/>
          <w:kern w:val="0"/>
          <w:sz w:val="19"/>
          <w:szCs w:val="19"/>
        </w:rPr>
        <w:t>DOI: 10.5121/ijaia.2015.6506</w:t>
      </w:r>
      <w:r>
        <w:rPr>
          <w:rFonts w:ascii="SourceSansPro-Regular" w:hAnsi="SourceSansPro-Regular" w:cs="SourceSansPro-Regular"/>
          <w:color w:val="555555"/>
          <w:kern w:val="0"/>
          <w:sz w:val="19"/>
          <w:szCs w:val="19"/>
        </w:rPr>
        <w:t>s</w:t>
      </w:r>
    </w:p>
    <w:p w14:paraId="59710BFD" w14:textId="442E4C91" w:rsidR="008E3E6A" w:rsidRDefault="008E3E6A">
      <w:r>
        <w:t>[5]  Cajetan Rodrigues, Mit Ramesh Jain, „Performance Comparison of Graph Database and Relationl Database”</w:t>
      </w:r>
    </w:p>
    <w:p w14:paraId="26F6304F" w14:textId="48D687C2" w:rsidR="00443BAB" w:rsidRDefault="00443BAB" w:rsidP="00173447">
      <w:pPr>
        <w:autoSpaceDE w:val="0"/>
        <w:autoSpaceDN w:val="0"/>
        <w:adjustRightInd w:val="0"/>
        <w:spacing w:after="0" w:line="240" w:lineRule="auto"/>
        <w:rPr>
          <w:rFonts w:ascii="DINPro" w:hAnsi="DINPro" w:cs="DINPro"/>
          <w:kern w:val="0"/>
          <w:sz w:val="24"/>
          <w:szCs w:val="24"/>
        </w:rPr>
      </w:pPr>
      <w:r>
        <w:t>[6]</w:t>
      </w:r>
      <w:r w:rsidR="00173447">
        <w:t xml:space="preserve">  </w:t>
      </w:r>
      <w:r w:rsidR="00173447">
        <w:rPr>
          <w:rFonts w:ascii="DINPro" w:hAnsi="DINPro" w:cs="DINPro"/>
          <w:kern w:val="0"/>
          <w:sz w:val="24"/>
          <w:szCs w:val="24"/>
        </w:rPr>
        <w:t>Macko, Peter, Daniel Margo, and Margo Seltzer. 2013. Performance introspection of graph databases. In Proceedings of the 6th international systems and storage conference, ed. Mary Baker and Sivan Toledo, Haifa, Israel: Association for Computing Machinery.</w:t>
      </w:r>
    </w:p>
    <w:p w14:paraId="006F7301" w14:textId="77777777" w:rsidR="00B31877" w:rsidRDefault="00B31877" w:rsidP="00173447">
      <w:pPr>
        <w:autoSpaceDE w:val="0"/>
        <w:autoSpaceDN w:val="0"/>
        <w:adjustRightInd w:val="0"/>
        <w:spacing w:after="0" w:line="240" w:lineRule="auto"/>
        <w:rPr>
          <w:rFonts w:ascii="DINPro" w:hAnsi="DINPro" w:cs="DINPro"/>
          <w:kern w:val="0"/>
          <w:sz w:val="24"/>
          <w:szCs w:val="24"/>
        </w:rPr>
      </w:pPr>
    </w:p>
    <w:p w14:paraId="44172289" w14:textId="08AFFE68" w:rsidR="00B31877" w:rsidRDefault="00B31877" w:rsidP="0017344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  <w:sz w:val="24"/>
          <w:szCs w:val="24"/>
        </w:rPr>
      </w:pPr>
      <w:r>
        <w:rPr>
          <w:rFonts w:ascii="DINPro" w:hAnsi="DINPro" w:cs="DINPro"/>
          <w:kern w:val="0"/>
          <w:sz w:val="24"/>
          <w:szCs w:val="24"/>
        </w:rPr>
        <w:t xml:space="preserve">[7]  </w:t>
      </w:r>
      <w:r>
        <w:rPr>
          <w:rFonts w:ascii="NimbusRomNo9L-Regu" w:hAnsi="NimbusRomNo9L-Regu" w:cs="NimbusRomNo9L-Regu"/>
          <w:kern w:val="0"/>
          <w:sz w:val="24"/>
          <w:szCs w:val="24"/>
        </w:rPr>
        <w:t>Seth Gilbert</w:t>
      </w:r>
      <w:r>
        <w:rPr>
          <w:rFonts w:ascii="NimbusRomNo9L-Regu" w:hAnsi="NimbusRomNo9L-Regu" w:cs="NimbusRomNo9L-Regu"/>
          <w:kern w:val="0"/>
          <w:sz w:val="24"/>
          <w:szCs w:val="24"/>
        </w:rPr>
        <w:t xml:space="preserve">, </w:t>
      </w:r>
      <w:r>
        <w:rPr>
          <w:rFonts w:ascii="NimbusRomNo9L-Regu" w:hAnsi="NimbusRomNo9L-Regu" w:cs="NimbusRomNo9L-Regu"/>
          <w:kern w:val="0"/>
          <w:sz w:val="24"/>
          <w:szCs w:val="24"/>
        </w:rPr>
        <w:t>Nancy A. Lynch</w:t>
      </w:r>
      <w:r>
        <w:rPr>
          <w:rFonts w:ascii="NimbusRomNo9L-Regu" w:hAnsi="NimbusRomNo9L-Regu" w:cs="NimbusRomNo9L-Regu"/>
          <w:kern w:val="0"/>
          <w:sz w:val="24"/>
          <w:szCs w:val="24"/>
        </w:rPr>
        <w:t>, „</w:t>
      </w:r>
      <w:r w:rsidRPr="00B31877">
        <w:rPr>
          <w:rFonts w:ascii="NimbusRomNo9L-Regu" w:hAnsi="NimbusRomNo9L-Regu" w:cs="NimbusRomNo9L-Regu"/>
          <w:kern w:val="0"/>
          <w:sz w:val="28"/>
          <w:szCs w:val="28"/>
        </w:rPr>
        <w:t>Perspectives on the CAP Theorem</w:t>
      </w:r>
      <w:r>
        <w:rPr>
          <w:rFonts w:ascii="NimbusRomNo9L-Regu" w:hAnsi="NimbusRomNo9L-Regu" w:cs="NimbusRomNo9L-Regu"/>
          <w:kern w:val="0"/>
          <w:sz w:val="24"/>
          <w:szCs w:val="24"/>
        </w:rPr>
        <w:t>”</w:t>
      </w:r>
    </w:p>
    <w:p w14:paraId="364817EC" w14:textId="27AE1C29" w:rsidR="004E4520" w:rsidRDefault="004E4520" w:rsidP="0017344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  <w:sz w:val="24"/>
          <w:szCs w:val="24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[8]  Neo4jDocu....</w:t>
      </w:r>
    </w:p>
    <w:p w14:paraId="3525F1BA" w14:textId="452BDD57" w:rsidR="00D71F87" w:rsidRDefault="00D71F87" w:rsidP="0017344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  <w:sz w:val="24"/>
          <w:szCs w:val="24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[9]  Oracle</w:t>
      </w:r>
    </w:p>
    <w:p w14:paraId="4073884D" w14:textId="58DCBEC0" w:rsidR="00BF19E2" w:rsidRPr="00D71F87" w:rsidRDefault="001F2E03" w:rsidP="00F5237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kern w:val="0"/>
          <w:sz w:val="24"/>
          <w:szCs w:val="24"/>
        </w:rPr>
      </w:pPr>
      <w:r>
        <w:rPr>
          <w:rFonts w:ascii="NimbusRomNo9L-Regu" w:hAnsi="NimbusRomNo9L-Regu" w:cs="NimbusRomNo9L-Regu"/>
          <w:kern w:val="0"/>
          <w:sz w:val="24"/>
          <w:szCs w:val="24"/>
        </w:rPr>
        <w:t>[10]  Marti Mike...</w:t>
      </w:r>
    </w:p>
    <w:sectPr w:rsidR="00BF19E2" w:rsidRPr="00D71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Semi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I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Pr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D32"/>
    <w:rsid w:val="00173447"/>
    <w:rsid w:val="001F2E03"/>
    <w:rsid w:val="00443BAB"/>
    <w:rsid w:val="004E4520"/>
    <w:rsid w:val="00721109"/>
    <w:rsid w:val="00802930"/>
    <w:rsid w:val="008E3E6A"/>
    <w:rsid w:val="00B31877"/>
    <w:rsid w:val="00BC3B34"/>
    <w:rsid w:val="00BF19E2"/>
    <w:rsid w:val="00CA44E2"/>
    <w:rsid w:val="00CD6D32"/>
    <w:rsid w:val="00D71F87"/>
    <w:rsid w:val="00F52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B65FE"/>
  <w15:chartTrackingRefBased/>
  <w15:docId w15:val="{12988C9E-7912-407B-BAE6-664834CB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D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186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Lupu</dc:creator>
  <cp:keywords/>
  <dc:description/>
  <cp:lastModifiedBy>Elena Lupu</cp:lastModifiedBy>
  <cp:revision>10</cp:revision>
  <dcterms:created xsi:type="dcterms:W3CDTF">2024-04-16T14:15:00Z</dcterms:created>
  <dcterms:modified xsi:type="dcterms:W3CDTF">2024-04-17T13:56:00Z</dcterms:modified>
</cp:coreProperties>
</file>