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jc w:val="left"/>
        <w:textAlignment w:val="center"/>
        <w:rPr>
          <w:rFonts w:hint="default" w:ascii="微软雅黑" w:hAnsi="微软雅黑" w:eastAsia="微软雅黑" w:cs="Calibri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Calibri"/>
          <w:kern w:val="0"/>
          <w:sz w:val="22"/>
          <w:lang w:val="en-US" w:eastAsia="zh-CN"/>
        </w:rPr>
        <w:t>余江南：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把中文改成英文了，但有无法全部显示的问题，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解决：调大窗口或者调小字体，选择改小字体，加\n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具体：mainwindow.cpp 改小字体，现在可以正常显示了</w:t>
      </w:r>
    </w:p>
    <w:p>
      <w:r>
        <w:drawing>
          <wp:inline distT="0" distB="0" distL="114300" distR="114300">
            <wp:extent cx="5270500" cy="132905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当玩家在地牢中碰到怪物后，地牢战斗窗口也会显示出来，战斗完成后隐藏起来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2、添加了怪物： 骨头人，序号41，设为monster enemy数组的第7个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步骤1：添加图片，在dungeon里面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步骤2：怎么触发是靠人物移动方向的，在mainwindow里面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搜索“上”</w:t>
      </w:r>
    </w:p>
    <w:p>
      <w:r>
        <w:drawing>
          <wp:inline distT="0" distB="0" distL="114300" distR="114300">
            <wp:extent cx="3613785" cy="78359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加这个，复制，上下左右都这样做，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9931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//Dungeon d; 地牢类 d开头表示地牢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B4198"/>
    <w:multiLevelType w:val="singleLevel"/>
    <w:tmpl w:val="597B41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740D2"/>
    <w:rsid w:val="00BC2019"/>
    <w:rsid w:val="02F9101A"/>
    <w:rsid w:val="04D740D2"/>
    <w:rsid w:val="28940619"/>
    <w:rsid w:val="2AD310A9"/>
    <w:rsid w:val="5B7447D5"/>
    <w:rsid w:val="618D4362"/>
    <w:rsid w:val="6488046F"/>
    <w:rsid w:val="6BC34312"/>
    <w:rsid w:val="6E44696D"/>
    <w:rsid w:val="7DC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参考文献"/>
    <w:basedOn w:val="1"/>
    <w:qFormat/>
    <w:uiPriority w:val="0"/>
    <w:pPr>
      <w:jc w:val="both"/>
    </w:pPr>
  </w:style>
  <w:style w:type="paragraph" w:customStyle="1" w:styleId="8">
    <w:name w:val="图表"/>
    <w:basedOn w:val="1"/>
    <w:qFormat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2021-05-28T08:09:00Z</dcterms:created>
  <dc:creator>南子</dc:creator>
  <cp:lastModifiedBy>南子</cp:lastModifiedBy>
  <dcterms:modified xsi:type="dcterms:W3CDTF">2021-05-28T08:10:03Z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9E57F28CE6DB45F5A35F423CF8575747</vt:lpwstr>
  </property>
</Properties>
</file>