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rPr>
        <w:t>CS250 2013</w:t>
      </w:r>
      <w:r>
        <w:rPr>
          <w:rFonts w:hint="eastAsia" w:ascii="宋体" w:hAnsi="宋体" w:eastAsia="宋体" w:cs="宋体"/>
          <w:b w:val="0"/>
          <w:bCs w:val="0"/>
          <w:sz w:val="24"/>
          <w:szCs w:val="24"/>
          <w:lang w:val="en-US" w:eastAsia="zh-Hans"/>
        </w:rPr>
        <w:t>年lab</w:t>
      </w:r>
      <w:r>
        <w:rPr>
          <w:rFonts w:hint="eastAsia" w:ascii="宋体" w:hAnsi="宋体" w:eastAsia="宋体" w:cs="宋体"/>
          <w:b w:val="0"/>
          <w:bCs w:val="0"/>
          <w:sz w:val="24"/>
          <w:szCs w:val="24"/>
          <w:lang w:eastAsia="zh-Hans"/>
        </w:rPr>
        <w:t xml:space="preserve"> </w:t>
      </w:r>
      <w:r>
        <w:rPr>
          <w:rFonts w:hint="eastAsia" w:ascii="宋体" w:hAnsi="宋体" w:eastAsia="宋体" w:cs="宋体"/>
          <w:b w:val="0"/>
          <w:bCs w:val="0"/>
          <w:sz w:val="24"/>
          <w:szCs w:val="24"/>
          <w:lang w:val="en-US" w:eastAsia="zh-Hans"/>
        </w:rPr>
        <w:t>content</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Lab</w:t>
      </w:r>
      <w:r>
        <w:rPr>
          <w:rFonts w:hint="eastAsia" w:ascii="宋体" w:hAnsi="宋体" w:eastAsia="宋体" w:cs="宋体"/>
          <w:b w:val="0"/>
          <w:bCs w:val="0"/>
          <w:sz w:val="24"/>
          <w:szCs w:val="24"/>
          <w:lang w:eastAsia="zh-Hans"/>
        </w:rPr>
        <w:t>1</w:t>
      </w:r>
      <w:r>
        <w:rPr>
          <w:rFonts w:hint="eastAsia" w:ascii="宋体" w:hAnsi="宋体" w:eastAsia="宋体" w:cs="宋体"/>
          <w:b w:val="0"/>
          <w:bCs w:val="0"/>
          <w:sz w:val="24"/>
          <w:szCs w:val="24"/>
          <w:lang w:val="en-US" w:eastAsia="zh-Hans"/>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color w:val="000000"/>
          <w:kern w:val="0"/>
          <w:sz w:val="24"/>
          <w:szCs w:val="24"/>
          <w:lang w:eastAsia="zh-CN" w:bidi="ar"/>
        </w:rPr>
      </w:pPr>
      <w:r>
        <w:rPr>
          <w:rFonts w:hint="eastAsia" w:ascii="宋体" w:hAnsi="宋体" w:eastAsia="宋体" w:cs="宋体"/>
          <w:b w:val="0"/>
          <w:bCs w:val="0"/>
          <w:color w:val="000000"/>
          <w:kern w:val="0"/>
          <w:sz w:val="24"/>
          <w:szCs w:val="24"/>
          <w:lang w:val="en-US" w:eastAsia="zh-CN" w:bidi="ar"/>
        </w:rPr>
        <w:t>Overview</w:t>
      </w:r>
      <w:r>
        <w:rPr>
          <w:rFonts w:hint="eastAsia" w:ascii="宋体" w:hAnsi="宋体" w:eastAsia="宋体" w:cs="宋体"/>
          <w:b w:val="0"/>
          <w:bCs w:val="0"/>
          <w:color w:val="000000"/>
          <w:kern w:val="0"/>
          <w:sz w:val="24"/>
          <w:szCs w:val="24"/>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color w:val="000000"/>
          <w:kern w:val="0"/>
          <w:sz w:val="24"/>
          <w:szCs w:val="24"/>
          <w:lang w:eastAsia="zh-CN" w:bidi="ar"/>
        </w:rPr>
      </w:pPr>
      <w:r>
        <w:rPr>
          <w:rFonts w:hint="eastAsia" w:ascii="宋体" w:hAnsi="宋体" w:eastAsia="宋体" w:cs="宋体"/>
          <w:b w:val="0"/>
          <w:bCs w:val="0"/>
          <w:color w:val="000000"/>
          <w:kern w:val="0"/>
          <w:sz w:val="24"/>
          <w:szCs w:val="24"/>
          <w:lang w:eastAsia="zh-CN" w:bidi="ar"/>
        </w:rPr>
        <w:t>本</w:t>
      </w:r>
      <w:r>
        <w:rPr>
          <w:rFonts w:hint="eastAsia" w:ascii="宋体" w:hAnsi="宋体" w:eastAsia="宋体" w:cs="宋体"/>
          <w:b w:val="0"/>
          <w:bCs w:val="0"/>
          <w:color w:val="000000"/>
          <w:kern w:val="0"/>
          <w:sz w:val="24"/>
          <w:szCs w:val="24"/>
          <w:lang w:eastAsia="zh-CN" w:bidi="ar"/>
        </w:rPr>
        <w:t>作业的目标是为了让您熟悉整个学期都将使用的VLSI CAD工具。</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宋体" w:hAnsi="宋体" w:eastAsia="宋体" w:cs="宋体"/>
          <w:b w:val="0"/>
          <w:bCs w:val="0"/>
          <w:color w:val="000000"/>
          <w:kern w:val="0"/>
          <w:sz w:val="24"/>
          <w:szCs w:val="24"/>
          <w:lang w:eastAsia="zh-CN" w:bidi="ar"/>
        </w:rPr>
      </w:pPr>
      <w:r>
        <w:rPr>
          <w:rFonts w:hint="eastAsia" w:ascii="宋体" w:hAnsi="宋体" w:eastAsia="宋体" w:cs="宋体"/>
          <w:b w:val="0"/>
          <w:bCs w:val="0"/>
          <w:color w:val="000000"/>
          <w:kern w:val="0"/>
          <w:sz w:val="24"/>
          <w:szCs w:val="24"/>
          <w:lang w:eastAsia="zh-CN" w:bidi="ar"/>
        </w:rPr>
        <w:t xml:space="preserve">您将了解ASIC工具流中的每个阶段，并有机会进行一些Chisel </w:t>
      </w:r>
      <w:r>
        <w:rPr>
          <w:rFonts w:hint="eastAsia" w:ascii="宋体" w:hAnsi="宋体" w:eastAsia="宋体" w:cs="宋体"/>
          <w:b w:val="0"/>
          <w:bCs w:val="0"/>
          <w:color w:val="000000"/>
          <w:kern w:val="0"/>
          <w:sz w:val="24"/>
          <w:szCs w:val="24"/>
          <w:lang w:val="en-US" w:eastAsia="zh-Hans" w:bidi="ar"/>
        </w:rPr>
        <w:t>coding</w:t>
      </w:r>
      <w:r>
        <w:rPr>
          <w:rFonts w:hint="eastAsia" w:ascii="宋体" w:hAnsi="宋体" w:eastAsia="宋体" w:cs="宋体"/>
          <w:b w:val="0"/>
          <w:bCs w:val="0"/>
          <w:color w:val="000000"/>
          <w:kern w:val="0"/>
          <w:sz w:val="24"/>
          <w:szCs w:val="24"/>
          <w:lang w:eastAsia="zh-Hans" w:bidi="ar"/>
        </w:rPr>
        <w:t>.</w:t>
      </w:r>
      <w:r>
        <w:rPr>
          <w:rFonts w:hint="eastAsia" w:ascii="宋体" w:hAnsi="宋体" w:eastAsia="宋体" w:cs="宋体"/>
          <w:b w:val="0"/>
          <w:bCs w:val="0"/>
          <w:color w:val="000000"/>
          <w:kern w:val="0"/>
          <w:sz w:val="24"/>
          <w:szCs w:val="24"/>
          <w:lang w:eastAsia="zh-CN" w:bidi="ar"/>
        </w:rPr>
        <w:t>具体来说，您将编写一个最大公约数(GCD)电路的RTL模型，</w:t>
      </w:r>
      <w:r>
        <w:rPr>
          <w:rFonts w:hint="eastAsia" w:ascii="宋体" w:hAnsi="宋体" w:eastAsia="宋体" w:cs="宋体"/>
          <w:b w:val="0"/>
          <w:bCs w:val="0"/>
          <w:color w:val="000000"/>
          <w:kern w:val="0"/>
          <w:sz w:val="24"/>
          <w:szCs w:val="24"/>
          <w:lang w:val="en-US" w:eastAsia="zh-Hans" w:bidi="ar"/>
        </w:rPr>
        <w:t>综合</w:t>
      </w:r>
      <w:r>
        <w:rPr>
          <w:rFonts w:hint="eastAsia" w:ascii="宋体" w:hAnsi="宋体" w:eastAsia="宋体" w:cs="宋体"/>
          <w:b w:val="0"/>
          <w:bCs w:val="0"/>
          <w:color w:val="000000"/>
          <w:kern w:val="0"/>
          <w:sz w:val="24"/>
          <w:szCs w:val="24"/>
          <w:lang w:eastAsia="zh-CN" w:bidi="ar"/>
        </w:rPr>
        <w:t>、</w:t>
      </w:r>
      <w:r>
        <w:rPr>
          <w:rFonts w:hint="eastAsia" w:ascii="宋体" w:hAnsi="宋体" w:eastAsia="宋体" w:cs="宋体"/>
          <w:b w:val="0"/>
          <w:bCs w:val="0"/>
          <w:color w:val="000000"/>
          <w:kern w:val="0"/>
          <w:sz w:val="24"/>
          <w:szCs w:val="24"/>
          <w:lang w:val="en-US" w:eastAsia="zh-Hans" w:bidi="ar"/>
        </w:rPr>
        <w:t>PR</w:t>
      </w:r>
      <w:r>
        <w:rPr>
          <w:rFonts w:hint="eastAsia" w:ascii="宋体" w:hAnsi="宋体" w:eastAsia="宋体" w:cs="宋体"/>
          <w:b w:val="0"/>
          <w:bCs w:val="0"/>
          <w:color w:val="000000"/>
          <w:kern w:val="0"/>
          <w:sz w:val="24"/>
          <w:szCs w:val="24"/>
          <w:lang w:eastAsia="zh-CN" w:bidi="ar"/>
        </w:rPr>
        <w:t>，通过在每个阶段的模拟来验证其正确性</w:t>
      </w:r>
      <w:r>
        <w:rPr>
          <w:rFonts w:hint="default" w:ascii="宋体" w:hAnsi="宋体" w:eastAsia="宋体" w:cs="宋体"/>
          <w:b w:val="0"/>
          <w:bCs w:val="0"/>
          <w:color w:val="000000"/>
          <w:kern w:val="0"/>
          <w:sz w:val="24"/>
          <w:szCs w:val="24"/>
          <w:lang w:eastAsia="zh-CN" w:bidi="ar"/>
        </w:rPr>
        <w:t>，并进行功率分析（</w:t>
      </w:r>
      <w:r>
        <w:rPr>
          <w:rFonts w:hint="eastAsia" w:ascii="宋体" w:hAnsi="宋体" w:eastAsia="宋体" w:cs="宋体"/>
          <w:b w:val="0"/>
          <w:bCs w:val="0"/>
          <w:color w:val="000000"/>
          <w:kern w:val="0"/>
          <w:sz w:val="24"/>
          <w:szCs w:val="24"/>
          <w:lang w:val="en-US" w:eastAsia="zh-CN" w:bidi="ar"/>
        </w:rPr>
        <w:t>power analysis</w:t>
      </w:r>
      <w:r>
        <w:rPr>
          <w:rFonts w:hint="eastAsia" w:ascii="宋体" w:hAnsi="宋体" w:eastAsia="宋体" w:cs="宋体"/>
          <w:b w:val="0"/>
          <w:bCs w:val="0"/>
          <w:color w:val="000000"/>
          <w:kern w:val="0"/>
          <w:sz w:val="24"/>
          <w:szCs w:val="24"/>
          <w:lang w:eastAsia="zh-CN" w:bidi="ar"/>
        </w:rPr>
        <w:t>）</w:t>
      </w:r>
      <w:r>
        <w:rPr>
          <w:rFonts w:hint="default" w:ascii="宋体" w:hAnsi="宋体" w:eastAsia="宋体" w:cs="宋体"/>
          <w:b w:val="0"/>
          <w:bCs w:val="0"/>
          <w:color w:val="000000"/>
          <w:kern w:val="0"/>
          <w:sz w:val="24"/>
          <w:szCs w:val="24"/>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宋体" w:hAnsi="宋体" w:eastAsia="宋体" w:cs="宋体"/>
          <w:b w:val="0"/>
          <w:bCs w:val="0"/>
          <w:color w:val="000000"/>
          <w:kern w:val="0"/>
          <w:sz w:val="24"/>
          <w:szCs w:val="24"/>
          <w:lang w:eastAsia="zh-CN" w:bidi="ar"/>
        </w:rPr>
      </w:pPr>
      <w:r>
        <w:rPr>
          <w:rFonts w:hint="eastAsia" w:ascii="宋体" w:hAnsi="宋体" w:eastAsia="宋体" w:cs="宋体"/>
          <w:b w:val="0"/>
          <w:bCs w:val="0"/>
          <w:color w:val="000000"/>
          <w:kern w:val="0"/>
          <w:sz w:val="24"/>
          <w:szCs w:val="24"/>
          <w:lang w:val="en-US" w:eastAsia="zh-CN" w:bidi="ar"/>
        </w:rPr>
        <w:t xml:space="preserve">Deliverables </w:t>
      </w:r>
      <w:r>
        <w:rPr>
          <w:rFonts w:hint="default" w:ascii="宋体" w:hAnsi="宋体" w:eastAsia="宋体" w:cs="宋体"/>
          <w:b w:val="0"/>
          <w:bCs w:val="0"/>
          <w:color w:val="000000"/>
          <w:kern w:val="0"/>
          <w:sz w:val="24"/>
          <w:szCs w:val="24"/>
          <w:lang w:eastAsia="zh-CN" w:bidi="ar"/>
        </w:rPr>
        <w:t>：</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color w:val="000000"/>
          <w:kern w:val="0"/>
          <w:sz w:val="24"/>
          <w:szCs w:val="24"/>
          <w:lang w:val="en-US" w:eastAsia="zh-Hans" w:bidi="ar"/>
        </w:rPr>
      </w:pPr>
      <w:r>
        <w:rPr>
          <w:rFonts w:hint="eastAsia" w:ascii="宋体" w:hAnsi="宋体" w:eastAsia="宋体" w:cs="宋体"/>
          <w:b w:val="0"/>
          <w:bCs w:val="0"/>
          <w:color w:val="000000"/>
          <w:kern w:val="0"/>
          <w:sz w:val="24"/>
          <w:szCs w:val="24"/>
          <w:lang w:val="en-US" w:eastAsia="zh-Hans" w:bidi="ar"/>
        </w:rPr>
        <w:t>ChiselRTL</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color w:val="000000"/>
          <w:kern w:val="0"/>
          <w:sz w:val="24"/>
          <w:szCs w:val="24"/>
          <w:lang w:val="en-US" w:eastAsia="zh-Hans" w:bidi="ar"/>
        </w:rPr>
      </w:pPr>
      <w:r>
        <w:rPr>
          <w:rFonts w:hint="eastAsia" w:ascii="宋体" w:hAnsi="宋体" w:eastAsia="宋体" w:cs="宋体"/>
          <w:b w:val="0"/>
          <w:bCs w:val="0"/>
          <w:color w:val="000000"/>
          <w:kern w:val="0"/>
          <w:sz w:val="24"/>
          <w:szCs w:val="24"/>
          <w:lang w:val="en-US" w:eastAsia="zh-Hans" w:bidi="ar"/>
        </w:rPr>
        <w:t>由VCS, DC Compiler, Formality, IC Compiler, and PrimeTime PX生成结果和报告</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color w:val="000000"/>
          <w:kern w:val="0"/>
          <w:sz w:val="24"/>
          <w:szCs w:val="24"/>
          <w:lang w:val="en-US" w:eastAsia="zh-Hans" w:bidi="ar"/>
        </w:rPr>
      </w:pPr>
      <w:r>
        <w:rPr>
          <w:rFonts w:hint="eastAsia" w:ascii="宋体" w:hAnsi="宋体" w:eastAsia="宋体" w:cs="宋体"/>
          <w:b w:val="0"/>
          <w:bCs w:val="0"/>
          <w:color w:val="000000"/>
          <w:kern w:val="0"/>
          <w:sz w:val="24"/>
          <w:szCs w:val="24"/>
          <w:lang w:val="en-US" w:eastAsia="zh-Hans" w:bidi="ar"/>
        </w:rPr>
        <w:t>对本文档末尾给出的问题的书面答案作为writeup/report.pdf或writeup/report.txt</w:t>
      </w:r>
      <w:r>
        <w:rPr>
          <w:rFonts w:hint="default" w:ascii="宋体" w:hAnsi="宋体" w:eastAsia="宋体" w:cs="宋体"/>
          <w:b w:val="0"/>
          <w:bCs w:val="0"/>
          <w:color w:val="000000"/>
          <w:kern w:val="0"/>
          <w:sz w:val="24"/>
          <w:szCs w:val="24"/>
          <w:lang w:eastAsia="zh-Hans" w:bidi="ar"/>
        </w:rPr>
        <w:t>。</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宋体" w:hAnsi="宋体" w:eastAsia="宋体" w:cs="宋体"/>
          <w:b w:val="0"/>
          <w:bCs w:val="0"/>
          <w:color w:val="000000"/>
          <w:kern w:val="0"/>
          <w:sz w:val="24"/>
          <w:szCs w:val="24"/>
          <w:lang w:val="en-US" w:eastAsia="zh-Hans" w:bidi="ar"/>
        </w:rPr>
      </w:pPr>
      <w:r>
        <w:rPr>
          <w:rFonts w:hint="eastAsia" w:ascii="宋体" w:hAnsi="宋体" w:eastAsia="宋体" w:cs="宋体"/>
          <w:b w:val="0"/>
          <w:bCs w:val="0"/>
          <w:color w:val="000000"/>
          <w:kern w:val="0"/>
          <w:sz w:val="24"/>
          <w:szCs w:val="24"/>
          <w:lang w:val="en-US" w:eastAsia="zh-Hans" w:bidi="ar"/>
        </w:rPr>
        <w:t>VLSI Toolflflow Introduction</w:t>
      </w:r>
    </w:p>
    <w:p>
      <w:pPr>
        <w:keepNext w:val="0"/>
        <w:keepLines w:val="0"/>
        <w:widowControl/>
        <w:suppressLineNumbers w:val="0"/>
        <w:jc w:val="left"/>
        <w:rPr>
          <w:rFonts w:hint="default" w:ascii="宋体" w:hAnsi="宋体" w:eastAsia="宋体" w:cs="宋体"/>
          <w:b w:val="0"/>
          <w:bCs w:val="0"/>
          <w:color w:val="000000"/>
          <w:kern w:val="0"/>
          <w:sz w:val="24"/>
          <w:szCs w:val="24"/>
          <w:lang w:eastAsia="zh-Hans" w:bidi="ar"/>
        </w:rPr>
      </w:pPr>
      <w:r>
        <w:rPr>
          <w:rFonts w:hint="eastAsia" w:ascii="宋体" w:hAnsi="宋体" w:eastAsia="宋体" w:cs="宋体"/>
          <w:b w:val="0"/>
          <w:bCs w:val="0"/>
          <w:color w:val="000000"/>
          <w:kern w:val="0"/>
          <w:sz w:val="24"/>
          <w:szCs w:val="24"/>
          <w:lang w:val="en-US" w:eastAsia="zh-Hans" w:bidi="ar"/>
        </w:rPr>
        <w:t>图1说明了您将用于第一个实验室的工具流。您将使用</w:t>
      </w:r>
      <w:r>
        <w:rPr>
          <w:rFonts w:ascii="CMR10" w:hAnsi="CMR10" w:eastAsia="CMR10" w:cs="CMR10"/>
          <w:color w:val="000000"/>
          <w:kern w:val="0"/>
          <w:sz w:val="21"/>
          <w:szCs w:val="21"/>
          <w:lang w:val="en-US" w:eastAsia="zh-CN" w:bidi="ar"/>
        </w:rPr>
        <w:t>Synopsys</w:t>
      </w:r>
      <w:r>
        <w:rPr>
          <w:rFonts w:hint="eastAsia" w:ascii="CMR10" w:hAnsi="CMR10" w:eastAsia="CMR10" w:cs="CMR10"/>
          <w:color w:val="000000"/>
          <w:kern w:val="0"/>
          <w:sz w:val="21"/>
          <w:szCs w:val="21"/>
          <w:lang w:val="en-US" w:eastAsia="zh-Hans" w:bidi="ar"/>
        </w:rPr>
        <w:t>公司</w:t>
      </w:r>
      <w:r>
        <w:rPr>
          <w:rFonts w:hint="eastAsia" w:ascii="宋体" w:hAnsi="宋体" w:eastAsia="宋体" w:cs="宋体"/>
          <w:b w:val="0"/>
          <w:bCs w:val="0"/>
          <w:color w:val="000000"/>
          <w:kern w:val="0"/>
          <w:sz w:val="24"/>
          <w:szCs w:val="24"/>
          <w:lang w:val="en-US" w:eastAsia="zh-Hans" w:bidi="ar"/>
        </w:rPr>
        <w:t>VCS(vcs)来模拟和调试RTL设计</w:t>
      </w:r>
      <w:r>
        <w:rPr>
          <w:rFonts w:hint="default" w:ascii="宋体" w:hAnsi="宋体" w:eastAsia="宋体" w:cs="宋体"/>
          <w:b w:val="0"/>
          <w:bCs w:val="0"/>
          <w:color w:val="000000"/>
          <w:kern w:val="0"/>
          <w:sz w:val="24"/>
          <w:szCs w:val="24"/>
          <w:lang w:eastAsia="zh-Hans" w:bidi="ar"/>
        </w:rPr>
        <w:t>。</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Hans" w:bidi="ar"/>
        </w:rPr>
      </w:pPr>
      <w:r>
        <w:rPr>
          <w:rFonts w:hint="eastAsia" w:ascii="宋体" w:hAnsi="宋体" w:eastAsia="宋体" w:cs="宋体"/>
          <w:b w:val="0"/>
          <w:bCs w:val="0"/>
          <w:color w:val="000000"/>
          <w:kern w:val="0"/>
          <w:sz w:val="24"/>
          <w:szCs w:val="24"/>
          <w:lang w:val="en-US" w:eastAsia="zh-Hans" w:bidi="ar"/>
        </w:rPr>
        <w:t>在设计正确后，您将使用Synopsys设计的编译器(dc</w:t>
      </w:r>
      <w:r>
        <w:rPr>
          <w:rFonts w:hint="default" w:ascii="宋体" w:hAnsi="宋体" w:eastAsia="宋体" w:cs="宋体"/>
          <w:b w:val="0"/>
          <w:bCs w:val="0"/>
          <w:color w:val="000000"/>
          <w:kern w:val="0"/>
          <w:sz w:val="24"/>
          <w:szCs w:val="24"/>
          <w:lang w:eastAsia="zh-Hans" w:bidi="ar"/>
        </w:rPr>
        <w:t>_</w:t>
      </w:r>
      <w:r>
        <w:rPr>
          <w:rFonts w:hint="eastAsia" w:ascii="宋体" w:hAnsi="宋体" w:eastAsia="宋体" w:cs="宋体"/>
          <w:b w:val="0"/>
          <w:bCs w:val="0"/>
          <w:color w:val="000000"/>
          <w:kern w:val="0"/>
          <w:sz w:val="24"/>
          <w:szCs w:val="24"/>
          <w:lang w:val="en-US" w:eastAsia="zh-Hans" w:bidi="ar"/>
        </w:rPr>
        <w:t>shell-xg-t)来综合您的设计。综合是将RTL转换为门级网列表的过程。</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Hans" w:bidi="ar"/>
        </w:rPr>
      </w:pPr>
      <w:r>
        <w:rPr>
          <w:rFonts w:hint="eastAsia" w:ascii="宋体" w:hAnsi="宋体" w:eastAsia="宋体" w:cs="宋体"/>
          <w:b w:val="0"/>
          <w:bCs w:val="0"/>
          <w:color w:val="000000"/>
          <w:kern w:val="0"/>
          <w:sz w:val="24"/>
          <w:szCs w:val="24"/>
          <w:lang w:val="en-US" w:eastAsia="zh-Hans" w:bidi="ar"/>
        </w:rPr>
        <w:t>您将使用</w:t>
      </w:r>
      <w:r>
        <w:rPr>
          <w:rFonts w:hint="eastAsia" w:ascii="宋体" w:hAnsi="宋体" w:eastAsia="宋体" w:cs="宋体"/>
          <w:b w:val="0"/>
          <w:bCs w:val="0"/>
          <w:color w:val="000000"/>
          <w:kern w:val="0"/>
          <w:sz w:val="24"/>
          <w:szCs w:val="24"/>
          <w:lang w:val="en-US" w:eastAsia="zh-CN" w:bidi="ar"/>
        </w:rPr>
        <w:t>Synopsys Formality (fm shell</w:t>
      </w:r>
      <w:r>
        <w:rPr>
          <w:rFonts w:hint="default" w:ascii="宋体" w:hAnsi="宋体" w:eastAsia="宋体" w:cs="宋体"/>
          <w:b w:val="0"/>
          <w:bCs w:val="0"/>
          <w:color w:val="000000"/>
          <w:kern w:val="0"/>
          <w:sz w:val="24"/>
          <w:szCs w:val="24"/>
          <w:lang w:val="en-US" w:eastAsia="zh-CN" w:bidi="ar"/>
        </w:rPr>
        <w:t xml:space="preserve">) </w:t>
      </w:r>
      <w:r>
        <w:rPr>
          <w:rFonts w:hint="eastAsia" w:ascii="宋体" w:hAnsi="宋体" w:eastAsia="宋体" w:cs="宋体"/>
          <w:b w:val="0"/>
          <w:bCs w:val="0"/>
          <w:color w:val="000000"/>
          <w:kern w:val="0"/>
          <w:sz w:val="24"/>
          <w:szCs w:val="24"/>
          <w:lang w:val="en-US" w:eastAsia="zh-Hans" w:bidi="ar"/>
        </w:rPr>
        <w:t>来正式验证RTL模型和门级模型是否匹配。</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eastAsia="zh-CN" w:bidi="ar"/>
        </w:rPr>
      </w:pPr>
      <w:r>
        <w:rPr>
          <w:rFonts w:hint="eastAsia" w:ascii="宋体" w:hAnsi="宋体" w:eastAsia="宋体" w:cs="宋体"/>
          <w:b w:val="0"/>
          <w:bCs w:val="0"/>
          <w:color w:val="000000"/>
          <w:kern w:val="0"/>
          <w:sz w:val="24"/>
          <w:szCs w:val="24"/>
          <w:lang w:val="en-US" w:eastAsia="zh-Hans" w:bidi="ar"/>
        </w:rPr>
        <w:t>然后再次使用VCS来</w:t>
      </w:r>
      <w:r>
        <w:rPr>
          <w:rFonts w:hint="eastAsia" w:ascii="宋体" w:hAnsi="宋体" w:eastAsia="宋体" w:cs="宋体"/>
          <w:b w:val="0"/>
          <w:bCs w:val="0"/>
          <w:color w:val="000000"/>
          <w:kern w:val="0"/>
          <w:sz w:val="24"/>
          <w:szCs w:val="24"/>
          <w:lang w:val="en-US" w:eastAsia="zh-CN" w:bidi="ar"/>
        </w:rPr>
        <w:t xml:space="preserve">simulate the synthesized </w:t>
      </w:r>
      <w:r>
        <w:rPr>
          <w:rFonts w:hint="default" w:ascii="宋体" w:hAnsi="宋体" w:eastAsia="宋体" w:cs="宋体"/>
          <w:b w:val="0"/>
          <w:bCs w:val="0"/>
          <w:color w:val="000000"/>
          <w:kern w:val="0"/>
          <w:sz w:val="24"/>
          <w:szCs w:val="24"/>
          <w:lang w:val="en-US" w:eastAsia="zh-CN" w:bidi="ar"/>
        </w:rPr>
        <w:t>gate-level netlist</w:t>
      </w:r>
      <w:r>
        <w:rPr>
          <w:rFonts w:hint="default" w:ascii="宋体" w:hAnsi="宋体" w:eastAsia="宋体" w:cs="宋体"/>
          <w:b w:val="0"/>
          <w:bCs w:val="0"/>
          <w:color w:val="000000"/>
          <w:kern w:val="0"/>
          <w:sz w:val="24"/>
          <w:szCs w:val="24"/>
          <w:lang w:eastAsia="zh-CN" w:bidi="ar"/>
        </w:rPr>
        <w:t>。</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eastAsia="zh-Hans" w:bidi="ar"/>
        </w:rPr>
      </w:pPr>
      <w:r>
        <w:rPr>
          <w:rFonts w:hint="eastAsia" w:ascii="宋体" w:hAnsi="宋体" w:eastAsia="宋体" w:cs="宋体"/>
          <w:b w:val="0"/>
          <w:bCs w:val="0"/>
          <w:color w:val="000000"/>
          <w:kern w:val="0"/>
          <w:sz w:val="24"/>
          <w:szCs w:val="24"/>
          <w:lang w:val="en-US" w:eastAsia="zh-Hans" w:bidi="ar"/>
        </w:rPr>
        <w:t>在得到可以工作的</w:t>
      </w:r>
      <w:r>
        <w:rPr>
          <w:rFonts w:hint="default" w:ascii="宋体" w:hAnsi="宋体" w:eastAsia="宋体" w:cs="宋体"/>
          <w:b w:val="0"/>
          <w:bCs w:val="0"/>
          <w:color w:val="000000"/>
          <w:kern w:val="0"/>
          <w:sz w:val="24"/>
          <w:szCs w:val="24"/>
          <w:lang w:eastAsia="zh-CN" w:bidi="ar"/>
        </w:rPr>
        <w:t xml:space="preserve"> gate-level netlist, </w:t>
      </w:r>
      <w:r>
        <w:rPr>
          <w:rFonts w:hint="eastAsia" w:ascii="宋体" w:hAnsi="宋体" w:eastAsia="宋体" w:cs="宋体"/>
          <w:b w:val="0"/>
          <w:bCs w:val="0"/>
          <w:color w:val="000000"/>
          <w:kern w:val="0"/>
          <w:sz w:val="24"/>
          <w:szCs w:val="24"/>
          <w:lang w:val="en-US" w:eastAsia="zh-Hans" w:bidi="ar"/>
        </w:rPr>
        <w:t>将使用</w:t>
      </w:r>
      <w:r>
        <w:rPr>
          <w:rFonts w:hint="default" w:ascii="宋体" w:hAnsi="宋体" w:eastAsia="宋体" w:cs="宋体"/>
          <w:b w:val="0"/>
          <w:bCs w:val="0"/>
          <w:color w:val="000000"/>
          <w:kern w:val="0"/>
          <w:sz w:val="24"/>
          <w:szCs w:val="24"/>
          <w:lang w:eastAsia="zh-CN" w:bidi="ar"/>
        </w:rPr>
        <w:t xml:space="preserve"> Synopsys IC Compiler (icc shell) to place and route </w:t>
      </w:r>
      <w:r>
        <w:rPr>
          <w:rFonts w:hint="eastAsia" w:ascii="宋体" w:hAnsi="宋体" w:eastAsia="宋体" w:cs="宋体"/>
          <w:b w:val="0"/>
          <w:bCs w:val="0"/>
          <w:color w:val="000000"/>
          <w:kern w:val="0"/>
          <w:sz w:val="24"/>
          <w:szCs w:val="24"/>
          <w:lang w:val="en-US" w:eastAsia="zh-Hans" w:bidi="ar"/>
        </w:rPr>
        <w:t>我们的设计</w:t>
      </w:r>
      <w:r>
        <w:rPr>
          <w:rFonts w:hint="default" w:ascii="宋体" w:hAnsi="宋体" w:eastAsia="宋体" w:cs="宋体"/>
          <w:b w:val="0"/>
          <w:bCs w:val="0"/>
          <w:color w:val="000000"/>
          <w:kern w:val="0"/>
          <w:sz w:val="24"/>
          <w:szCs w:val="24"/>
          <w:lang w:eastAsia="zh-Hans" w:bidi="ar"/>
        </w:rPr>
        <w:t xml:space="preserve">。Placement </w:t>
      </w:r>
      <w:r>
        <w:rPr>
          <w:rFonts w:hint="eastAsia" w:ascii="宋体" w:hAnsi="宋体" w:eastAsia="宋体" w:cs="宋体"/>
          <w:b w:val="0"/>
          <w:bCs w:val="0"/>
          <w:color w:val="000000"/>
          <w:kern w:val="0"/>
          <w:sz w:val="24"/>
          <w:szCs w:val="24"/>
          <w:lang w:val="en-US" w:eastAsia="zh-Hans" w:bidi="ar"/>
        </w:rPr>
        <w:t>是将标准单元放置在芯片上合适位置的处理过程</w:t>
      </w:r>
      <w:r>
        <w:rPr>
          <w:rFonts w:hint="default" w:ascii="宋体" w:hAnsi="宋体" w:eastAsia="宋体" w:cs="宋体"/>
          <w:b w:val="0"/>
          <w:bCs w:val="0"/>
          <w:color w:val="000000"/>
          <w:kern w:val="0"/>
          <w:sz w:val="24"/>
          <w:szCs w:val="24"/>
          <w:lang w:eastAsia="zh-Hans" w:bidi="ar"/>
        </w:rPr>
        <w:t xml:space="preserve">。 routing </w:t>
      </w:r>
      <w:r>
        <w:rPr>
          <w:rFonts w:hint="eastAsia" w:ascii="宋体" w:hAnsi="宋体" w:eastAsia="宋体" w:cs="宋体"/>
          <w:b w:val="0"/>
          <w:bCs w:val="0"/>
          <w:color w:val="000000"/>
          <w:kern w:val="0"/>
          <w:sz w:val="24"/>
          <w:szCs w:val="24"/>
          <w:lang w:val="en-US" w:eastAsia="zh-Hans" w:bidi="ar"/>
        </w:rPr>
        <w:t>包括将各个单元通过金属线连接起来</w:t>
      </w:r>
      <w:r>
        <w:rPr>
          <w:rFonts w:hint="default" w:ascii="宋体" w:hAnsi="宋体" w:eastAsia="宋体" w:cs="宋体"/>
          <w:b w:val="0"/>
          <w:bCs w:val="0"/>
          <w:color w:val="000000"/>
          <w:kern w:val="0"/>
          <w:sz w:val="24"/>
          <w:szCs w:val="24"/>
          <w:lang w:eastAsia="zh-Hans" w:bidi="ar"/>
        </w:rPr>
        <w:t>using traces on the various metal layers, with vias providing connections between the metal layers.</w:t>
      </w:r>
    </w:p>
    <w:p>
      <w:pPr>
        <w:keepNext w:val="0"/>
        <w:keepLines w:val="0"/>
        <w:widowControl/>
        <w:suppressLineNumbers w:val="0"/>
        <w:jc w:val="left"/>
        <w:rPr>
          <w:rFonts w:hint="default" w:ascii="宋体" w:hAnsi="宋体" w:eastAsia="宋体" w:cs="宋体"/>
          <w:b w:val="0"/>
          <w:bCs w:val="0"/>
          <w:color w:val="000000"/>
          <w:kern w:val="0"/>
          <w:sz w:val="24"/>
          <w:szCs w:val="24"/>
          <w:lang w:eastAsia="zh-Hans" w:bidi="ar"/>
        </w:rPr>
      </w:pPr>
      <w:r>
        <w:rPr>
          <w:rFonts w:hint="eastAsia" w:ascii="宋体" w:hAnsi="宋体" w:eastAsia="宋体" w:cs="宋体"/>
          <w:b w:val="0"/>
          <w:bCs w:val="0"/>
          <w:color w:val="000000"/>
          <w:kern w:val="0"/>
          <w:sz w:val="24"/>
          <w:szCs w:val="24"/>
          <w:lang w:val="en-US" w:eastAsia="zh-Hans" w:bidi="ar"/>
        </w:rPr>
        <w:t>综合和PARA工具会反馈给我们设计的</w:t>
      </w:r>
      <w:r>
        <w:rPr>
          <w:rFonts w:hint="default" w:ascii="宋体" w:hAnsi="宋体" w:eastAsia="宋体" w:cs="宋体"/>
          <w:b w:val="0"/>
          <w:bCs w:val="0"/>
          <w:color w:val="000000"/>
          <w:kern w:val="0"/>
          <w:sz w:val="24"/>
          <w:szCs w:val="24"/>
          <w:lang w:eastAsia="zh-Hans" w:bidi="ar"/>
        </w:rPr>
        <w:t xml:space="preserve"> performance and area characteristics 。来自PAR的结果更</w:t>
      </w:r>
      <w:r>
        <w:rPr>
          <w:rFonts w:hint="eastAsia" w:ascii="宋体" w:hAnsi="宋体" w:eastAsia="宋体" w:cs="宋体"/>
          <w:b w:val="0"/>
          <w:bCs w:val="0"/>
          <w:color w:val="000000"/>
          <w:kern w:val="0"/>
          <w:sz w:val="24"/>
          <w:szCs w:val="24"/>
          <w:lang w:val="en-US" w:eastAsia="zh-Hans" w:bidi="ar"/>
        </w:rPr>
        <w:t>贴近现实情况</w:t>
      </w:r>
      <w:r>
        <w:rPr>
          <w:rFonts w:hint="default" w:ascii="宋体" w:hAnsi="宋体" w:eastAsia="宋体" w:cs="宋体"/>
          <w:b w:val="0"/>
          <w:bCs w:val="0"/>
          <w:color w:val="000000"/>
          <w:kern w:val="0"/>
          <w:sz w:val="24"/>
          <w:szCs w:val="24"/>
          <w:lang w:eastAsia="zh-Hans" w:bidi="ar"/>
        </w:rPr>
        <w:t>，但需要更长的时间来产生。在</w:t>
      </w:r>
      <w:r>
        <w:rPr>
          <w:rFonts w:hint="eastAsia" w:ascii="宋体" w:hAnsi="宋体" w:eastAsia="宋体" w:cs="宋体"/>
          <w:b w:val="0"/>
          <w:bCs w:val="0"/>
          <w:color w:val="000000"/>
          <w:kern w:val="0"/>
          <w:sz w:val="24"/>
          <w:szCs w:val="24"/>
          <w:lang w:val="en-US" w:eastAsia="zh-Hans" w:bidi="ar"/>
        </w:rPr>
        <w:t>PAR</w:t>
      </w:r>
      <w:r>
        <w:rPr>
          <w:rFonts w:hint="default" w:ascii="宋体" w:hAnsi="宋体" w:eastAsia="宋体" w:cs="宋体"/>
          <w:b w:val="0"/>
          <w:bCs w:val="0"/>
          <w:color w:val="000000"/>
          <w:kern w:val="0"/>
          <w:sz w:val="24"/>
          <w:szCs w:val="24"/>
          <w:lang w:eastAsia="zh-Hans" w:bidi="ar"/>
        </w:rPr>
        <w:t xml:space="preserve">后，您将使用VCS生成和模拟最终的门级网列表。You will use this gate-level simulation not only as a fifinal verifification step, but also to generate transition counts for every net in the design.  </w:t>
      </w:r>
      <w:r>
        <w:rPr>
          <w:rFonts w:ascii="CMR10" w:hAnsi="CMR10" w:eastAsia="CMR10" w:cs="CMR10"/>
          <w:color w:val="000000"/>
          <w:kern w:val="0"/>
          <w:sz w:val="21"/>
          <w:szCs w:val="21"/>
          <w:lang w:val="en-US" w:eastAsia="zh-CN" w:bidi="ar"/>
        </w:rPr>
        <w:t>Synopsys PrimeTime PX (</w:t>
      </w:r>
      <w:r>
        <w:rPr>
          <w:rFonts w:ascii="CMTT10" w:hAnsi="CMTT10" w:eastAsia="CMTT10" w:cs="CMTT10"/>
          <w:color w:val="000000"/>
          <w:kern w:val="0"/>
          <w:sz w:val="21"/>
          <w:szCs w:val="21"/>
          <w:lang w:val="en-US" w:eastAsia="zh-CN" w:bidi="ar"/>
        </w:rPr>
        <w:t>pt shell</w:t>
      </w:r>
      <w:r>
        <w:rPr>
          <w:rFonts w:hint="default" w:ascii="CMR10" w:hAnsi="CMR10" w:eastAsia="CMR10" w:cs="CMR10"/>
          <w:color w:val="000000"/>
          <w:kern w:val="0"/>
          <w:sz w:val="21"/>
          <w:szCs w:val="21"/>
          <w:lang w:val="en-US" w:eastAsia="zh-CN" w:bidi="ar"/>
        </w:rPr>
        <w:t>)</w:t>
      </w:r>
      <w:r>
        <w:rPr>
          <w:rFonts w:hint="default" w:ascii="宋体" w:hAnsi="宋体" w:eastAsia="宋体" w:cs="宋体"/>
          <w:b w:val="0"/>
          <w:bCs w:val="0"/>
          <w:color w:val="000000"/>
          <w:kern w:val="0"/>
          <w:sz w:val="24"/>
          <w:szCs w:val="24"/>
          <w:lang w:eastAsia="zh-Hans" w:bidi="ar"/>
        </w:rPr>
        <w:t>获取这些转换计数，并将它们与从最终布局中提取的电容值关联起来，以估计设计所消耗的功率。下图说明了这些工具是如何一起工作的。</w:t>
      </w:r>
    </w:p>
    <w:p>
      <w:pPr>
        <w:keepNext w:val="0"/>
        <w:keepLines w:val="0"/>
        <w:widowControl/>
        <w:suppressLineNumbers w:val="0"/>
        <w:jc w:val="left"/>
        <w:rPr>
          <w:rFonts w:hint="default" w:ascii="宋体" w:hAnsi="宋体" w:eastAsia="宋体" w:cs="宋体"/>
          <w:b w:val="0"/>
          <w:bCs w:val="0"/>
          <w:color w:val="000000"/>
          <w:kern w:val="0"/>
          <w:sz w:val="24"/>
          <w:szCs w:val="24"/>
          <w:lang w:eastAsia="zh-Hans"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eastAsia="zh-Hans"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eastAsia="zh-CN" w:bidi="ar"/>
        </w:rPr>
      </w:pPr>
    </w:p>
    <w:p>
      <w:pPr>
        <w:keepNext w:val="0"/>
        <w:keepLines w:val="0"/>
        <w:widowControl/>
        <w:suppressLineNumbers w:val="0"/>
        <w:ind w:firstLine="420" w:firstLineChars="0"/>
        <w:jc w:val="left"/>
      </w:pPr>
      <w:r>
        <w:drawing>
          <wp:inline distT="0" distB="0" distL="114300" distR="114300">
            <wp:extent cx="4410075" cy="5343525"/>
            <wp:effectExtent l="0" t="0" r="95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10075" cy="534352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lang w:eastAsia="zh-CN"/>
        </w:rPr>
      </w:pPr>
      <w:r>
        <w:rPr>
          <w:rFonts w:hint="default"/>
          <w:lang w:eastAsia="zh-CN"/>
        </w:rPr>
        <w:t>正如您从图中所看到的，即使是一个简单的设计，从RTL一直到晶体管级的实现，也需要许多不同的工具。每个工具都非常复杂，而且许多工业工程师只专门从事一种工程。</w:t>
      </w:r>
    </w:p>
    <w:p>
      <w:pPr>
        <w:keepNext w:val="0"/>
        <w:keepLines w:val="0"/>
        <w:widowControl/>
        <w:suppressLineNumbers w:val="0"/>
        <w:ind w:firstLine="420" w:firstLineChars="0"/>
        <w:jc w:val="left"/>
        <w:rPr>
          <w:rFonts w:hint="default"/>
          <w:lang w:eastAsia="zh-CN"/>
        </w:rPr>
      </w:pPr>
      <w:r>
        <w:rPr>
          <w:rFonts w:hint="default"/>
          <w:lang w:eastAsia="zh-CN"/>
        </w:rPr>
        <w:t>为了在一个学期内产生一个超大规模集成电路设计，我们需要了解每一个。</w:t>
      </w:r>
    </w:p>
    <w:p>
      <w:pPr>
        <w:keepNext w:val="0"/>
        <w:keepLines w:val="0"/>
        <w:widowControl/>
        <w:suppressLineNumbers w:val="0"/>
        <w:ind w:firstLine="420" w:firstLineChars="0"/>
        <w:jc w:val="left"/>
        <w:rPr>
          <w:rFonts w:hint="default"/>
          <w:lang w:eastAsia="zh-CN"/>
        </w:rPr>
      </w:pPr>
      <w:r>
        <w:rPr>
          <w:rFonts w:hint="default"/>
          <w:lang w:eastAsia="zh-CN"/>
        </w:rPr>
        <w:t>每个工具都有一个GUI界面。但是，您想要执行的大多数命令在每次设计迭代中都是相同的，并且会重复输入，因此使用TCL脚本来实现自动化过程。</w:t>
      </w:r>
    </w:p>
    <w:p>
      <w:pPr>
        <w:keepNext w:val="0"/>
        <w:keepLines w:val="0"/>
        <w:widowControl/>
        <w:suppressLineNumbers w:val="0"/>
        <w:ind w:firstLine="420" w:firstLineChars="0"/>
        <w:jc w:val="left"/>
        <w:rPr>
          <w:rFonts w:hint="default"/>
          <w:lang w:eastAsia="zh-CN"/>
        </w:rPr>
      </w:pPr>
      <w:r>
        <w:rPr>
          <w:rFonts w:hint="default"/>
          <w:lang w:eastAsia="zh-CN"/>
        </w:rPr>
        <w:t>当您使用GUI时，终端窗口将显示与每个鼠标操作或菜单项对应的命令行，并可以将这些命令添加到脚本中。</w:t>
      </w:r>
    </w:p>
    <w:p>
      <w:pPr>
        <w:keepNext w:val="0"/>
        <w:keepLines w:val="0"/>
        <w:widowControl/>
        <w:suppressLineNumbers w:val="0"/>
        <w:ind w:firstLine="420" w:firstLineChars="0"/>
        <w:jc w:val="left"/>
        <w:rPr>
          <w:rFonts w:hint="default"/>
          <w:lang w:eastAsia="zh-CN"/>
        </w:rPr>
      </w:pPr>
      <w:r>
        <w:rPr>
          <w:rFonts w:hint="default"/>
          <w:lang w:eastAsia="zh-CN"/>
        </w:rPr>
        <w:t>为了保持文件的组织性，工具流的每个部分都有自己的构建目录和自己的Makefile。Make文件初始化程序并将其指向设置脚本。</w:t>
      </w:r>
    </w:p>
    <w:p>
      <w:pPr>
        <w:keepNext w:val="0"/>
        <w:keepLines w:val="0"/>
        <w:widowControl/>
        <w:suppressLineNumbers w:val="0"/>
        <w:ind w:firstLine="420" w:firstLineChars="0"/>
        <w:jc w:val="left"/>
        <w:rPr>
          <w:rFonts w:hint="default"/>
          <w:lang w:eastAsia="zh-CN"/>
        </w:rPr>
      </w:pPr>
      <w:r>
        <w:rPr>
          <w:rFonts w:hint="default"/>
          <w:lang w:eastAsia="zh-CN"/>
        </w:rPr>
        <w:t>顶级Makefile连续运行每个程序，因此单个命令可以在没有任何用户干预的情况下始终进行RTL设计。</w:t>
      </w:r>
    </w:p>
    <w:p>
      <w:pPr>
        <w:keepNext w:val="0"/>
        <w:keepLines w:val="0"/>
        <w:widowControl/>
        <w:suppressLineNumbers w:val="0"/>
        <w:ind w:firstLine="420" w:firstLineChars="0"/>
        <w:jc w:val="left"/>
        <w:rPr>
          <w:rFonts w:hint="default"/>
          <w:lang w:eastAsia="zh-CN"/>
        </w:rPr>
      </w:pPr>
      <w:r>
        <w:rPr>
          <w:rFonts w:hint="default"/>
          <w:lang w:eastAsia="zh-CN"/>
        </w:rPr>
        <w:t>这将有助于设计空间探索，使您</w:t>
      </w:r>
      <w:r>
        <w:rPr>
          <w:rFonts w:hint="eastAsia"/>
          <w:lang w:val="en-US" w:eastAsia="zh-Hans"/>
        </w:rPr>
        <w:t>可以</w:t>
      </w:r>
      <w:r>
        <w:rPr>
          <w:rFonts w:hint="default"/>
          <w:lang w:eastAsia="zh-CN"/>
        </w:rPr>
        <w:t>轻松修改设计的某些部分，并查看这些变化如何影响结果芯片的功率、区域和性能特性。</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Hans" w:bidi="ar"/>
        </w:rPr>
      </w:pPr>
      <w:r>
        <w:rPr>
          <w:rFonts w:hint="eastAsia" w:ascii="宋体" w:hAnsi="宋体" w:eastAsia="宋体" w:cs="宋体"/>
          <w:b w:val="0"/>
          <w:bCs w:val="0"/>
          <w:color w:val="000000"/>
          <w:kern w:val="0"/>
          <w:sz w:val="24"/>
          <w:szCs w:val="24"/>
          <w:lang w:val="en-US" w:eastAsia="zh-Hans" w:bidi="ar"/>
        </w:rPr>
        <w:t>图2显示了实验提供的资料，并包括关于它们所做的操作的注释。</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Hans"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eastAsia="zh-Hans" w:bidi="ar"/>
        </w:rPr>
      </w:pPr>
      <w:r>
        <w:rPr>
          <w:rFonts w:hint="eastAsia" w:ascii="宋体" w:hAnsi="宋体" w:eastAsia="宋体" w:cs="宋体"/>
          <w:b w:val="0"/>
          <w:bCs w:val="0"/>
          <w:color w:val="000000"/>
          <w:kern w:val="0"/>
          <w:sz w:val="24"/>
          <w:szCs w:val="24"/>
          <w:lang w:val="en-US" w:eastAsia="zh-Hans" w:bidi="ar"/>
        </w:rPr>
        <w:t>我们提供了两个Verilog设计，一个“behav”版本，和一个“RTL”版本。behav设计有点像C代码。它只描述了一个模块的行为，而是不打算被综合成硬件中的</w:t>
      </w:r>
      <w:r>
        <w:rPr>
          <w:rFonts w:hint="default" w:ascii="宋体" w:hAnsi="宋体" w:eastAsia="宋体" w:cs="宋体"/>
          <w:b w:val="0"/>
          <w:bCs w:val="0"/>
          <w:color w:val="000000"/>
          <w:kern w:val="0"/>
          <w:sz w:val="24"/>
          <w:szCs w:val="24"/>
          <w:lang w:eastAsia="zh-Hans" w:bidi="ar"/>
        </w:rPr>
        <w:t>。</w:t>
      </w:r>
      <w:r>
        <w:rPr>
          <w:rFonts w:hint="eastAsia" w:ascii="宋体" w:hAnsi="宋体" w:eastAsia="宋体" w:cs="宋体"/>
          <w:b w:val="0"/>
          <w:bCs w:val="0"/>
          <w:color w:val="000000"/>
          <w:kern w:val="0"/>
          <w:sz w:val="24"/>
          <w:szCs w:val="24"/>
          <w:lang w:val="en-US" w:eastAsia="zh-Hans" w:bidi="ar"/>
        </w:rPr>
        <w:t>testbench</w:t>
      </w:r>
      <w:r>
        <w:rPr>
          <w:rFonts w:hint="default" w:ascii="宋体" w:hAnsi="宋体" w:eastAsia="宋体" w:cs="宋体"/>
          <w:b w:val="0"/>
          <w:bCs w:val="0"/>
          <w:color w:val="000000"/>
          <w:kern w:val="0"/>
          <w:sz w:val="24"/>
          <w:szCs w:val="24"/>
          <w:lang w:eastAsia="zh-Hans" w:bidi="ar"/>
        </w:rPr>
        <w:t>通常以行为风格书写。</w:t>
      </w:r>
    </w:p>
    <w:p>
      <w:pPr>
        <w:keepNext w:val="0"/>
        <w:keepLines w:val="0"/>
        <w:widowControl/>
        <w:suppressLineNumbers w:val="0"/>
        <w:ind w:firstLine="420" w:firstLineChars="0"/>
        <w:jc w:val="left"/>
      </w:pPr>
      <w:r>
        <w:drawing>
          <wp:inline distT="0" distB="0" distL="114300" distR="114300">
            <wp:extent cx="5272405" cy="3147695"/>
            <wp:effectExtent l="0" t="0" r="1079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14769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lang w:val="en-US" w:eastAsia="zh-Hans"/>
        </w:rPr>
      </w:pPr>
      <w:r>
        <w:rPr>
          <w:rFonts w:hint="eastAsia"/>
          <w:lang w:val="en-US" w:eastAsia="zh-Hans"/>
        </w:rPr>
        <w:t>RTL设计是对设计的寄存器传输级别（组合逻辑和寄存器）的描述。这个RTL级别的描述将被合成成一个逻辑门和状态元素的集合，并最终用于生成一个完整的ASIC布局。</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000000"/>
          <w:kern w:val="0"/>
          <w:sz w:val="24"/>
          <w:szCs w:val="24"/>
          <w:lang w:val="en-US" w:eastAsia="zh-Hans"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9230" cy="1846580"/>
            <wp:effectExtent l="0" t="0" r="139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1846580"/>
                    </a:xfrm>
                    <a:prstGeom prst="rect">
                      <a:avLst/>
                    </a:prstGeom>
                    <a:noFill/>
                    <a:ln w="9525">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Hans"/>
        </w:rPr>
      </w:pPr>
      <w:r>
        <w:rPr>
          <w:rFonts w:hint="eastAsia"/>
          <w:lang w:val="en-US" w:eastAsia="zh-Hans"/>
        </w:rPr>
        <w:t>该设计的方框图如图3所示。顶层模块名为gcdGCDUnit，其界面如图4所示。</w:t>
      </w:r>
    </w:p>
    <w:p>
      <w:pPr>
        <w:keepNext w:val="0"/>
        <w:keepLines w:val="0"/>
        <w:widowControl/>
        <w:suppressLineNumbers w:val="0"/>
        <w:jc w:val="left"/>
        <w:rPr>
          <w:rFonts w:hint="eastAsia"/>
          <w:lang w:val="en-US" w:eastAsia="zh-Hans"/>
        </w:rPr>
      </w:pPr>
      <w:r>
        <w:rPr>
          <w:rFonts w:hint="eastAsia"/>
          <w:lang w:val="en-US" w:eastAsia="zh-Hans"/>
        </w:rPr>
        <w:t>我们已经为您提供了一个</w:t>
      </w:r>
      <w:r>
        <w:rPr>
          <w:rFonts w:ascii="CMR10" w:hAnsi="CMR10" w:eastAsia="CMR10" w:cs="CMR10"/>
          <w:color w:val="000000"/>
          <w:kern w:val="0"/>
          <w:sz w:val="21"/>
          <w:szCs w:val="21"/>
          <w:lang w:val="en-US" w:eastAsia="zh-CN" w:bidi="ar"/>
        </w:rPr>
        <w:t>a test harness</w:t>
      </w:r>
      <w:r>
        <w:rPr>
          <w:rFonts w:hint="eastAsia"/>
          <w:lang w:val="en-US" w:eastAsia="zh-Hans"/>
        </w:rPr>
        <w:t>，它将驱动输入和验证您的设计的输出</w:t>
      </w:r>
    </w:p>
    <w:p>
      <w:pPr>
        <w:keepNext w:val="0"/>
        <w:keepLines w:val="0"/>
        <w:widowControl/>
        <w:suppressLineNumbers w:val="0"/>
        <w:jc w:val="left"/>
      </w:pPr>
      <w:r>
        <w:drawing>
          <wp:inline distT="0" distB="0" distL="114300" distR="114300">
            <wp:extent cx="5272405" cy="3652520"/>
            <wp:effectExtent l="0" t="0" r="1079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65252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70500" cy="3165475"/>
            <wp:effectExtent l="0" t="0" r="1270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316547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Hans"/>
        </w:rPr>
      </w:pPr>
      <w:r>
        <w:rPr>
          <w:rFonts w:hint="eastAsia"/>
          <w:lang w:val="en-US" w:eastAsia="zh-Hans"/>
        </w:rPr>
        <w:t>bulid和build</w:t>
      </w:r>
      <w:r>
        <w:rPr>
          <w:rFonts w:hint="default"/>
          <w:lang w:eastAsia="zh-Hans"/>
        </w:rPr>
        <w:t>-</w:t>
      </w:r>
      <w:r>
        <w:rPr>
          <w:rFonts w:ascii="CMTT10" w:hAnsi="CMTT10" w:eastAsia="CMTT10" w:cs="CMTT10"/>
          <w:color w:val="000000"/>
          <w:kern w:val="0"/>
          <w:sz w:val="21"/>
          <w:szCs w:val="21"/>
          <w:lang w:val="en-US" w:eastAsia="zh-CN" w:bidi="ar"/>
        </w:rPr>
        <w:t xml:space="preserve">-unscripted </w:t>
      </w:r>
      <w:r>
        <w:rPr>
          <w:rFonts w:hint="eastAsia"/>
          <w:lang w:val="en-US" w:eastAsia="zh-Hans"/>
        </w:rPr>
        <w:t>目录包含以下子目录，您将在构建芯片时使用这些子目录。列出它们的顺序是它们在工具流中出现的顺序。</w:t>
      </w:r>
    </w:p>
    <w:p>
      <w:pPr>
        <w:keepNext w:val="0"/>
        <w:keepLines w:val="0"/>
        <w:widowControl/>
        <w:suppressLineNumbers w:val="0"/>
        <w:jc w:val="left"/>
      </w:pPr>
      <w:r>
        <w:drawing>
          <wp:inline distT="0" distB="0" distL="114300" distR="114300">
            <wp:extent cx="5271770" cy="1001395"/>
            <wp:effectExtent l="0" t="0" r="1143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1001395"/>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66690" cy="670560"/>
            <wp:effectExtent l="0" t="0" r="1651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690" cy="670560"/>
                    </a:xfrm>
                    <a:prstGeom prst="rect">
                      <a:avLst/>
                    </a:prstGeom>
                    <a:noFill/>
                    <a:ln w="9525">
                      <a:noFill/>
                    </a:ln>
                  </pic:spPr>
                </pic:pic>
              </a:graphicData>
            </a:graphic>
          </wp:inline>
        </w:drawing>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eastAsia"/>
          <w:lang w:val="en-US" w:eastAsia="zh-Hans"/>
        </w:rPr>
        <w:t>每个子目录都包含一个Makefile，有些还包含脚本文件。在子目录中运行“make”命令将启动相应的工具。</w:t>
      </w:r>
      <w:r>
        <w:rPr>
          <w:rFonts w:ascii="CMR10" w:hAnsi="CMR10" w:eastAsia="CMR10" w:cs="CMR10"/>
          <w:color w:val="000000"/>
          <w:kern w:val="0"/>
          <w:sz w:val="21"/>
          <w:szCs w:val="21"/>
          <w:lang w:val="en-US" w:eastAsia="zh-CN" w:bidi="ar"/>
        </w:rPr>
        <w:t xml:space="preserve">For example, to perform synthesis </w:t>
      </w:r>
      <w:r>
        <w:rPr>
          <w:rFonts w:hint="default" w:ascii="CMR10" w:hAnsi="CMR10" w:eastAsia="CMR10" w:cs="CMR10"/>
          <w:color w:val="000000"/>
          <w:kern w:val="0"/>
          <w:sz w:val="21"/>
          <w:szCs w:val="21"/>
          <w:lang w:val="en-US" w:eastAsia="zh-CN" w:bidi="ar"/>
        </w:rPr>
        <w:t>using Design Compiler (DC):</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注：您必须按照上面列表中给出的顺序进行操作。</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一旦您验证了流中的每个步骤成功，您就可以使用构建目录中的顶层标记文件按顺序执行流中的多个步骤。</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例如，一旦所有设计文件和脚本都设置正确，您应该能够使用以下命令</w:t>
      </w:r>
      <w:r>
        <w:rPr>
          <w:rFonts w:hint="default" w:ascii="CMR10" w:hAnsi="CMR10" w:eastAsia="CMR10" w:cs="CMR10"/>
          <w:color w:val="000000"/>
          <w:kern w:val="0"/>
          <w:sz w:val="21"/>
          <w:szCs w:val="21"/>
          <w:lang w:val="en-US" w:eastAsia="zh-CN" w:bidi="ar"/>
        </w:rPr>
        <w:t>synthesize, flfloorplan, and place and route your design.</w:t>
      </w:r>
    </w:p>
    <w:p>
      <w:pPr>
        <w:keepNext w:val="0"/>
        <w:keepLines w:val="0"/>
        <w:widowControl/>
        <w:suppressLineNumbers w:val="0"/>
        <w:jc w:val="left"/>
      </w:pPr>
      <w:r>
        <w:rPr>
          <w:rFonts w:ascii="CMTT10" w:hAnsi="CMTT10" w:eastAsia="CMTT10" w:cs="CMTT10"/>
          <w:color w:val="000000"/>
          <w:kern w:val="0"/>
          <w:sz w:val="21"/>
          <w:szCs w:val="21"/>
          <w:lang w:val="en-US" w:eastAsia="zh-CN" w:bidi="ar"/>
        </w:rPr>
        <w:t xml:space="preserve">% cd $LABROOT/build </w:t>
      </w:r>
    </w:p>
    <w:p>
      <w:pPr>
        <w:keepNext w:val="0"/>
        <w:keepLines w:val="0"/>
        <w:widowControl/>
        <w:suppressLineNumbers w:val="0"/>
        <w:jc w:val="left"/>
      </w:pPr>
      <w:r>
        <w:rPr>
          <w:rFonts w:hint="default" w:ascii="CMTT10" w:hAnsi="CMTT10" w:eastAsia="CMTT10" w:cs="CMTT10"/>
          <w:color w:val="000000"/>
          <w:kern w:val="0"/>
          <w:sz w:val="21"/>
          <w:szCs w:val="21"/>
          <w:lang w:val="en-US" w:eastAsia="zh-CN" w:bidi="ar"/>
        </w:rPr>
        <w:t>% make icc-par</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p>
    <w:p>
      <w:pPr>
        <w:keepNext w:val="0"/>
        <w:keepLines w:val="0"/>
        <w:widowControl/>
        <w:suppressLineNumbers w:val="0"/>
        <w:jc w:val="left"/>
      </w:pPr>
      <w:r>
        <w:rPr>
          <w:rFonts w:ascii="CMBX12" w:hAnsi="CMBX12" w:eastAsia="CMBX12" w:cs="CMBX12"/>
          <w:b/>
          <w:color w:val="000000"/>
          <w:kern w:val="0"/>
          <w:sz w:val="28"/>
          <w:szCs w:val="28"/>
          <w:lang w:val="en-US" w:eastAsia="zh-CN" w:bidi="ar"/>
        </w:rPr>
        <w:t>Pushing a Design Through the VLSI Tools</w:t>
      </w:r>
    </w:p>
    <w:p>
      <w:pPr>
        <w:keepNext w:val="0"/>
        <w:keepLines w:val="0"/>
        <w:widowControl/>
        <w:suppressLineNumbers w:val="0"/>
        <w:jc w:val="left"/>
      </w:pPr>
      <w:r>
        <w:rPr>
          <w:rFonts w:hint="default" w:ascii="CMR10" w:hAnsi="CMR10" w:eastAsia="CMR10" w:cs="CMR10"/>
          <w:color w:val="000000"/>
          <w:kern w:val="0"/>
          <w:sz w:val="21"/>
          <w:szCs w:val="21"/>
          <w:lang w:val="en-US" w:eastAsia="zh-CN" w:bidi="ar"/>
        </w:rPr>
        <w:t>首先，在学习如何使用脚本自动化该过程之前，您将手动调用几个工具，并以交互方式输入命令。</w:t>
      </w:r>
      <w:r>
        <w:rPr>
          <w:rFonts w:hint="default" w:ascii="CMR10" w:hAnsi="CMR10" w:eastAsia="CMR10" w:cs="CMR10"/>
          <w:color w:val="000000"/>
          <w:kern w:val="0"/>
          <w:sz w:val="21"/>
          <w:szCs w:val="21"/>
          <w:lang w:val="en-US" w:eastAsia="zh-CN" w:bidi="ar"/>
        </w:rPr>
        <w:t xml:space="preserve">You will perform the manual build in the </w:t>
      </w:r>
      <w:r>
        <w:rPr>
          <w:rFonts w:ascii="CMTT10" w:hAnsi="CMTT10" w:eastAsia="CMTT10" w:cs="CMTT10"/>
          <w:i/>
          <w:iCs/>
          <w:color w:val="000000"/>
          <w:kern w:val="0"/>
          <w:sz w:val="21"/>
          <w:szCs w:val="21"/>
          <w:lang w:val="en-US" w:eastAsia="zh-CN" w:bidi="ar"/>
        </w:rPr>
        <w:t>build-unscripted</w:t>
      </w:r>
      <w:r>
        <w:rPr>
          <w:rFonts w:ascii="CMTT10" w:hAnsi="CMTT10" w:eastAsia="CMTT10" w:cs="CMTT10"/>
          <w:color w:val="000000"/>
          <w:kern w:val="0"/>
          <w:sz w:val="21"/>
          <w:szCs w:val="21"/>
          <w:lang w:val="en-US" w:eastAsia="zh-CN" w:bidi="ar"/>
        </w:rPr>
        <w:t xml:space="preserve"> </w:t>
      </w:r>
      <w:r>
        <w:rPr>
          <w:rFonts w:hint="default" w:ascii="CMR10" w:hAnsi="CMR10" w:eastAsia="CMR10" w:cs="CMR10"/>
          <w:color w:val="000000"/>
          <w:kern w:val="0"/>
          <w:sz w:val="21"/>
          <w:szCs w:val="21"/>
          <w:lang w:val="en-US" w:eastAsia="zh-CN" w:bidi="ar"/>
        </w:rPr>
        <w:t>directory, and the automated build using makefiles and scripts in the</w:t>
      </w:r>
      <w:r>
        <w:rPr>
          <w:rFonts w:hint="default" w:ascii="CMR10" w:hAnsi="CMR10" w:eastAsia="CMR10" w:cs="CMR10"/>
          <w:i/>
          <w:iCs/>
          <w:color w:val="000000"/>
          <w:kern w:val="0"/>
          <w:sz w:val="21"/>
          <w:szCs w:val="21"/>
          <w:lang w:val="en-US" w:eastAsia="zh-CN" w:bidi="ar"/>
        </w:rPr>
        <w:t xml:space="preserve"> </w:t>
      </w:r>
      <w:r>
        <w:rPr>
          <w:rFonts w:hint="default" w:ascii="CMTT10" w:hAnsi="CMTT10" w:eastAsia="CMTT10" w:cs="CMTT10"/>
          <w:i/>
          <w:iCs/>
          <w:color w:val="000000"/>
          <w:kern w:val="0"/>
          <w:sz w:val="21"/>
          <w:szCs w:val="21"/>
          <w:lang w:val="en-US" w:eastAsia="zh-CN" w:bidi="ar"/>
        </w:rPr>
        <w:t xml:space="preserve">build </w:t>
      </w:r>
      <w:r>
        <w:rPr>
          <w:rFonts w:hint="default" w:ascii="CMR10" w:hAnsi="CMR10" w:eastAsia="CMR10" w:cs="CMR10"/>
          <w:color w:val="000000"/>
          <w:kern w:val="0"/>
          <w:sz w:val="21"/>
          <w:szCs w:val="21"/>
          <w:lang w:val="en-US" w:eastAsia="zh-CN" w:bidi="ar"/>
        </w:rPr>
        <w:t xml:space="preserve">directory. </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p>
    <w:p>
      <w:pPr>
        <w:keepNext w:val="0"/>
        <w:keepLines w:val="0"/>
        <w:widowControl/>
        <w:suppressLineNumbers w:val="0"/>
        <w:jc w:val="left"/>
      </w:pPr>
      <w:r>
        <w:rPr>
          <w:rFonts w:ascii="CMBX10" w:hAnsi="CMBX10" w:eastAsia="CMBX10" w:cs="CMBX10"/>
          <w:b/>
          <w:color w:val="000000"/>
          <w:kern w:val="0"/>
          <w:sz w:val="21"/>
          <w:szCs w:val="21"/>
          <w:lang w:val="en-US" w:eastAsia="zh-CN" w:bidi="ar"/>
        </w:rPr>
        <w:t>Synopsys VCS: Simulating your Verilog</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VCS将Verilog源文件编译为本机二进制文件，以实现对Verilog设计的模拟。VCS可以同时模拟行为级别和RTL级别的验证模块。在行为模型中，模块的功能是通过使用更高级层次的抽象来更容易地描述的。在RTL描述中，一个模块的功能在一个可以映射到寄存器和门的集合的级别上被描述了。</w:t>
      </w:r>
    </w:p>
    <w:p>
      <w:pPr>
        <w:keepNext w:val="0"/>
        <w:keepLines w:val="0"/>
        <w:widowControl/>
        <w:suppressLineNumbers w:val="0"/>
        <w:ind w:firstLine="420" w:firstLineChars="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val="en-US" w:eastAsia="zh-CN" w:bidi="ar"/>
        </w:rPr>
        <w:t>Verilog行为模型可能无法合成，但它们在构建测试台和模拟与设计接口的外部设备时很有用</w:t>
      </w:r>
      <w:r>
        <w:rPr>
          <w:rFonts w:hint="default" w:ascii="CMR10" w:hAnsi="CMR10" w:eastAsia="CMR10" w:cs="CMR10"/>
          <w:color w:val="000000"/>
          <w:kern w:val="0"/>
          <w:sz w:val="21"/>
          <w:szCs w:val="21"/>
          <w:lang w:eastAsia="zh-CN" w:bidi="ar"/>
        </w:rPr>
        <w:t>.</w:t>
      </w:r>
    </w:p>
    <w:p>
      <w:pPr>
        <w:keepNext w:val="0"/>
        <w:keepLines w:val="0"/>
        <w:widowControl/>
        <w:suppressLineNumbers w:val="0"/>
        <w:ind w:firstLine="420" w:firstLineChars="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我们为这个实验室提供的</w:t>
      </w:r>
      <w:r>
        <w:rPr>
          <w:rFonts w:ascii="CMR10" w:hAnsi="CMR10" w:eastAsia="CMR10" w:cs="CMR10"/>
          <w:color w:val="000000"/>
          <w:kern w:val="0"/>
          <w:sz w:val="21"/>
          <w:szCs w:val="21"/>
          <w:lang w:val="en-US" w:eastAsia="zh-CN" w:bidi="ar"/>
        </w:rPr>
        <w:t xml:space="preserve"> test harness</w:t>
      </w:r>
      <w:r>
        <w:rPr>
          <w:rFonts w:hint="default" w:ascii="CMR10" w:hAnsi="CMR10" w:eastAsia="CMR10" w:cs="CMR10"/>
          <w:color w:val="000000"/>
          <w:kern w:val="0"/>
          <w:sz w:val="21"/>
          <w:szCs w:val="21"/>
          <w:lang w:val="en-US" w:eastAsia="zh-CN" w:bidi="ar"/>
        </w:rPr>
        <w:t>是如何使用</w:t>
      </w:r>
      <w:r>
        <w:rPr>
          <w:rFonts w:ascii="CMR10" w:hAnsi="CMR10" w:eastAsia="CMR10" w:cs="CMR10"/>
          <w:color w:val="000000"/>
          <w:kern w:val="0"/>
          <w:sz w:val="21"/>
          <w:szCs w:val="21"/>
          <w:lang w:val="en-US" w:eastAsia="zh-CN" w:bidi="ar"/>
        </w:rPr>
        <w:t>behavioral Verilog</w:t>
      </w:r>
      <w:r>
        <w:rPr>
          <w:rFonts w:hint="default" w:ascii="CMR10" w:hAnsi="CMR10" w:eastAsia="CMR10" w:cs="CMR10"/>
          <w:color w:val="000000"/>
          <w:kern w:val="0"/>
          <w:sz w:val="21"/>
          <w:szCs w:val="21"/>
          <w:lang w:val="en-US" w:eastAsia="zh-CN" w:bidi="ar"/>
        </w:rPr>
        <w:t>的一个很好的例子。您将首先模拟以behavioral style实现的GCD模块。</w:t>
      </w:r>
    </w:p>
    <w:p>
      <w:pPr>
        <w:keepNext w:val="0"/>
        <w:keepLines w:val="0"/>
        <w:widowControl/>
        <w:suppressLineNumbers w:val="0"/>
        <w:jc w:val="left"/>
        <w:rPr>
          <w:b/>
          <w:bCs/>
        </w:rPr>
      </w:pPr>
      <w:r>
        <w:rPr>
          <w:rFonts w:ascii="CMTT10" w:hAnsi="CMTT10" w:eastAsia="CMTT10" w:cs="CMTT10"/>
          <w:b/>
          <w:bCs/>
          <w:color w:val="000000"/>
          <w:kern w:val="0"/>
          <w:sz w:val="21"/>
          <w:szCs w:val="21"/>
          <w:lang w:val="en-US" w:eastAsia="zh-CN" w:bidi="ar"/>
        </w:rPr>
        <w:t xml:space="preserve">% cd $LABROOT/build-unscripted/vcs-sim-behav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 xml:space="preserve">% vcs -full64 -PP +lint=all +v2k -timescale=1ns/10ps \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 xml:space="preserve">../../src/gcdGCDUnit_behav.v \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../../src/gcdTestHarness_behav.v</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默认情况下，VCS会生成一个名为simv的模拟器二进制文件。</w:t>
      </w:r>
    </w:p>
    <w:p>
      <w:pPr>
        <w:keepNext w:val="0"/>
        <w:keepLines w:val="0"/>
        <w:widowControl/>
        <w:numPr>
          <w:ilvl w:val="0"/>
          <w:numId w:val="2"/>
        </w:numPr>
        <w:suppressLineNumbers w:val="0"/>
        <w:ind w:left="420" w:leftChars="0" w:hanging="420" w:firstLineChars="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-PP命令行选项启用了对使用VPD跟踪输出格式的支持。</w:t>
      </w:r>
    </w:p>
    <w:p>
      <w:pPr>
        <w:keepNext w:val="0"/>
        <w:keepLines w:val="0"/>
        <w:widowControl/>
        <w:numPr>
          <w:ilvl w:val="0"/>
          <w:numId w:val="2"/>
        </w:numPr>
        <w:suppressLineNumbers w:val="0"/>
        <w:ind w:left="420" w:leftChars="0" w:hanging="420" w:firstLineChars="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val="en-US" w:eastAsia="zh-CN" w:bidi="ar"/>
        </w:rPr>
        <w:t>+lint=</w:t>
      </w:r>
      <w:r>
        <w:rPr>
          <w:rFonts w:hint="default" w:ascii="CMR10" w:hAnsi="CMR10" w:eastAsia="CMR10" w:cs="CMR10"/>
          <w:color w:val="000000"/>
          <w:kern w:val="0"/>
          <w:sz w:val="21"/>
          <w:szCs w:val="21"/>
          <w:lang w:eastAsia="zh-CN" w:bidi="ar"/>
        </w:rPr>
        <w:t xml:space="preserve">all </w:t>
      </w:r>
      <w:r>
        <w:rPr>
          <w:rFonts w:hint="default" w:ascii="CMR10" w:hAnsi="CMR10" w:eastAsia="CMR10" w:cs="CMR10"/>
          <w:color w:val="000000"/>
          <w:kern w:val="0"/>
          <w:sz w:val="21"/>
          <w:szCs w:val="21"/>
          <w:lang w:val="en-US" w:eastAsia="zh-CN" w:bidi="ar"/>
        </w:rPr>
        <w:t>参数打开所有Verilog警告。由于编写不符合预期行为的合法Verilog代码非常容易，所以您应该始终启用所有警告来帮助您捕捉错误。例如，如果您尝试连接</w:t>
      </w:r>
      <w:r>
        <w:rPr>
          <w:rFonts w:hint="default" w:ascii="CMR10" w:hAnsi="CMR10" w:eastAsia="CMR10" w:cs="CMR10"/>
          <w:color w:val="000000"/>
          <w:kern w:val="0"/>
          <w:sz w:val="21"/>
          <w:szCs w:val="21"/>
          <w:lang w:eastAsia="zh-CN" w:bidi="ar"/>
        </w:rPr>
        <w:t xml:space="preserve"> </w:t>
      </w:r>
      <w:r>
        <w:rPr>
          <w:rFonts w:hint="default" w:ascii="CMR10" w:hAnsi="CMR10" w:eastAsia="CMR10" w:cs="CMR10"/>
          <w:color w:val="000000"/>
          <w:kern w:val="0"/>
          <w:sz w:val="21"/>
          <w:szCs w:val="21"/>
          <w:lang w:val="en-US" w:eastAsia="zh-CN" w:bidi="ar"/>
        </w:rPr>
        <w:t>两个</w:t>
      </w:r>
      <w:r>
        <w:rPr>
          <w:rFonts w:hint="default" w:ascii="CMR10" w:hAnsi="CMR10" w:eastAsia="CMR10" w:cs="CMR10"/>
          <w:color w:val="000000"/>
          <w:kern w:val="0"/>
          <w:sz w:val="21"/>
          <w:szCs w:val="21"/>
          <w:lang w:eastAsia="zh-CN" w:bidi="ar"/>
        </w:rPr>
        <w:t xml:space="preserve"> </w:t>
      </w:r>
      <w:r>
        <w:rPr>
          <w:rFonts w:hint="default" w:ascii="CMR10" w:hAnsi="CMR10" w:eastAsia="CMR10" w:cs="CMR10"/>
          <w:color w:val="000000"/>
          <w:kern w:val="0"/>
          <w:sz w:val="21"/>
          <w:szCs w:val="21"/>
          <w:lang w:val="en-US" w:eastAsia="zh-CN" w:bidi="ar"/>
        </w:rPr>
        <w:t>具有</w:t>
      </w:r>
      <w:r>
        <w:rPr>
          <w:rFonts w:hint="default" w:ascii="CMR10" w:hAnsi="CMR10" w:eastAsia="CMR10" w:cs="CMR10"/>
          <w:color w:val="000000"/>
          <w:kern w:val="0"/>
          <w:sz w:val="21"/>
          <w:szCs w:val="21"/>
          <w:lang w:eastAsia="zh-CN" w:bidi="ar"/>
        </w:rPr>
        <w:t xml:space="preserve"> </w:t>
      </w:r>
      <w:r>
        <w:rPr>
          <w:rFonts w:hint="default" w:ascii="CMR10" w:hAnsi="CMR10" w:eastAsia="CMR10" w:cs="CMR10"/>
          <w:color w:val="000000"/>
          <w:kern w:val="0"/>
          <w:sz w:val="21"/>
          <w:szCs w:val="21"/>
          <w:lang w:val="en-US" w:eastAsia="zh-CN" w:bidi="ar"/>
        </w:rPr>
        <w:t>不同位宽的</w:t>
      </w:r>
      <w:r>
        <w:rPr>
          <w:rFonts w:ascii="CMR10" w:hAnsi="CMR10" w:eastAsia="CMR10" w:cs="CMR10"/>
          <w:color w:val="000000"/>
          <w:kern w:val="0"/>
          <w:sz w:val="21"/>
          <w:szCs w:val="21"/>
          <w:lang w:val="en-US" w:eastAsia="zh-CN" w:bidi="ar"/>
        </w:rPr>
        <w:t xml:space="preserve">nets </w:t>
      </w:r>
      <w:r>
        <w:rPr>
          <w:rFonts w:hint="default" w:ascii="CMR10" w:hAnsi="CMR10" w:eastAsia="CMR10" w:cs="CMR10"/>
          <w:color w:val="000000"/>
          <w:kern w:val="0"/>
          <w:sz w:val="21"/>
          <w:szCs w:val="21"/>
          <w:lang w:val="en-US" w:eastAsia="zh-CN" w:bidi="ar"/>
        </w:rPr>
        <w:t>或</w:t>
      </w:r>
      <w:r>
        <w:rPr>
          <w:rFonts w:hint="default" w:ascii="CMR10" w:hAnsi="CMR10" w:eastAsia="CMR10" w:cs="CMR10"/>
          <w:color w:val="000000"/>
          <w:kern w:val="0"/>
          <w:sz w:val="21"/>
          <w:szCs w:val="21"/>
          <w:lang w:eastAsia="zh-CN" w:bidi="ar"/>
        </w:rPr>
        <w:t xml:space="preserve"> </w:t>
      </w:r>
      <w:r>
        <w:rPr>
          <w:rFonts w:hint="eastAsia" w:ascii="CMR10" w:hAnsi="CMR10" w:eastAsia="CMR10" w:cs="CMR10"/>
          <w:color w:val="000000"/>
          <w:kern w:val="0"/>
          <w:sz w:val="21"/>
          <w:szCs w:val="21"/>
          <w:lang w:val="en-US" w:eastAsia="zh-Hans" w:bidi="ar"/>
        </w:rPr>
        <w:t>有些</w:t>
      </w:r>
      <w:r>
        <w:rPr>
          <w:rFonts w:hint="default" w:ascii="CMR10" w:hAnsi="CMR10" w:eastAsia="CMR10" w:cs="CMR10"/>
          <w:color w:val="000000"/>
          <w:kern w:val="0"/>
          <w:sz w:val="21"/>
          <w:szCs w:val="21"/>
          <w:lang w:val="en-US" w:eastAsia="zh-CN" w:bidi="ar"/>
        </w:rPr>
        <w:t>模块上的端口</w:t>
      </w:r>
      <w:r>
        <w:rPr>
          <w:rFonts w:hint="eastAsia" w:ascii="CMR10" w:hAnsi="CMR10" w:eastAsia="CMR10" w:cs="CMR10"/>
          <w:color w:val="000000"/>
          <w:kern w:val="0"/>
          <w:sz w:val="21"/>
          <w:szCs w:val="21"/>
          <w:lang w:val="en-US" w:eastAsia="zh-Hans" w:bidi="ar"/>
        </w:rPr>
        <w:t>没有连接</w:t>
      </w:r>
      <w:r>
        <w:rPr>
          <w:rFonts w:hint="default" w:ascii="CMR10" w:hAnsi="CMR10" w:eastAsia="CMR10" w:cs="CMR10"/>
          <w:color w:val="000000"/>
          <w:kern w:val="0"/>
          <w:sz w:val="21"/>
          <w:szCs w:val="21"/>
          <w:lang w:val="en-US" w:eastAsia="zh-CN" w:bidi="ar"/>
        </w:rPr>
        <w:t>，VCS会警告您。始终尽量消除所有VCS编译错误和警告</w:t>
      </w:r>
      <w:r>
        <w:rPr>
          <w:rFonts w:hint="default" w:ascii="CMR10" w:hAnsi="CMR10" w:eastAsia="CMR10" w:cs="CMR10"/>
          <w:color w:val="000000"/>
          <w:kern w:val="0"/>
          <w:sz w:val="21"/>
          <w:szCs w:val="21"/>
          <w:lang w:eastAsia="zh-CN" w:bidi="ar"/>
        </w:rPr>
        <w:t>.</w:t>
      </w:r>
    </w:p>
    <w:p>
      <w:pPr>
        <w:keepNext w:val="0"/>
        <w:keepLines w:val="0"/>
        <w:widowControl/>
        <w:numPr>
          <w:ilvl w:val="0"/>
          <w:numId w:val="2"/>
        </w:numPr>
        <w:suppressLineNumbers w:val="0"/>
        <w:ind w:left="420" w:leftChars="0" w:hanging="420" w:firstLineChars="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+v2k命令行选项告诉VCS要启用Verilog-2001语言特性</w:t>
      </w:r>
      <w:r>
        <w:rPr>
          <w:rFonts w:hint="default" w:ascii="CMR10" w:hAnsi="CMR10" w:eastAsia="CMR10" w:cs="CMR10"/>
          <w:color w:val="000000"/>
          <w:kern w:val="0"/>
          <w:sz w:val="21"/>
          <w:szCs w:val="21"/>
          <w:lang w:eastAsia="zh-CN" w:bidi="ar"/>
        </w:rPr>
        <w:t>.</w:t>
      </w:r>
    </w:p>
    <w:p>
      <w:pPr>
        <w:keepNext w:val="0"/>
        <w:keepLines w:val="0"/>
        <w:widowControl/>
        <w:numPr>
          <w:ilvl w:val="0"/>
          <w:numId w:val="2"/>
        </w:numPr>
        <w:suppressLineNumbers w:val="0"/>
        <w:ind w:left="420" w:leftChars="0" w:hanging="420" w:firstLineChars="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Verilog允许设计者使用“</w:t>
      </w:r>
      <w:r>
        <w:rPr>
          <w:rFonts w:ascii="CMTT10" w:hAnsi="CMTT10" w:eastAsia="CMTT10" w:cs="CMTT10"/>
          <w:color w:val="000000"/>
          <w:kern w:val="0"/>
          <w:sz w:val="21"/>
          <w:szCs w:val="21"/>
          <w:lang w:val="en-US" w:eastAsia="zh-CN" w:bidi="ar"/>
        </w:rPr>
        <w:t xml:space="preserve">‘timescale </w:t>
      </w:r>
      <w:r>
        <w:rPr>
          <w:rFonts w:hint="default" w:ascii="CMR10" w:hAnsi="CMR10" w:eastAsia="CMR10" w:cs="CMR10"/>
          <w:color w:val="000000"/>
          <w:kern w:val="0"/>
          <w:sz w:val="21"/>
          <w:szCs w:val="21"/>
          <w:lang w:val="en-US" w:eastAsia="zh-CN" w:bidi="ar"/>
        </w:rPr>
        <w:t>”来指定其设计中的抽象延迟单元如何映射到实时单元</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为了便于更改此参数，您将在命令行上指定它，而不是在Verilog源代码中指定它。</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val="en-US" w:eastAsia="zh-CN" w:bidi="ar"/>
        </w:rPr>
        <w:t>在这些参数之后，您将列出Verilog源文件。-v标志用于指示哪些Verilog文件是库的一部分（因此只在需要时编译）以及哪些文件是实际设计的一部分(因此应该始终</w:t>
      </w:r>
      <w:r>
        <w:rPr>
          <w:rFonts w:hint="eastAsia" w:ascii="CMR10" w:hAnsi="CMR10" w:eastAsia="CMR10" w:cs="CMR10"/>
          <w:color w:val="000000"/>
          <w:kern w:val="0"/>
          <w:sz w:val="21"/>
          <w:szCs w:val="21"/>
          <w:lang w:val="en-US" w:eastAsia="zh-Hans" w:bidi="ar"/>
        </w:rPr>
        <w:t>被</w:t>
      </w:r>
      <w:r>
        <w:rPr>
          <w:rFonts w:hint="default" w:ascii="CMR10" w:hAnsi="CMR10" w:eastAsia="CMR10" w:cs="CMR10"/>
          <w:color w:val="000000"/>
          <w:kern w:val="0"/>
          <w:sz w:val="21"/>
          <w:szCs w:val="21"/>
          <w:lang w:val="en-US" w:eastAsia="zh-CN" w:bidi="ar"/>
        </w:rPr>
        <w:t>编译)</w:t>
      </w:r>
      <w:r>
        <w:rPr>
          <w:rFonts w:hint="default" w:ascii="CMR10" w:hAnsi="CMR10" w:eastAsia="CMR10" w:cs="CMR10"/>
          <w:color w:val="000000"/>
          <w:kern w:val="0"/>
          <w:sz w:val="21"/>
          <w:szCs w:val="21"/>
          <w:lang w:eastAsia="zh-CN" w:bidi="ar"/>
        </w:rPr>
        <w:t>。</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运行此命令后，您应该会看到文本输出，这表明VCS正在解析Verilog文件并编译模块。</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注意，VCS实际上生成C++代码，然后使用gcc编译。当VCS完成时，在构建目录中应该有一个simv可执行文件。现在尝试运行它：</w:t>
      </w:r>
    </w:p>
    <w:p>
      <w:pPr>
        <w:keepNext w:val="0"/>
        <w:keepLines w:val="0"/>
        <w:widowControl/>
        <w:suppressLineNumbers w:val="0"/>
        <w:jc w:val="left"/>
        <w:rPr>
          <w:rFonts w:ascii="CMTT10" w:hAnsi="CMTT10" w:eastAsia="CMTT10" w:cs="CMTT10"/>
          <w:b/>
          <w:bCs/>
          <w:color w:val="000000"/>
          <w:kern w:val="0"/>
          <w:sz w:val="21"/>
          <w:szCs w:val="21"/>
          <w:lang w:val="en-US" w:eastAsia="zh-CN" w:bidi="ar"/>
        </w:rPr>
      </w:pPr>
      <w:r>
        <w:rPr>
          <w:rFonts w:ascii="CMTT10" w:hAnsi="CMTT10" w:eastAsia="CMTT10" w:cs="CMTT10"/>
          <w:b/>
          <w:bCs/>
          <w:color w:val="000000"/>
          <w:kern w:val="0"/>
          <w:sz w:val="21"/>
          <w:szCs w:val="21"/>
          <w:lang w:val="en-US" w:eastAsia="zh-CN" w:bidi="ar"/>
        </w:rPr>
        <w:t>./simv</w:t>
      </w:r>
    </w:p>
    <w:p>
      <w:pPr>
        <w:keepNext w:val="0"/>
        <w:keepLines w:val="0"/>
        <w:widowControl/>
        <w:suppressLineNumbers w:val="0"/>
        <w:jc w:val="left"/>
      </w:pPr>
      <w:r>
        <w:rPr>
          <w:rFonts w:ascii="CMTT10" w:hAnsi="CMTT10" w:eastAsia="CMTT10" w:cs="CMTT10"/>
          <w:color w:val="000000"/>
          <w:kern w:val="0"/>
          <w:sz w:val="21"/>
          <w:szCs w:val="21"/>
          <w:lang w:val="en-US" w:eastAsia="zh-CN" w:bidi="ar"/>
        </w:rPr>
        <w:t xml:space="preserve">...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Entering Test Suite: exGCD_behav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gcd(27,15) ) succeeded, [ 0003 == 00000003 ]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gcd(21,49) ) succeeded, [ 0007 == 00000007 ]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gcd(25,30) ) succeeded, [ 0005 == 00000005 ]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gcd(19,27) ) succeeded, [ 0001 == 00000001 ]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gcd(40,40) ) succeeded, [ 0028 == 00000028 ] </w:t>
      </w:r>
    </w:p>
    <w:p>
      <w:pPr>
        <w:keepNext w:val="0"/>
        <w:keepLines w:val="0"/>
        <w:widowControl/>
        <w:suppressLineNumbers w:val="0"/>
        <w:jc w:val="left"/>
        <w:rPr>
          <w:rFonts w:hint="default" w:ascii="CMTT10" w:hAnsi="CMTT10" w:eastAsia="CMTT10" w:cs="CMTT10"/>
          <w:i/>
          <w:iCs/>
          <w:color w:val="000000"/>
          <w:kern w:val="0"/>
          <w:sz w:val="21"/>
          <w:szCs w:val="21"/>
          <w:lang w:val="en-US" w:eastAsia="zh-CN" w:bidi="ar"/>
        </w:rPr>
      </w:pPr>
      <w:r>
        <w:rPr>
          <w:rFonts w:hint="default" w:ascii="CMTT10" w:hAnsi="CMTT10" w:eastAsia="CMTT10" w:cs="CMTT10"/>
          <w:i/>
          <w:iCs/>
          <w:color w:val="000000"/>
          <w:kern w:val="0"/>
          <w:sz w:val="21"/>
          <w:szCs w:val="21"/>
          <w:lang w:val="en-US" w:eastAsia="zh-CN" w:bidi="ar"/>
        </w:rPr>
        <w:t>[ passed ] Test ( gcd(250,190) ) succeeded, [ 000a == 0000000a ]</w:t>
      </w:r>
    </w:p>
    <w:p>
      <w:pPr>
        <w:keepNext w:val="0"/>
        <w:keepLines w:val="0"/>
        <w:widowControl/>
        <w:suppressLineNumbers w:val="0"/>
        <w:jc w:val="left"/>
        <w:rPr>
          <w:rFonts w:hint="default" w:ascii="CMTT10" w:hAnsi="CMTT10" w:eastAsia="CMTT10" w:cs="CMTT10"/>
          <w:i w:val="0"/>
          <w:iCs w:val="0"/>
          <w:color w:val="000000"/>
          <w:kern w:val="0"/>
          <w:sz w:val="21"/>
          <w:szCs w:val="21"/>
          <w:lang w:val="en-US" w:eastAsia="zh-CN" w:bidi="ar"/>
        </w:rPr>
      </w:pPr>
      <w:r>
        <w:rPr>
          <w:rFonts w:hint="default" w:ascii="CMTT10" w:hAnsi="CMTT10" w:eastAsia="CMTT10" w:cs="CMTT10"/>
          <w:i w:val="0"/>
          <w:iCs w:val="0"/>
          <w:color w:val="000000"/>
          <w:kern w:val="0"/>
          <w:sz w:val="21"/>
          <w:szCs w:val="21"/>
          <w:lang w:val="en-US" w:eastAsia="zh-CN" w:bidi="ar"/>
        </w:rPr>
        <w:t>在命令行上键入所有Verilog源文件可能非常乏味，因此我们将使用Make文件来自动化编译模拟器二进制文件的过程。</w:t>
      </w:r>
    </w:p>
    <w:p>
      <w:pPr>
        <w:keepNext w:val="0"/>
        <w:keepLines w:val="0"/>
        <w:widowControl/>
        <w:suppressLineNumbers w:val="0"/>
        <w:jc w:val="left"/>
        <w:rPr>
          <w:b/>
          <w:bCs/>
        </w:rPr>
      </w:pPr>
      <w:r>
        <w:rPr>
          <w:rFonts w:ascii="CMTT10" w:hAnsi="CMTT10" w:eastAsia="CMTT10" w:cs="CMTT10"/>
          <w:b/>
          <w:bCs/>
          <w:color w:val="000000"/>
          <w:kern w:val="0"/>
          <w:sz w:val="21"/>
          <w:szCs w:val="21"/>
          <w:lang w:val="en-US" w:eastAsia="zh-CN" w:bidi="ar"/>
        </w:rPr>
        <w:t xml:space="preserve">% cd $LABROOT/build/vcs-sim-behav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 xml:space="preserve">% cat Makefile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 xml:space="preserve">...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 xml:space="preserve">vsrcs = \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 xml:space="preserve">$(srcdir)/gcdGCDUnit_behav.v \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 xml:space="preserve">$(srcdir)/gcdTestHarness_behav.v \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 xml:space="preserve">... </w:t>
      </w:r>
    </w:p>
    <w:p>
      <w:pPr>
        <w:keepNext w:val="0"/>
        <w:keepLines w:val="0"/>
        <w:widowControl/>
        <w:suppressLineNumbers w:val="0"/>
        <w:jc w:val="left"/>
        <w:rPr>
          <w:b/>
          <w:bCs/>
        </w:rPr>
      </w:pPr>
      <w:r>
        <w:rPr>
          <w:rFonts w:hint="default" w:ascii="CMTT10" w:hAnsi="CMTT10" w:eastAsia="CMTT10" w:cs="CMTT10"/>
          <w:b/>
          <w:bCs/>
          <w:color w:val="000000"/>
          <w:kern w:val="0"/>
          <w:sz w:val="21"/>
          <w:szCs w:val="21"/>
          <w:lang w:val="en-US" w:eastAsia="zh-CN" w:bidi="ar"/>
        </w:rPr>
        <w:t xml:space="preserve">% make </w:t>
      </w:r>
    </w:p>
    <w:p>
      <w:pPr>
        <w:keepNext w:val="0"/>
        <w:keepLines w:val="0"/>
        <w:widowControl/>
        <w:suppressLineNumbers w:val="0"/>
        <w:jc w:val="left"/>
        <w:rPr>
          <w:rFonts w:hint="default" w:ascii="CMTT10" w:hAnsi="CMTT10" w:eastAsia="CMTT10" w:cs="CMTT10"/>
          <w:b/>
          <w:bCs/>
          <w:color w:val="000000"/>
          <w:kern w:val="0"/>
          <w:sz w:val="21"/>
          <w:szCs w:val="21"/>
          <w:lang w:val="en-US" w:eastAsia="zh-CN" w:bidi="ar"/>
        </w:rPr>
      </w:pPr>
      <w:r>
        <w:rPr>
          <w:rFonts w:hint="default" w:ascii="CMTT10" w:hAnsi="CMTT10" w:eastAsia="CMTT10" w:cs="CMTT10"/>
          <w:b/>
          <w:bCs/>
          <w:color w:val="000000"/>
          <w:kern w:val="0"/>
          <w:sz w:val="21"/>
          <w:szCs w:val="21"/>
          <w:lang w:val="en-US" w:eastAsia="zh-CN" w:bidi="ar"/>
        </w:rPr>
        <w:t>% make run</w:t>
      </w:r>
    </w:p>
    <w:p>
      <w:pPr>
        <w:keepNext w:val="0"/>
        <w:keepLines w:val="0"/>
        <w:widowControl/>
        <w:suppressLineNumbers w:val="0"/>
        <w:jc w:val="left"/>
        <w:rPr>
          <w:rFonts w:hint="default" w:ascii="CMTT10" w:hAnsi="CMTT10" w:eastAsia="CMTT10" w:cs="CMTT10"/>
          <w:b/>
          <w:bCs/>
          <w:color w:val="000000"/>
          <w:kern w:val="0"/>
          <w:sz w:val="21"/>
          <w:szCs w:val="21"/>
          <w:lang w:val="en-US" w:eastAsia="zh-CN" w:bidi="ar"/>
        </w:rPr>
      </w:pPr>
      <w:r>
        <w:rPr>
          <w:rFonts w:hint="default" w:ascii="CMTT10" w:hAnsi="CMTT10" w:eastAsia="CMTT10" w:cs="CMTT10"/>
          <w:b/>
          <w:bCs/>
          <w:color w:val="000000"/>
          <w:kern w:val="0"/>
          <w:sz w:val="21"/>
          <w:szCs w:val="21"/>
          <w:lang w:val="en-US" w:eastAsia="zh-CN" w:bidi="ar"/>
        </w:rPr>
        <w:t>您可以利用相同的生成文件来为设计的RTL级别的虚拟化版本构建模拟器。</w:t>
      </w:r>
    </w:p>
    <w:p>
      <w:pPr>
        <w:keepNext w:val="0"/>
        <w:keepLines w:val="0"/>
        <w:widowControl/>
        <w:suppressLineNumbers w:val="0"/>
        <w:jc w:val="left"/>
        <w:rPr>
          <w:i/>
          <w:iCs/>
        </w:rPr>
      </w:pPr>
      <w:r>
        <w:rPr>
          <w:rFonts w:ascii="CMTT10" w:hAnsi="CMTT10" w:eastAsia="CMTT10" w:cs="CMTT10"/>
          <w:i/>
          <w:iCs/>
          <w:color w:val="000000"/>
          <w:kern w:val="0"/>
          <w:sz w:val="21"/>
          <w:szCs w:val="21"/>
          <w:lang w:val="en-US" w:eastAsia="zh-CN" w:bidi="ar"/>
        </w:rPr>
        <w:t xml:space="preserve">% cd $LABROOT/build/vcs-sim-rtl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cat Makefile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vsrcs =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$(srcdir)/gcdGCDUnitCtrl.v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$(srcdir)/gcdGCDUnitDpath.v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$(srcdir)/gcdGCDUnit_rtl.v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$(srcdir)/gcdTestHarness_rtl.v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make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make run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./simv +verbose=1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Running Test Case: gcdGCDUnit_rtl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vcTestSink ) succeeded, [ 0003 == 0003 ]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vcTestSink ) succeeded, [ 0007 == 0007 ]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vcTestSink ) succeeded, [ 0005 == 0005 ]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vcTestSink ) succeeded, [ 0001 == 0001 ]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vcTestSink ) succeeded, [ 0028 == 0028 ]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vcTestSink ) succeeded, [ 000a == 000a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vcTestSink ) succeeded, [ 0005 == 0005 ]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vcTestSink ) succeeded, [ 0000 == 0000 ]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passed ] Test ( Is sink finished? ) succeeded </w:t>
      </w:r>
    </w:p>
    <w:p>
      <w:pPr>
        <w:keepNext w:val="0"/>
        <w:keepLines w:val="0"/>
        <w:widowControl/>
        <w:suppressLineNumbers w:val="0"/>
        <w:jc w:val="left"/>
        <w:rPr>
          <w:rFonts w:hint="default" w:ascii="CMTT10" w:hAnsi="CMTT10" w:eastAsia="CMTT10" w:cs="CMTT10"/>
          <w:i/>
          <w:iCs/>
          <w:color w:val="000000"/>
          <w:kern w:val="0"/>
          <w:sz w:val="21"/>
          <w:szCs w:val="21"/>
          <w:lang w:val="en-US" w:eastAsia="zh-CN" w:bidi="ar"/>
        </w:rPr>
      </w:pPr>
      <w:r>
        <w:rPr>
          <w:rFonts w:hint="default" w:ascii="CMTT10" w:hAnsi="CMTT10" w:eastAsia="CMTT10" w:cs="CMTT10"/>
          <w:i/>
          <w:iCs/>
          <w:color w:val="000000"/>
          <w:kern w:val="0"/>
          <w:sz w:val="21"/>
          <w:szCs w:val="21"/>
          <w:lang w:val="en-US" w:eastAsia="zh-CN" w:bidi="ar"/>
        </w:rPr>
        <w:t xml:space="preserve">... </w:t>
      </w:r>
    </w:p>
    <w:p>
      <w:pPr>
        <w:keepNext w:val="0"/>
        <w:keepLines w:val="0"/>
        <w:widowControl/>
        <w:suppressLineNumbers w:val="0"/>
        <w:jc w:val="left"/>
        <w:rPr>
          <w:rFonts w:hint="default" w:ascii="CMTT10" w:hAnsi="CMTT10" w:eastAsia="CMTT10" w:cs="CMTT10"/>
          <w:i w:val="0"/>
          <w:iCs w:val="0"/>
          <w:color w:val="000000"/>
          <w:kern w:val="0"/>
          <w:sz w:val="21"/>
          <w:szCs w:val="21"/>
          <w:lang w:val="en-US" w:eastAsia="zh-CN" w:bidi="ar"/>
        </w:rPr>
      </w:pPr>
      <w:r>
        <w:rPr>
          <w:rFonts w:hint="default" w:ascii="CMTT10" w:hAnsi="CMTT10" w:eastAsia="CMTT10" w:cs="CMTT10"/>
          <w:i w:val="0"/>
          <w:iCs w:val="0"/>
          <w:color w:val="000000"/>
          <w:kern w:val="0"/>
          <w:sz w:val="21"/>
          <w:szCs w:val="21"/>
          <w:lang w:val="en-US" w:eastAsia="zh-CN" w:bidi="ar"/>
        </w:rPr>
        <w:t>如果一个设计没有通过你所有的测试，你应该从哪里开始？</w:t>
      </w:r>
    </w:p>
    <w:p>
      <w:pPr>
        <w:keepNext w:val="0"/>
        <w:keepLines w:val="0"/>
        <w:widowControl/>
        <w:suppressLineNumbers w:val="0"/>
        <w:jc w:val="left"/>
        <w:rPr>
          <w:rFonts w:hint="default" w:ascii="CMTT10" w:hAnsi="CMTT10" w:eastAsia="CMTT10" w:cs="CMTT10"/>
          <w:i w:val="0"/>
          <w:iCs w:val="0"/>
          <w:color w:val="000000"/>
          <w:kern w:val="0"/>
          <w:sz w:val="21"/>
          <w:szCs w:val="21"/>
          <w:lang w:val="en-US" w:eastAsia="zh-CN" w:bidi="ar"/>
        </w:rPr>
      </w:pPr>
      <w:r>
        <w:rPr>
          <w:rFonts w:hint="default" w:ascii="CMTT10" w:hAnsi="CMTT10" w:eastAsia="CMTT10" w:cs="CMTT10"/>
          <w:i w:val="0"/>
          <w:iCs w:val="0"/>
          <w:color w:val="000000"/>
          <w:kern w:val="0"/>
          <w:sz w:val="21"/>
          <w:szCs w:val="21"/>
          <w:lang w:val="en-US" w:eastAsia="zh-CN" w:bidi="ar"/>
        </w:rPr>
        <w:t>答案是使用发现可视化环境(DVE)GUI来调试RTL代码，以在设计中生成信号的波形视图。</w:t>
      </w:r>
    </w:p>
    <w:p>
      <w:pPr>
        <w:keepNext w:val="0"/>
        <w:keepLines w:val="0"/>
        <w:widowControl/>
        <w:suppressLineNumbers w:val="0"/>
        <w:jc w:val="left"/>
        <w:rPr>
          <w:rFonts w:hint="default" w:ascii="CMTT10" w:hAnsi="CMTT10" w:eastAsia="CMTT10" w:cs="CMTT10"/>
          <w:i w:val="0"/>
          <w:iCs w:val="0"/>
          <w:color w:val="000000"/>
          <w:kern w:val="0"/>
          <w:sz w:val="21"/>
          <w:szCs w:val="21"/>
          <w:lang w:val="en-US" w:eastAsia="zh-CN" w:bidi="ar"/>
        </w:rPr>
      </w:pPr>
      <w:r>
        <w:rPr>
          <w:rFonts w:hint="default" w:ascii="CMTT10" w:hAnsi="CMTT10" w:eastAsia="CMTT10" w:cs="CMTT10"/>
          <w:i w:val="0"/>
          <w:iCs w:val="0"/>
          <w:color w:val="000000"/>
          <w:kern w:val="0"/>
          <w:sz w:val="21"/>
          <w:szCs w:val="21"/>
          <w:lang w:val="en-US" w:eastAsia="zh-CN" w:bidi="ar"/>
        </w:rPr>
        <w:t>模拟器已经将您设计中每个</w:t>
      </w:r>
      <w:r>
        <w:rPr>
          <w:rFonts w:hint="eastAsia" w:ascii="CMTT10" w:hAnsi="CMTT10" w:eastAsia="CMTT10" w:cs="CMTT10"/>
          <w:i w:val="0"/>
          <w:iCs w:val="0"/>
          <w:color w:val="000000"/>
          <w:kern w:val="0"/>
          <w:sz w:val="21"/>
          <w:szCs w:val="21"/>
          <w:lang w:val="en-US" w:eastAsia="zh-Hans" w:bidi="ar"/>
        </w:rPr>
        <w:t>net</w:t>
      </w:r>
      <w:r>
        <w:rPr>
          <w:rFonts w:hint="default" w:ascii="CMTT10" w:hAnsi="CMTT10" w:eastAsia="CMTT10" w:cs="CMTT10"/>
          <w:i w:val="0"/>
          <w:iCs w:val="0"/>
          <w:color w:val="000000"/>
          <w:kern w:val="0"/>
          <w:sz w:val="21"/>
          <w:szCs w:val="21"/>
          <w:lang w:val="en-US" w:eastAsia="zh-CN" w:bidi="ar"/>
        </w:rPr>
        <w:t>的活动跟踪写入到vcdplus.vpd文件中。</w:t>
      </w:r>
    </w:p>
    <w:p>
      <w:pPr>
        <w:keepNext w:val="0"/>
        <w:keepLines w:val="0"/>
        <w:widowControl/>
        <w:suppressLineNumbers w:val="0"/>
        <w:jc w:val="left"/>
        <w:rPr>
          <w:rFonts w:hint="default" w:ascii="CMTT10" w:hAnsi="CMTT10" w:eastAsia="CMTT10" w:cs="CMTT10"/>
          <w:i w:val="0"/>
          <w:iCs w:val="0"/>
          <w:color w:val="000000"/>
          <w:kern w:val="0"/>
          <w:sz w:val="21"/>
          <w:szCs w:val="21"/>
          <w:lang w:val="en-US" w:eastAsia="zh-CN" w:bidi="ar"/>
        </w:rPr>
      </w:pPr>
      <w:r>
        <w:rPr>
          <w:rFonts w:hint="default" w:ascii="CMTT10" w:hAnsi="CMTT10" w:eastAsia="CMTT10" w:cs="CMTT10"/>
          <w:i w:val="0"/>
          <w:iCs w:val="0"/>
          <w:color w:val="000000"/>
          <w:kern w:val="0"/>
          <w:sz w:val="21"/>
          <w:szCs w:val="21"/>
          <w:lang w:val="en-US" w:eastAsia="zh-CN" w:bidi="ar"/>
        </w:rPr>
        <w:t>DVE可以读取vcdplus.vpd文件并可视化</w:t>
      </w:r>
    </w:p>
    <w:p>
      <w:pPr>
        <w:keepNext w:val="0"/>
        <w:keepLines w:val="0"/>
        <w:widowControl/>
        <w:suppressLineNumbers w:val="0"/>
        <w:jc w:val="left"/>
        <w:rPr>
          <w:b/>
          <w:bCs/>
          <w:i w:val="0"/>
          <w:iCs w:val="0"/>
        </w:rPr>
      </w:pPr>
      <w:r>
        <w:rPr>
          <w:rFonts w:ascii="CMTT10" w:hAnsi="CMTT10" w:eastAsia="CMTT10" w:cs="CMTT10"/>
          <w:b/>
          <w:bCs/>
          <w:i w:val="0"/>
          <w:iCs w:val="0"/>
          <w:color w:val="000000"/>
          <w:kern w:val="0"/>
          <w:sz w:val="21"/>
          <w:szCs w:val="21"/>
          <w:lang w:val="en-US" w:eastAsia="zh-CN" w:bidi="ar"/>
        </w:rPr>
        <w:t xml:space="preserve">% ls </w:t>
      </w:r>
    </w:p>
    <w:p>
      <w:pPr>
        <w:keepNext w:val="0"/>
        <w:keepLines w:val="0"/>
        <w:widowControl/>
        <w:suppressLineNumbers w:val="0"/>
        <w:jc w:val="left"/>
        <w:rPr>
          <w:b/>
          <w:bCs/>
          <w:i w:val="0"/>
          <w:iCs w:val="0"/>
        </w:rPr>
      </w:pPr>
      <w:r>
        <w:rPr>
          <w:rFonts w:hint="default" w:ascii="CMTT10" w:hAnsi="CMTT10" w:eastAsia="CMTT10" w:cs="CMTT10"/>
          <w:b/>
          <w:bCs/>
          <w:i w:val="0"/>
          <w:iCs w:val="0"/>
          <w:color w:val="000000"/>
          <w:kern w:val="0"/>
          <w:sz w:val="21"/>
          <w:szCs w:val="21"/>
          <w:lang w:val="en-US" w:eastAsia="zh-CN" w:bidi="ar"/>
        </w:rPr>
        <w:t xml:space="preserve">csrc Makefile simv simv.daidir timestamp vcdplus.vpd </w:t>
      </w:r>
    </w:p>
    <w:p>
      <w:pPr>
        <w:keepNext w:val="0"/>
        <w:keepLines w:val="0"/>
        <w:widowControl/>
        <w:suppressLineNumbers w:val="0"/>
        <w:jc w:val="left"/>
      </w:pPr>
      <w:r>
        <w:rPr>
          <w:rFonts w:hint="default" w:ascii="CMTT10" w:hAnsi="CMTT10" w:eastAsia="CMTT10" w:cs="CMTT10"/>
          <w:b/>
          <w:bCs/>
          <w:i w:val="0"/>
          <w:iCs w:val="0"/>
          <w:color w:val="000000"/>
          <w:kern w:val="0"/>
          <w:sz w:val="21"/>
          <w:szCs w:val="21"/>
          <w:lang w:val="en-US" w:eastAsia="zh-CN" w:bidi="ar"/>
        </w:rPr>
        <w:t>% dve -full64 -vpd vcdplus.vpd &amp;</w:t>
      </w:r>
      <w:r>
        <w:rPr>
          <w:rFonts w:hint="default" w:ascii="CMTT10" w:hAnsi="CMTT10" w:eastAsia="CMTT10" w:cs="CMTT10"/>
          <w:color w:val="000000"/>
          <w:kern w:val="0"/>
          <w:sz w:val="21"/>
          <w:szCs w:val="21"/>
          <w:lang w:val="en-US" w:eastAsia="zh-CN" w:bidi="ar"/>
        </w:rPr>
        <w:t xml:space="preserve"> </w:t>
      </w:r>
    </w:p>
    <w:p>
      <w:pPr>
        <w:keepNext w:val="0"/>
        <w:keepLines w:val="0"/>
        <w:widowControl/>
        <w:suppressLineNumbers w:val="0"/>
        <w:jc w:val="left"/>
        <w:rPr>
          <w:rFonts w:ascii="CMR10" w:hAnsi="CMR10" w:eastAsia="CMR10" w:cs="CMR10"/>
          <w:color w:val="000000"/>
          <w:kern w:val="0"/>
          <w:sz w:val="21"/>
          <w:szCs w:val="21"/>
          <w:lang w:val="en-US" w:eastAsia="zh-CN" w:bidi="ar"/>
        </w:rPr>
      </w:pPr>
      <w:r>
        <w:rPr>
          <w:rFonts w:hint="default" w:ascii="CMTT10" w:hAnsi="CMTT10" w:eastAsia="CMTT10" w:cs="CMTT10"/>
          <w:i w:val="0"/>
          <w:iCs w:val="0"/>
          <w:color w:val="000000"/>
          <w:kern w:val="0"/>
          <w:sz w:val="21"/>
          <w:szCs w:val="21"/>
          <w:lang w:val="en-US" w:eastAsia="zh-CN" w:bidi="ar"/>
        </w:rPr>
        <w:t>要将信号添加到波形窗口（见图5），您可以在层次结构窗口中选择它们，然后右击选择“</w:t>
      </w:r>
      <w:r>
        <w:rPr>
          <w:rFonts w:ascii="CMTI10" w:hAnsi="CMTI10" w:eastAsia="CMTI10" w:cs="CMTI10"/>
          <w:i/>
          <w:color w:val="000000"/>
          <w:kern w:val="0"/>
          <w:sz w:val="21"/>
          <w:szCs w:val="21"/>
          <w:lang w:val="en-US" w:eastAsia="zh-CN" w:bidi="ar"/>
        </w:rPr>
        <w:t xml:space="preserve">Add To Waves </w:t>
      </w:r>
      <w:r>
        <w:rPr>
          <w:rFonts w:ascii="CMMI10" w:hAnsi="CMMI10" w:eastAsia="CMMI10" w:cs="CMMI10"/>
          <w:i/>
          <w:color w:val="000000"/>
          <w:kern w:val="0"/>
          <w:sz w:val="21"/>
          <w:szCs w:val="21"/>
          <w:lang w:val="en-US" w:eastAsia="zh-CN" w:bidi="ar"/>
        </w:rPr>
        <w:t xml:space="preserve">&gt; </w:t>
      </w:r>
      <w:r>
        <w:rPr>
          <w:rFonts w:hint="default" w:ascii="CMTI10" w:hAnsi="CMTI10" w:eastAsia="CMTI10" w:cs="CMTI10"/>
          <w:i/>
          <w:color w:val="000000"/>
          <w:kern w:val="0"/>
          <w:sz w:val="21"/>
          <w:szCs w:val="21"/>
          <w:lang w:val="en-US" w:eastAsia="zh-CN" w:bidi="ar"/>
        </w:rPr>
        <w:t>New Wave View</w:t>
      </w:r>
      <w:r>
        <w:rPr>
          <w:rFonts w:ascii="CMR10" w:hAnsi="CMR10" w:eastAsia="CMR10" w:cs="CMR10"/>
          <w:color w:val="000000"/>
          <w:kern w:val="0"/>
          <w:sz w:val="21"/>
          <w:szCs w:val="21"/>
          <w:lang w:val="en-US" w:eastAsia="zh-CN" w:bidi="ar"/>
        </w:rPr>
        <w:t xml:space="preserve">. </w:t>
      </w:r>
    </w:p>
    <w:p>
      <w:pPr>
        <w:pStyle w:val="2"/>
        <w:bidi w:val="0"/>
      </w:pPr>
      <w:r>
        <w:rPr>
          <w:lang w:val="en-US" w:eastAsia="zh-CN"/>
        </w:rPr>
        <w:t xml:space="preserve">Synopsys Design Compiler: RTL to Gate-Level Netlist </w:t>
      </w:r>
    </w:p>
    <w:p>
      <w:pPr>
        <w:keepNext w:val="0"/>
        <w:keepLines w:val="0"/>
        <w:widowControl/>
        <w:suppressLineNumbers w:val="0"/>
        <w:ind w:firstLine="420" w:firstLineChars="0"/>
        <w:jc w:val="left"/>
        <w:rPr>
          <w:rFonts w:hint="eastAsia" w:ascii="CMR10" w:hAnsi="CMR10" w:eastAsia="CMR10" w:cs="CMR10"/>
          <w:color w:val="000000"/>
          <w:kern w:val="0"/>
          <w:sz w:val="21"/>
          <w:szCs w:val="21"/>
          <w:lang w:val="en-US" w:eastAsia="zh-CN" w:bidi="ar"/>
        </w:rPr>
      </w:pPr>
      <w:r>
        <w:rPr>
          <w:rFonts w:ascii="CMBX10" w:hAnsi="CMBX10" w:eastAsia="CMBX10" w:cs="CMBX10"/>
          <w:b/>
          <w:color w:val="000000"/>
          <w:kern w:val="0"/>
          <w:sz w:val="21"/>
          <w:szCs w:val="21"/>
          <w:lang w:val="en-US" w:eastAsia="zh-CN" w:bidi="ar"/>
        </w:rPr>
        <w:t>Design Compiler</w:t>
      </w:r>
      <w:r>
        <w:rPr>
          <w:rFonts w:hint="eastAsia" w:ascii="CMR10" w:hAnsi="CMR10" w:eastAsia="CMR10" w:cs="CMR10"/>
          <w:color w:val="000000"/>
          <w:kern w:val="0"/>
          <w:sz w:val="21"/>
          <w:szCs w:val="21"/>
          <w:lang w:val="en-US" w:eastAsia="zh-CN" w:bidi="ar"/>
        </w:rPr>
        <w:t>执行硬件</w:t>
      </w:r>
      <w:r>
        <w:rPr>
          <w:rFonts w:hint="eastAsia" w:ascii="CMR10" w:hAnsi="CMR10" w:eastAsia="CMR10" w:cs="CMR10"/>
          <w:color w:val="000000"/>
          <w:kern w:val="0"/>
          <w:sz w:val="21"/>
          <w:szCs w:val="21"/>
          <w:lang w:val="en-US" w:eastAsia="zh-Hans" w:bidi="ar"/>
        </w:rPr>
        <w:t>综合</w:t>
      </w:r>
      <w:r>
        <w:rPr>
          <w:rFonts w:hint="eastAsia" w:ascii="CMR10" w:hAnsi="CMR10" w:eastAsia="CMR10" w:cs="CMR10"/>
          <w:color w:val="000000"/>
          <w:kern w:val="0"/>
          <w:sz w:val="21"/>
          <w:szCs w:val="21"/>
          <w:lang w:val="en-US" w:eastAsia="zh-CN" w:bidi="ar"/>
        </w:rPr>
        <w:t>。一个</w:t>
      </w:r>
      <w:r>
        <w:rPr>
          <w:rFonts w:hint="eastAsia" w:ascii="CMR10" w:hAnsi="CMR10" w:eastAsia="CMR10" w:cs="CMR10"/>
          <w:color w:val="000000"/>
          <w:kern w:val="0"/>
          <w:sz w:val="21"/>
          <w:szCs w:val="21"/>
          <w:lang w:val="en-US" w:eastAsia="zh-Hans" w:bidi="ar"/>
        </w:rPr>
        <w:t>综合</w:t>
      </w:r>
      <w:r>
        <w:rPr>
          <w:rFonts w:hint="eastAsia" w:ascii="CMR10" w:hAnsi="CMR10" w:eastAsia="CMR10" w:cs="CMR10"/>
          <w:color w:val="000000"/>
          <w:kern w:val="0"/>
          <w:sz w:val="21"/>
          <w:szCs w:val="21"/>
          <w:lang w:val="en-US" w:eastAsia="zh-CN" w:bidi="ar"/>
        </w:rPr>
        <w:t>工具以一个RTL硬件描述和一个标准的单元库作为输入，并生成一个</w:t>
      </w:r>
      <w:r>
        <w:rPr>
          <w:rFonts w:hint="default" w:ascii="CMR10" w:hAnsi="CMR10" w:eastAsia="CMR10" w:cs="CMR10"/>
          <w:color w:val="000000"/>
          <w:kern w:val="0"/>
          <w:sz w:val="21"/>
          <w:szCs w:val="21"/>
          <w:lang w:val="en-US" w:eastAsia="zh-CN" w:bidi="ar"/>
        </w:rPr>
        <w:t>gate-level</w:t>
      </w:r>
      <w:r>
        <w:rPr>
          <w:rFonts w:hint="eastAsia" w:ascii="CMR10" w:hAnsi="CMR10" w:eastAsia="CMR10" w:cs="CMR10"/>
          <w:color w:val="000000"/>
          <w:kern w:val="0"/>
          <w:sz w:val="21"/>
          <w:szCs w:val="21"/>
          <w:lang w:val="en-US" w:eastAsia="zh-CN" w:bidi="ar"/>
        </w:rPr>
        <w:t>网表作为输出。</w:t>
      </w:r>
    </w:p>
    <w:p>
      <w:pPr>
        <w:keepNext w:val="0"/>
        <w:keepLines w:val="0"/>
        <w:widowControl/>
        <w:suppressLineNumbers w:val="0"/>
        <w:jc w:val="left"/>
      </w:pPr>
      <w:r>
        <w:rPr>
          <w:rFonts w:hint="eastAsia" w:ascii="CMR10" w:hAnsi="CMR10" w:eastAsia="CMR10" w:cs="CMR10"/>
          <w:color w:val="000000"/>
          <w:kern w:val="0"/>
          <w:sz w:val="21"/>
          <w:szCs w:val="21"/>
          <w:lang w:val="en-US" w:eastAsia="zh-CN" w:bidi="ar"/>
        </w:rPr>
        <w:t>由此产生的门级网表是设计的完全结构描述，在设计层次结构中只有标准单元格(后面可能是SRAM</w:t>
      </w:r>
      <w:r>
        <w:rPr>
          <w:rFonts w:hint="default" w:ascii="CMR10" w:hAnsi="CMR10" w:eastAsia="CMR10" w:cs="CMR10"/>
          <w:color w:val="000000"/>
          <w:kern w:val="0"/>
          <w:sz w:val="21"/>
          <w:szCs w:val="21"/>
          <w:lang w:eastAsia="zh-CN" w:bidi="ar"/>
        </w:rPr>
        <w:t xml:space="preserve"> </w:t>
      </w:r>
      <w:r>
        <w:rPr>
          <w:rFonts w:hint="eastAsia" w:ascii="CMR10" w:hAnsi="CMR10" w:eastAsia="CMR10" w:cs="CMR10"/>
          <w:color w:val="000000"/>
          <w:kern w:val="0"/>
          <w:sz w:val="21"/>
          <w:szCs w:val="21"/>
          <w:lang w:val="en-US" w:eastAsia="zh-Hans" w:bidi="ar"/>
        </w:rPr>
        <w:t>micro</w:t>
      </w:r>
      <w:r>
        <w:rPr>
          <w:rFonts w:hint="eastAsia" w:ascii="CMR10" w:hAnsi="CMR10" w:eastAsia="CMR10" w:cs="CMR10"/>
          <w:color w:val="000000"/>
          <w:kern w:val="0"/>
          <w:sz w:val="21"/>
          <w:szCs w:val="21"/>
          <w:lang w:val="en-US" w:eastAsia="zh-CN" w:bidi="ar"/>
        </w:rPr>
        <w:t>)的叶子。</w:t>
      </w:r>
      <w:r>
        <w:rPr>
          <w:rFonts w:ascii="CMR10" w:hAnsi="CMR10" w:eastAsia="CMR10" w:cs="CMR10"/>
          <w:color w:val="000000"/>
          <w:kern w:val="0"/>
          <w:sz w:val="21"/>
          <w:szCs w:val="21"/>
          <w:lang w:val="en-US" w:eastAsia="zh-CN" w:bidi="ar"/>
        </w:rPr>
        <w:t xml:space="preserve">To cut and past commands from </w:t>
      </w:r>
      <w:r>
        <w:rPr>
          <w:rFonts w:hint="default" w:ascii="CMR10" w:hAnsi="CMR10" w:eastAsia="CMR10" w:cs="CMR10"/>
          <w:color w:val="000000"/>
          <w:kern w:val="0"/>
          <w:sz w:val="21"/>
          <w:szCs w:val="21"/>
          <w:lang w:val="en-US" w:eastAsia="zh-CN" w:bidi="ar"/>
        </w:rPr>
        <w:t>this lab into your Design Compiler shell</w:t>
      </w:r>
    </w:p>
    <w:p>
      <w:pPr>
        <w:keepNext w:val="0"/>
        <w:keepLines w:val="0"/>
        <w:widowControl/>
        <w:suppressLineNumbers w:val="0"/>
        <w:ind w:firstLine="420" w:firstLineChars="0"/>
        <w:jc w:val="left"/>
        <w:rPr>
          <w:rFonts w:hint="default" w:ascii="CMR10" w:hAnsi="CMR10" w:eastAsia="CMR10" w:cs="CMR10"/>
          <w:color w:val="000000"/>
          <w:kern w:val="0"/>
          <w:sz w:val="21"/>
          <w:szCs w:val="21"/>
          <w:lang w:val="en-US" w:eastAsia="zh-CN" w:bidi="ar"/>
        </w:rPr>
      </w:pPr>
      <w:r>
        <w:rPr>
          <w:rFonts w:ascii="CMR10" w:hAnsi="CMR10" w:eastAsia="CMR10" w:cs="CMR10"/>
          <w:color w:val="000000"/>
          <w:kern w:val="0"/>
          <w:sz w:val="21"/>
          <w:szCs w:val="21"/>
          <w:lang w:val="en-US" w:eastAsia="zh-CN" w:bidi="ar"/>
        </w:rPr>
        <w:t xml:space="preserve">To cut and past commands from </w:t>
      </w:r>
      <w:r>
        <w:rPr>
          <w:rFonts w:hint="default" w:ascii="CMR10" w:hAnsi="CMR10" w:eastAsia="CMR10" w:cs="CMR10"/>
          <w:color w:val="000000"/>
          <w:kern w:val="0"/>
          <w:sz w:val="21"/>
          <w:szCs w:val="21"/>
          <w:lang w:val="en-US" w:eastAsia="zh-CN" w:bidi="ar"/>
        </w:rPr>
        <w:t xml:space="preserve">this lab into your Design Compiler shell and make sure Design Compiler ignores the </w:t>
      </w:r>
      <w:r>
        <w:rPr>
          <w:rFonts w:ascii="CMTT10" w:hAnsi="CMTT10" w:eastAsia="CMTT10" w:cs="CMTT10"/>
          <w:color w:val="000000"/>
          <w:kern w:val="0"/>
          <w:sz w:val="21"/>
          <w:szCs w:val="21"/>
          <w:lang w:val="en-US" w:eastAsia="zh-CN" w:bidi="ar"/>
        </w:rPr>
        <w:t xml:space="preserve">dc shell-topo&gt; </w:t>
      </w:r>
      <w:r>
        <w:rPr>
          <w:rFonts w:hint="default" w:ascii="CMR10" w:hAnsi="CMR10" w:eastAsia="CMR10" w:cs="CMR10"/>
          <w:color w:val="000000"/>
          <w:kern w:val="0"/>
          <w:sz w:val="21"/>
          <w:szCs w:val="21"/>
          <w:lang w:val="en-US" w:eastAsia="zh-CN" w:bidi="ar"/>
        </w:rPr>
        <w:t xml:space="preserve">string, we will use an alias to ”undefifine” the </w:t>
      </w:r>
      <w:r>
        <w:rPr>
          <w:rFonts w:hint="default" w:ascii="CMTT10" w:hAnsi="CMTT10" w:eastAsia="CMTT10" w:cs="CMTT10"/>
          <w:color w:val="000000"/>
          <w:kern w:val="0"/>
          <w:sz w:val="21"/>
          <w:szCs w:val="21"/>
          <w:lang w:val="en-US" w:eastAsia="zh-CN" w:bidi="ar"/>
        </w:rPr>
        <w:t xml:space="preserve">dc shell-topo&gt; </w:t>
      </w:r>
      <w:r>
        <w:rPr>
          <w:rFonts w:hint="default" w:ascii="CMR10" w:hAnsi="CMR10" w:eastAsia="CMR10" w:cs="CMR10"/>
          <w:color w:val="000000"/>
          <w:kern w:val="0"/>
          <w:sz w:val="21"/>
          <w:szCs w:val="21"/>
          <w:lang w:val="en-US" w:eastAsia="zh-CN" w:bidi="ar"/>
        </w:rPr>
        <w:t xml:space="preserve">string. </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rPr>
          <w:rFonts w:hint="default" w:ascii="CMR10" w:hAnsi="CMR10" w:eastAsia="CMR10" w:cs="CMR10"/>
          <w:color w:val="000000"/>
          <w:kern w:val="0"/>
          <w:sz w:val="21"/>
          <w:szCs w:val="21"/>
          <w:lang w:val="en-US" w:eastAsia="zh-CN" w:bidi="ar"/>
        </w:rPr>
        <w:t>这些命令指向您的Verilog源目录，创建一个</w:t>
      </w:r>
      <w:r>
        <w:rPr>
          <w:rFonts w:ascii="CMR10" w:hAnsi="CMR10" w:eastAsia="CMR10" w:cs="CMR10"/>
          <w:color w:val="000000"/>
          <w:kern w:val="0"/>
          <w:sz w:val="21"/>
          <w:szCs w:val="21"/>
          <w:lang w:val="en-US" w:eastAsia="zh-CN" w:bidi="ar"/>
        </w:rPr>
        <w:t>Synopsys work directory</w:t>
      </w:r>
      <w:r>
        <w:rPr>
          <w:rFonts w:ascii="CMR10" w:hAnsi="CMR10" w:eastAsia="CMR10" w:cs="CMR10"/>
          <w:color w:val="000000"/>
          <w:kern w:val="0"/>
          <w:sz w:val="21"/>
          <w:szCs w:val="21"/>
          <w:lang w:eastAsia="zh-CN" w:bidi="ar"/>
        </w:rPr>
        <w:t>，</w:t>
      </w:r>
      <w:r>
        <w:rPr>
          <w:rFonts w:hint="eastAsia" w:ascii="CMR10" w:hAnsi="CMR10" w:eastAsia="CMR10" w:cs="CMR10"/>
          <w:color w:val="000000"/>
          <w:kern w:val="0"/>
          <w:sz w:val="21"/>
          <w:szCs w:val="21"/>
          <w:lang w:eastAsia="zh-CN" w:bidi="ar"/>
        </w:rPr>
        <w:t>并指向您将用于该类的标准库。setsvf命令用于设置同步系统形式性所使用的</w:t>
      </w:r>
      <w:r>
        <w:rPr>
          <w:rFonts w:ascii="CMR10" w:hAnsi="CMR10" w:eastAsia="CMR10" w:cs="CMR10"/>
          <w:color w:val="000000"/>
          <w:kern w:val="0"/>
          <w:sz w:val="21"/>
          <w:szCs w:val="21"/>
          <w:lang w:val="en-US" w:eastAsia="zh-CN" w:bidi="ar"/>
        </w:rPr>
        <w:t>Synopsys Formality</w:t>
      </w:r>
      <w:r>
        <w:rPr>
          <w:rFonts w:ascii="CMR10" w:hAnsi="CMR10" w:eastAsia="CMR10" w:cs="CMR10"/>
          <w:color w:val="000000"/>
          <w:kern w:val="0"/>
          <w:sz w:val="21"/>
          <w:szCs w:val="21"/>
          <w:lang w:eastAsia="zh-CN" w:bidi="ar"/>
        </w:rPr>
        <w:t>。</w:t>
      </w:r>
      <w:r>
        <w:rPr>
          <w:rFonts w:hint="eastAsia" w:ascii="CMR10" w:hAnsi="CMR10" w:eastAsia="CMR10" w:cs="CMR10"/>
          <w:color w:val="000000"/>
          <w:kern w:val="0"/>
          <w:sz w:val="21"/>
          <w:szCs w:val="21"/>
          <w:lang w:val="en-US" w:eastAsia="zh-CN" w:bidi="ar"/>
        </w:rPr>
        <w:t>现在，您可以加载您的Verilog设计到</w:t>
      </w:r>
      <w:r>
        <w:rPr>
          <w:rFonts w:hint="eastAsia" w:ascii="CMR10" w:hAnsi="CMR10" w:eastAsia="CMR10" w:cs="CMR10"/>
          <w:color w:val="000000"/>
          <w:kern w:val="0"/>
          <w:sz w:val="21"/>
          <w:szCs w:val="21"/>
          <w:lang w:val="en-US" w:eastAsia="zh-Hans" w:bidi="ar"/>
        </w:rPr>
        <w:t>Design</w:t>
      </w:r>
      <w:r>
        <w:rPr>
          <w:rFonts w:hint="default" w:ascii="CMR10" w:hAnsi="CMR10" w:eastAsia="CMR10" w:cs="CMR10"/>
          <w:color w:val="000000"/>
          <w:kern w:val="0"/>
          <w:sz w:val="21"/>
          <w:szCs w:val="21"/>
          <w:lang w:eastAsia="zh-Hans" w:bidi="ar"/>
        </w:rPr>
        <w:t xml:space="preserve"> </w:t>
      </w:r>
      <w:r>
        <w:rPr>
          <w:rFonts w:hint="eastAsia" w:ascii="CMR10" w:hAnsi="CMR10" w:eastAsia="CMR10" w:cs="CMR10"/>
          <w:color w:val="000000"/>
          <w:kern w:val="0"/>
          <w:sz w:val="21"/>
          <w:szCs w:val="21"/>
          <w:lang w:val="en-US" w:eastAsia="zh-Hans" w:bidi="ar"/>
        </w:rPr>
        <w:t>compiler</w:t>
      </w:r>
      <w:r>
        <w:rPr>
          <w:rFonts w:hint="default" w:ascii="CMR10" w:hAnsi="CMR10" w:eastAsia="CMR10" w:cs="CMR10"/>
          <w:color w:val="000000"/>
          <w:kern w:val="0"/>
          <w:sz w:val="21"/>
          <w:szCs w:val="21"/>
          <w:lang w:val="en-US" w:eastAsia="zh-CN" w:bidi="ar"/>
        </w:rPr>
        <w:t xml:space="preserve"> with the </w:t>
      </w:r>
      <w:r>
        <w:rPr>
          <w:rFonts w:ascii="CMTT10" w:hAnsi="CMTT10" w:eastAsia="CMTT10" w:cs="CMTT10"/>
          <w:b/>
          <w:bCs/>
          <w:color w:val="000000"/>
          <w:kern w:val="0"/>
          <w:sz w:val="21"/>
          <w:szCs w:val="21"/>
          <w:lang w:val="en-US" w:eastAsia="zh-CN" w:bidi="ar"/>
        </w:rPr>
        <w:t>analyze</w:t>
      </w:r>
      <w:r>
        <w:rPr>
          <w:rFonts w:hint="default" w:ascii="CMR10" w:hAnsi="CMR10" w:eastAsia="CMR10" w:cs="CMR10"/>
          <w:b/>
          <w:bCs/>
          <w:color w:val="000000"/>
          <w:kern w:val="0"/>
          <w:sz w:val="21"/>
          <w:szCs w:val="21"/>
          <w:lang w:val="en-US" w:eastAsia="zh-CN" w:bidi="ar"/>
        </w:rPr>
        <w:t xml:space="preserve">, </w:t>
      </w:r>
      <w:r>
        <w:rPr>
          <w:rFonts w:hint="default" w:ascii="CMTT10" w:hAnsi="CMTT10" w:eastAsia="CMTT10" w:cs="CMTT10"/>
          <w:b/>
          <w:bCs/>
          <w:color w:val="000000"/>
          <w:kern w:val="0"/>
          <w:sz w:val="21"/>
          <w:szCs w:val="21"/>
          <w:lang w:val="en-US" w:eastAsia="zh-CN" w:bidi="ar"/>
        </w:rPr>
        <w:t>elaborate</w:t>
      </w:r>
      <w:r>
        <w:rPr>
          <w:rFonts w:hint="default" w:ascii="CMR10" w:hAnsi="CMR10" w:eastAsia="CMR10" w:cs="CMR10"/>
          <w:b/>
          <w:bCs/>
          <w:color w:val="000000"/>
          <w:kern w:val="0"/>
          <w:sz w:val="21"/>
          <w:szCs w:val="21"/>
          <w:lang w:val="en-US" w:eastAsia="zh-CN" w:bidi="ar"/>
        </w:rPr>
        <w:t xml:space="preserve">, </w:t>
      </w:r>
      <w:r>
        <w:rPr>
          <w:rFonts w:hint="default" w:ascii="CMTT10" w:hAnsi="CMTT10" w:eastAsia="CMTT10" w:cs="CMTT10"/>
          <w:b/>
          <w:bCs/>
          <w:color w:val="000000"/>
          <w:kern w:val="0"/>
          <w:sz w:val="21"/>
          <w:szCs w:val="21"/>
          <w:lang w:val="en-US" w:eastAsia="zh-CN" w:bidi="ar"/>
        </w:rPr>
        <w:t>link</w:t>
      </w:r>
      <w:r>
        <w:rPr>
          <w:rFonts w:hint="default" w:ascii="CMR10" w:hAnsi="CMR10" w:eastAsia="CMR10" w:cs="CMR10"/>
          <w:b/>
          <w:bCs/>
          <w:color w:val="000000"/>
          <w:kern w:val="0"/>
          <w:sz w:val="21"/>
          <w:szCs w:val="21"/>
          <w:lang w:val="en-US" w:eastAsia="zh-CN" w:bidi="ar"/>
        </w:rPr>
        <w:t xml:space="preserve">, and </w:t>
      </w:r>
      <w:r>
        <w:rPr>
          <w:rFonts w:hint="default" w:ascii="CMTT10" w:hAnsi="CMTT10" w:eastAsia="CMTT10" w:cs="CMTT10"/>
          <w:b/>
          <w:bCs/>
          <w:color w:val="000000"/>
          <w:kern w:val="0"/>
          <w:sz w:val="21"/>
          <w:szCs w:val="21"/>
          <w:lang w:val="en-US" w:eastAsia="zh-CN" w:bidi="ar"/>
        </w:rPr>
        <w:t>check design</w:t>
      </w:r>
      <w:r>
        <w:rPr>
          <w:rFonts w:hint="default" w:ascii="CMTT10" w:hAnsi="CMTT10" w:eastAsia="CMTT10" w:cs="CMTT10"/>
          <w:color w:val="000000"/>
          <w:kern w:val="0"/>
          <w:sz w:val="21"/>
          <w:szCs w:val="21"/>
          <w:lang w:val="en-US" w:eastAsia="zh-CN" w:bidi="ar"/>
        </w:rPr>
        <w:t xml:space="preserve"> </w:t>
      </w:r>
      <w:r>
        <w:rPr>
          <w:rFonts w:hint="default" w:ascii="CMR10" w:hAnsi="CMR10" w:eastAsia="CMR10" w:cs="CMR10"/>
          <w:color w:val="000000"/>
          <w:kern w:val="0"/>
          <w:sz w:val="21"/>
          <w:szCs w:val="21"/>
          <w:lang w:val="en-US" w:eastAsia="zh-CN" w:bidi="ar"/>
        </w:rPr>
        <w:t xml:space="preserve">commands. </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r>
        <w:drawing>
          <wp:inline distT="0" distB="0" distL="114300" distR="114300">
            <wp:extent cx="5765800" cy="1103630"/>
            <wp:effectExtent l="0" t="0" r="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765800" cy="110363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rPr>
      </w:pPr>
      <w:r>
        <w:rPr>
          <w:rFonts w:hint="eastAsia"/>
        </w:rPr>
        <w:t>在综合设计之前，必须指定一些约束条件；最重要的是，您必须告知工具您的目标时钟周期。下面的命令告诉</w:t>
      </w:r>
      <w:r>
        <w:rPr>
          <w:rFonts w:hint="default" w:ascii="CMR10" w:hAnsi="CMR10" w:eastAsia="CMR10" w:cs="CMR10"/>
          <w:color w:val="000000"/>
          <w:kern w:val="0"/>
          <w:sz w:val="21"/>
          <w:szCs w:val="21"/>
          <w:lang w:val="en-US" w:eastAsia="zh-CN" w:bidi="ar"/>
        </w:rPr>
        <w:t>Design Compiler</w:t>
      </w:r>
      <w:r>
        <w:rPr>
          <w:rFonts w:hint="eastAsia"/>
        </w:rPr>
        <w:t>，名为clk的引脚</w:t>
      </w:r>
      <w:r>
        <w:rPr>
          <w:rFonts w:hint="eastAsia"/>
          <w:lang w:val="en-US" w:eastAsia="zh-Hans"/>
        </w:rPr>
        <w:t>是clock</w:t>
      </w:r>
      <w:r>
        <w:rPr>
          <w:rFonts w:hint="default"/>
        </w:rPr>
        <w:t>，</w:t>
      </w:r>
      <w:r>
        <w:rPr>
          <w:rFonts w:hint="eastAsia"/>
        </w:rPr>
        <w:t>你的目标时钟周期是1纳秒。</w:t>
      </w:r>
    </w:p>
    <w:p>
      <w:pPr>
        <w:keepNext w:val="0"/>
        <w:keepLines w:val="0"/>
        <w:widowControl/>
        <w:suppressLineNumbers w:val="0"/>
        <w:ind w:firstLine="420" w:firstLineChars="0"/>
        <w:jc w:val="left"/>
        <w:rPr>
          <w:rFonts w:ascii="CMTT10" w:hAnsi="CMTT10" w:eastAsia="CMTT10" w:cs="CMTT10"/>
          <w:color w:val="000000"/>
          <w:kern w:val="0"/>
          <w:sz w:val="21"/>
          <w:szCs w:val="21"/>
          <w:lang w:val="en-US" w:eastAsia="zh-CN" w:bidi="ar"/>
        </w:rPr>
      </w:pPr>
      <w:r>
        <w:rPr>
          <w:rFonts w:ascii="CMTT10" w:hAnsi="CMTT10" w:eastAsia="CMTT10" w:cs="CMTT10"/>
          <w:color w:val="000000"/>
          <w:kern w:val="0"/>
          <w:sz w:val="21"/>
          <w:szCs w:val="21"/>
          <w:lang w:val="en-US" w:eastAsia="zh-CN" w:bidi="ar"/>
        </w:rPr>
        <w:t>dc_shell-topo&gt; create_clock clk -name ideal_clock1 -period 1</w:t>
      </w:r>
    </w:p>
    <w:p>
      <w:pPr>
        <w:keepNext w:val="0"/>
        <w:keepLines w:val="0"/>
        <w:widowControl/>
        <w:suppressLineNumbers w:val="0"/>
        <w:ind w:firstLine="420" w:firstLineChars="0"/>
        <w:jc w:val="left"/>
        <w:rPr>
          <w:rFonts w:ascii="CMTT10" w:hAnsi="CMTT10" w:eastAsia="CMTT10" w:cs="CMTT10"/>
          <w:color w:val="000000"/>
          <w:kern w:val="0"/>
          <w:sz w:val="21"/>
          <w:szCs w:val="21"/>
          <w:lang w:val="en-US" w:eastAsia="zh-CN" w:bidi="ar"/>
        </w:rPr>
      </w:pPr>
      <w:r>
        <w:rPr>
          <w:rFonts w:hint="eastAsia" w:ascii="CMTT10" w:hAnsi="CMTT10" w:eastAsia="CMTT10" w:cs="CMTT10"/>
          <w:color w:val="000000"/>
          <w:kern w:val="0"/>
          <w:sz w:val="21"/>
          <w:szCs w:val="21"/>
          <w:lang w:val="en-US" w:eastAsia="zh-CN" w:bidi="ar"/>
        </w:rPr>
        <w:t>现在，您准备使用</w:t>
      </w:r>
      <w:r>
        <w:rPr>
          <w:rFonts w:ascii="CMTT10" w:hAnsi="CMTT10" w:eastAsia="CMTT10" w:cs="CMTT10"/>
          <w:b/>
          <w:bCs/>
          <w:color w:val="000000"/>
          <w:kern w:val="0"/>
          <w:sz w:val="21"/>
          <w:szCs w:val="21"/>
          <w:lang w:val="en-US" w:eastAsia="zh-CN" w:bidi="ar"/>
        </w:rPr>
        <w:t>compile ultra</w:t>
      </w:r>
      <w:r>
        <w:rPr>
          <w:rFonts w:hint="eastAsia" w:ascii="CMTT10" w:hAnsi="CMTT10" w:eastAsia="CMTT10" w:cs="CMTT10"/>
          <w:color w:val="000000"/>
          <w:kern w:val="0"/>
          <w:sz w:val="21"/>
          <w:szCs w:val="21"/>
          <w:lang w:val="en-US" w:eastAsia="zh-CN" w:bidi="ar"/>
        </w:rPr>
        <w:t>命令实际将您的设计</w:t>
      </w:r>
      <w:r>
        <w:rPr>
          <w:rFonts w:hint="eastAsia" w:ascii="CMTT10" w:hAnsi="CMTT10" w:eastAsia="CMTT10" w:cs="CMTT10"/>
          <w:color w:val="000000"/>
          <w:kern w:val="0"/>
          <w:sz w:val="21"/>
          <w:szCs w:val="21"/>
          <w:lang w:val="en-US" w:eastAsia="zh-Hans" w:bidi="ar"/>
        </w:rPr>
        <w:t>综合</w:t>
      </w:r>
      <w:r>
        <w:rPr>
          <w:rFonts w:hint="eastAsia" w:ascii="CMTT10" w:hAnsi="CMTT10" w:eastAsia="CMTT10" w:cs="CMTT10"/>
          <w:color w:val="000000"/>
          <w:kern w:val="0"/>
          <w:sz w:val="21"/>
          <w:szCs w:val="21"/>
          <w:lang w:val="en-US" w:eastAsia="zh-CN" w:bidi="ar"/>
        </w:rPr>
        <w:t>到一个门级网列表。</w:t>
      </w:r>
    </w:p>
    <w:p>
      <w:pPr>
        <w:keepNext w:val="0"/>
        <w:keepLines w:val="0"/>
        <w:widowControl/>
        <w:suppressLineNumbers w:val="0"/>
        <w:jc w:val="left"/>
        <w:rPr>
          <w:rFonts w:hint="default" w:ascii="CMTT10" w:hAnsi="CMTT10" w:eastAsia="CMTT10" w:cs="CMTT10"/>
          <w:color w:val="000000"/>
          <w:kern w:val="0"/>
          <w:sz w:val="21"/>
          <w:szCs w:val="21"/>
          <w:lang w:eastAsia="zh-CN" w:bidi="ar"/>
        </w:rPr>
      </w:pPr>
      <w:r>
        <w:rPr>
          <w:rFonts w:ascii="CMTT10" w:hAnsi="CMTT10" w:eastAsia="CMTT10" w:cs="CMTT10"/>
          <w:b/>
          <w:bCs/>
          <w:color w:val="000000"/>
          <w:kern w:val="0"/>
          <w:sz w:val="21"/>
          <w:szCs w:val="21"/>
          <w:lang w:val="en-US" w:eastAsia="zh-CN" w:bidi="ar"/>
        </w:rPr>
        <w:t>-no autoungroup</w:t>
      </w:r>
      <w:r>
        <w:rPr>
          <w:rFonts w:ascii="CMTT10" w:hAnsi="CMTT10" w:eastAsia="CMTT10" w:cs="CMTT10"/>
          <w:color w:val="000000"/>
          <w:kern w:val="0"/>
          <w:sz w:val="21"/>
          <w:szCs w:val="21"/>
          <w:lang w:val="en-US" w:eastAsia="zh-CN" w:bidi="ar"/>
        </w:rPr>
        <w:t xml:space="preserve"> </w:t>
      </w:r>
      <w:r>
        <w:rPr>
          <w:rFonts w:hint="eastAsia" w:ascii="CMTT10" w:hAnsi="CMTT10" w:eastAsia="CMTT10" w:cs="CMTT10"/>
          <w:color w:val="000000"/>
          <w:kern w:val="0"/>
          <w:sz w:val="21"/>
          <w:szCs w:val="21"/>
          <w:lang w:val="en-US" w:eastAsia="zh-CN" w:bidi="ar"/>
        </w:rPr>
        <w:t>的指定是为了在</w:t>
      </w:r>
      <w:r>
        <w:rPr>
          <w:rFonts w:hint="eastAsia" w:ascii="CMTT10" w:hAnsi="CMTT10" w:eastAsia="CMTT10" w:cs="CMTT10"/>
          <w:color w:val="000000"/>
          <w:kern w:val="0"/>
          <w:sz w:val="21"/>
          <w:szCs w:val="21"/>
          <w:lang w:val="en-US" w:eastAsia="zh-Hans" w:bidi="ar"/>
        </w:rPr>
        <w:t>综合</w:t>
      </w:r>
      <w:r>
        <w:rPr>
          <w:rFonts w:hint="eastAsia" w:ascii="CMTT10" w:hAnsi="CMTT10" w:eastAsia="CMTT10" w:cs="CMTT10"/>
          <w:color w:val="000000"/>
          <w:kern w:val="0"/>
          <w:sz w:val="21"/>
          <w:szCs w:val="21"/>
          <w:lang w:val="en-US" w:eastAsia="zh-CN" w:bidi="ar"/>
        </w:rPr>
        <w:t>期间保存层次结构</w:t>
      </w:r>
      <w:r>
        <w:rPr>
          <w:rFonts w:hint="default" w:ascii="CMTT10" w:hAnsi="CMTT10" w:eastAsia="CMTT10" w:cs="CMTT10"/>
          <w:color w:val="000000"/>
          <w:kern w:val="0"/>
          <w:sz w:val="21"/>
          <w:szCs w:val="21"/>
          <w:lang w:eastAsia="zh-CN" w:bidi="ar"/>
        </w:rPr>
        <w:t>。</w:t>
      </w:r>
    </w:p>
    <w:p>
      <w:pPr>
        <w:keepNext w:val="0"/>
        <w:keepLines w:val="0"/>
        <w:widowControl/>
        <w:suppressLineNumbers w:val="0"/>
        <w:jc w:val="left"/>
        <w:rPr>
          <w:i/>
          <w:iCs/>
        </w:rPr>
      </w:pPr>
      <w:r>
        <w:rPr>
          <w:rFonts w:ascii="CMTT10" w:hAnsi="CMTT10" w:eastAsia="CMTT10" w:cs="CMTT10"/>
          <w:i/>
          <w:iCs/>
          <w:color w:val="000000"/>
          <w:kern w:val="0"/>
          <w:sz w:val="21"/>
          <w:szCs w:val="21"/>
          <w:lang w:val="en-US" w:eastAsia="zh-CN" w:bidi="ar"/>
        </w:rPr>
        <w:t>dc_shell-topo&gt; compile_ultra -gate_clock -no_autoungroup</w:t>
      </w:r>
    </w:p>
    <w:p>
      <w:pPr>
        <w:keepNext w:val="0"/>
        <w:keepLines w:val="0"/>
        <w:widowControl/>
        <w:suppressLineNumbers w:val="0"/>
        <w:jc w:val="left"/>
        <w:rPr>
          <w:i/>
          <w:iCs/>
        </w:rPr>
      </w:pPr>
      <w:r>
        <w:rPr>
          <w:rFonts w:ascii="CMTT10" w:hAnsi="CMTT10" w:eastAsia="CMTT10" w:cs="CMTT10"/>
          <w:i/>
          <w:iCs/>
          <w:color w:val="000000"/>
          <w:kern w:val="0"/>
          <w:sz w:val="21"/>
          <w:szCs w:val="21"/>
          <w:lang w:val="en-US" w:eastAsia="zh-CN" w:bidi="ar"/>
        </w:rPr>
        <w:t xml:space="preserve">...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Beginning Delay Optimization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0:00:04 3113.2 0.02 0.1 0.0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0:00:04 3142.7 0.00 0.0 0.0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0:00:04 3142.7 0.00 0.0 0.0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0:00:04 3222.8 0.00 0.0 0.0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0:00:04 3222.8 0.00 0.0 0.0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 xml:space="preserve">0:00:04 3222.8 0.00 0.0 0.0 </w:t>
      </w:r>
    </w:p>
    <w:p>
      <w:pPr>
        <w:keepNext w:val="0"/>
        <w:keepLines w:val="0"/>
        <w:widowControl/>
        <w:suppressLineNumbers w:val="0"/>
        <w:jc w:val="left"/>
        <w:rPr>
          <w:i/>
          <w:iCs/>
        </w:rPr>
      </w:pPr>
      <w:r>
        <w:rPr>
          <w:rFonts w:hint="default" w:ascii="CMTT10" w:hAnsi="CMTT10" w:eastAsia="CMTT10" w:cs="CMTT10"/>
          <w:i/>
          <w:iCs/>
          <w:color w:val="000000"/>
          <w:kern w:val="0"/>
          <w:sz w:val="21"/>
          <w:szCs w:val="21"/>
          <w:lang w:val="en-US" w:eastAsia="zh-CN" w:bidi="ar"/>
        </w:rPr>
        <w:t>0:00:04 3222.8 0.00 0.0 0.0</w:t>
      </w:r>
    </w:p>
    <w:p>
      <w:pPr>
        <w:keepNext w:val="0"/>
        <w:keepLines w:val="0"/>
        <w:widowControl/>
        <w:suppressLineNumbers w:val="0"/>
        <w:jc w:val="left"/>
      </w:pPr>
      <w:r>
        <w:rPr>
          <w:rFonts w:ascii="CMTT10" w:hAnsi="CMTT10" w:eastAsia="CMTT10" w:cs="CMTT10"/>
          <w:b/>
          <w:bCs/>
          <w:color w:val="000000"/>
          <w:kern w:val="0"/>
          <w:sz w:val="21"/>
          <w:szCs w:val="21"/>
          <w:lang w:val="en-US" w:eastAsia="zh-CN" w:bidi="ar"/>
        </w:rPr>
        <w:t>compile ultra</w:t>
      </w:r>
      <w:r>
        <w:rPr>
          <w:rFonts w:hint="eastAsia"/>
        </w:rPr>
        <w:t>命令将报告设计是如何被优化的。您应该看到</w:t>
      </w:r>
      <w:r>
        <w:rPr>
          <w:rFonts w:hint="eastAsia"/>
          <w:lang w:val="en-US" w:eastAsia="zh-Hans"/>
        </w:rPr>
        <w:t>DC</w:t>
      </w:r>
      <w:r>
        <w:rPr>
          <w:rFonts w:hint="eastAsia"/>
        </w:rPr>
        <w:t>执行技术映射、延迟优化和面积缩小。上面</w:t>
      </w:r>
      <w:r>
        <w:rPr>
          <w:rFonts w:ascii="CMTT10" w:hAnsi="CMTT10" w:eastAsia="CMTT10" w:cs="CMTT10"/>
          <w:b/>
          <w:bCs/>
          <w:color w:val="000000"/>
          <w:kern w:val="0"/>
          <w:sz w:val="21"/>
          <w:szCs w:val="21"/>
          <w:lang w:val="en-US" w:eastAsia="zh-CN" w:bidi="ar"/>
        </w:rPr>
        <w:t>compile ultra</w:t>
      </w:r>
      <w:r>
        <w:rPr>
          <w:rFonts w:hint="eastAsia"/>
        </w:rPr>
        <w:t>的片段显示了</w:t>
      </w:r>
      <w:r>
        <w:rPr>
          <w:rFonts w:ascii="CMR10" w:hAnsi="CMR10" w:eastAsia="CMR10" w:cs="CMR10"/>
          <w:color w:val="000000"/>
          <w:kern w:val="0"/>
          <w:sz w:val="21"/>
          <w:szCs w:val="21"/>
          <w:lang w:val="en-US" w:eastAsia="zh-CN" w:bidi="ar"/>
        </w:rPr>
        <w:t>the worst negative slack</w:t>
      </w:r>
      <w:r>
        <w:rPr>
          <w:rFonts w:hint="eastAsia"/>
        </w:rPr>
        <w:t>，这表明在设计中的关键路径和指定的时钟约束之间有多少空间。</w:t>
      </w:r>
    </w:p>
    <w:p>
      <w:pPr>
        <w:keepNext w:val="0"/>
        <w:keepLines w:val="0"/>
        <w:widowControl/>
        <w:suppressLineNumbers w:val="0"/>
        <w:jc w:val="left"/>
      </w:pPr>
      <w:r>
        <w:rPr>
          <w:rFonts w:hint="eastAsia"/>
        </w:rPr>
        <w:t>较大的</w:t>
      </w:r>
      <w:r>
        <w:rPr>
          <w:rFonts w:ascii="CMR10" w:hAnsi="CMR10" w:eastAsia="CMR10" w:cs="CMR10"/>
          <w:color w:val="000000"/>
          <w:kern w:val="0"/>
          <w:sz w:val="21"/>
          <w:szCs w:val="21"/>
          <w:lang w:val="en-US" w:eastAsia="zh-CN" w:bidi="ar"/>
        </w:rPr>
        <w:t xml:space="preserve">negative </w:t>
      </w:r>
      <w:r>
        <w:rPr>
          <w:rFonts w:hint="default" w:ascii="CMR10" w:hAnsi="CMR10" w:eastAsia="CMR10" w:cs="CMR10"/>
          <w:color w:val="000000"/>
          <w:kern w:val="0"/>
          <w:sz w:val="21"/>
          <w:szCs w:val="21"/>
          <w:lang w:val="en-US" w:eastAsia="zh-CN" w:bidi="ar"/>
        </w:rPr>
        <w:t xml:space="preserve">slack values </w:t>
      </w:r>
      <w:r>
        <w:rPr>
          <w:rFonts w:hint="default" w:ascii="CMR10" w:hAnsi="CMR10" w:eastAsia="CMR10" w:cs="CMR10"/>
          <w:color w:val="000000"/>
          <w:kern w:val="0"/>
          <w:sz w:val="21"/>
          <w:szCs w:val="21"/>
          <w:lang w:eastAsia="zh-CN" w:bidi="ar"/>
        </w:rPr>
        <w:t>，</w:t>
      </w:r>
      <w:r>
        <w:rPr>
          <w:rFonts w:hint="default" w:ascii="CMR10" w:hAnsi="CMR10" w:eastAsia="CMR10" w:cs="CMR10"/>
          <w:color w:val="000000"/>
          <w:kern w:val="0"/>
          <w:sz w:val="21"/>
          <w:szCs w:val="21"/>
          <w:lang w:eastAsia="zh-CN" w:bidi="ar"/>
        </w:rPr>
        <w:tab/>
      </w:r>
      <w:r>
        <w:rPr>
          <w:rFonts w:hint="eastAsia"/>
        </w:rPr>
        <w:t>因为这意味着您的设计大量缺少所需的时钟频率。</w:t>
      </w:r>
      <w:r>
        <w:rPr>
          <w:rFonts w:ascii="CMR10" w:hAnsi="CMR10" w:eastAsia="CMR10" w:cs="CMR10"/>
          <w:color w:val="000000"/>
          <w:kern w:val="0"/>
          <w:sz w:val="21"/>
          <w:szCs w:val="21"/>
          <w:lang w:val="en-US" w:eastAsia="zh-CN" w:bidi="ar"/>
        </w:rPr>
        <w:t>Total negative slack</w:t>
      </w:r>
      <w:r>
        <w:rPr>
          <w:rFonts w:hint="eastAsia"/>
        </w:rPr>
        <w:t>是设计中所有端点（寄存器输入或顶级输入/输出端口）上的所有</w:t>
      </w:r>
      <w:r>
        <w:rPr>
          <w:rFonts w:ascii="CMR10" w:hAnsi="CMR10" w:eastAsia="CMR10" w:cs="CMR10"/>
          <w:color w:val="000000"/>
          <w:kern w:val="0"/>
          <w:sz w:val="21"/>
          <w:szCs w:val="21"/>
          <w:lang w:val="en-US" w:eastAsia="zh-CN" w:bidi="ar"/>
        </w:rPr>
        <w:t>negative slack</w:t>
      </w:r>
    </w:p>
    <w:p>
      <w:pPr>
        <w:keepNext w:val="0"/>
        <w:keepLines w:val="0"/>
        <w:widowControl/>
        <w:suppressLineNumbers w:val="0"/>
        <w:jc w:val="left"/>
        <w:rPr>
          <w:rFonts w:hint="eastAsia"/>
        </w:rPr>
      </w:pPr>
      <w:r>
        <w:rPr>
          <w:rFonts w:hint="eastAsia"/>
        </w:rPr>
        <w:t>的总和。</w:t>
      </w:r>
    </w:p>
    <w:p>
      <w:pPr>
        <w:keepNext w:val="0"/>
        <w:keepLines w:val="0"/>
        <w:widowControl/>
        <w:suppressLineNumbers w:val="0"/>
        <w:jc w:val="left"/>
      </w:pPr>
      <w:r>
        <w:rPr>
          <w:rFonts w:hint="eastAsia"/>
        </w:rPr>
        <w:t>现在，您可以生成</w:t>
      </w:r>
      <w:r>
        <w:rPr>
          <w:rFonts w:ascii="CMR10" w:hAnsi="CMR10" w:eastAsia="CMR10" w:cs="CMR10"/>
          <w:color w:val="000000"/>
          <w:kern w:val="0"/>
          <w:sz w:val="21"/>
          <w:szCs w:val="21"/>
          <w:lang w:val="en-US" w:eastAsia="zh-CN" w:bidi="ar"/>
        </w:rPr>
        <w:t>formal verifification tool</w:t>
      </w:r>
      <w:r>
        <w:rPr>
          <w:rFonts w:hint="eastAsia"/>
        </w:rPr>
        <w:t>所需的指导信息，并生成</w:t>
      </w:r>
      <w:r>
        <w:rPr>
          <w:rFonts w:ascii="CMR10" w:hAnsi="CMR10" w:eastAsia="CMR10" w:cs="CMR10"/>
          <w:color w:val="000000"/>
          <w:kern w:val="0"/>
          <w:sz w:val="21"/>
          <w:szCs w:val="21"/>
          <w:lang w:val="en-US" w:eastAsia="zh-CN" w:bidi="ar"/>
        </w:rPr>
        <w:t xml:space="preserve">the synthesized gate-level netlist </w:t>
      </w:r>
      <w:r>
        <w:rPr>
          <w:rFonts w:hint="eastAsia"/>
        </w:rPr>
        <w:t>和导出的约束文件。</w:t>
      </w:r>
    </w:p>
    <w:p>
      <w:pPr>
        <w:keepNext w:val="0"/>
        <w:keepLines w:val="0"/>
        <w:widowControl/>
        <w:suppressLineNumbers w:val="0"/>
        <w:ind w:firstLine="420" w:firstLineChars="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val="en-US" w:eastAsia="zh-CN" w:bidi="ar"/>
        </w:rPr>
        <w:t>让我们来看看描述</w:t>
      </w:r>
      <w:r>
        <w:rPr>
          <w:rFonts w:hint="eastAsia" w:ascii="CMR10" w:hAnsi="CMR10" w:eastAsia="CMR10" w:cs="CMR10"/>
          <w:color w:val="000000"/>
          <w:kern w:val="0"/>
          <w:sz w:val="21"/>
          <w:szCs w:val="21"/>
          <w:lang w:val="en-US" w:eastAsia="zh-Hans" w:bidi="ar"/>
        </w:rPr>
        <w:t>综合</w:t>
      </w:r>
      <w:r>
        <w:rPr>
          <w:rFonts w:hint="default" w:ascii="CMR10" w:hAnsi="CMR10" w:eastAsia="CMR10" w:cs="CMR10"/>
          <w:color w:val="000000"/>
          <w:kern w:val="0"/>
          <w:sz w:val="21"/>
          <w:szCs w:val="21"/>
          <w:lang w:val="en-US" w:eastAsia="zh-CN" w:bidi="ar"/>
        </w:rPr>
        <w:t>结果的各种报告吧</w:t>
      </w:r>
      <w:r>
        <w:rPr>
          <w:rFonts w:hint="default" w:ascii="CMR10" w:hAnsi="CMR10" w:eastAsia="CMR10" w:cs="CMR10"/>
          <w:color w:val="000000"/>
          <w:kern w:val="0"/>
          <w:sz w:val="21"/>
          <w:szCs w:val="21"/>
          <w:lang w:eastAsia="zh-CN" w:bidi="ar"/>
        </w:rPr>
        <w:t>：</w:t>
      </w:r>
    </w:p>
    <w:p>
      <w:pPr>
        <w:keepNext w:val="0"/>
        <w:keepLines w:val="0"/>
        <w:widowControl/>
        <w:suppressLineNumbers w:val="0"/>
        <w:jc w:val="left"/>
        <w:rPr>
          <w:i/>
          <w:iCs/>
        </w:rPr>
      </w:pPr>
      <w:r>
        <w:rPr>
          <w:rFonts w:ascii="CMTT10" w:hAnsi="CMTT10" w:eastAsia="CMTT10" w:cs="CMTT10"/>
          <w:i/>
          <w:iCs/>
          <w:color w:val="000000"/>
          <w:kern w:val="0"/>
          <w:sz w:val="21"/>
          <w:szCs w:val="21"/>
          <w:lang w:val="en-US" w:eastAsia="zh-CN" w:bidi="ar"/>
        </w:rPr>
        <w:t xml:space="preserve">dc_shell-topo&gt; report_timing -transition_time -nets -attributes -nosplit </w:t>
      </w:r>
    </w:p>
    <w:p>
      <w:pPr>
        <w:keepNext w:val="0"/>
        <w:keepLines w:val="0"/>
        <w:widowControl/>
        <w:suppressLineNumbers w:val="0"/>
        <w:ind w:firstLine="420" w:firstLineChars="0"/>
        <w:jc w:val="left"/>
      </w:pPr>
      <w:r>
        <w:drawing>
          <wp:inline distT="0" distB="0" distL="114300" distR="114300">
            <wp:extent cx="5764530" cy="2988310"/>
            <wp:effectExtent l="0" t="0" r="12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764530" cy="298831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lang w:val="en-US" w:eastAsia="zh-CN"/>
        </w:rPr>
      </w:pPr>
      <w:r>
        <w:rPr>
          <w:rFonts w:hint="default"/>
          <w:lang w:val="en-US" w:eastAsia="zh-CN"/>
        </w:rPr>
        <w:t>本报告显示了设计的关键路径。关键路径在设计中任意两个寄存器之间的传播延迟最长，因此在设计的操作点上设置了一个上限输入频率。在本报告中，我们可以看到关键路径从数据路径中操作数A寄存器的第2位的输出开始，到数据路径中的几个分包器，到输出规则结束ter 15.临界路径总共需要0.91ns，这小于1ns的时钟周期约束。这反映在最后一行宣布，积极的松弛的时机已经成熟了。</w:t>
      </w:r>
    </w:p>
    <w:p>
      <w:pPr>
        <w:keepNext w:val="0"/>
        <w:keepLines w:val="0"/>
        <w:widowControl/>
        <w:suppressLineNumbers w:val="0"/>
        <w:jc w:val="left"/>
        <w:rPr>
          <w:rFonts w:hint="default" w:ascii="CMR10" w:hAnsi="CMR10" w:eastAsia="CMR10" w:cs="CMR10"/>
          <w:color w:val="000000"/>
          <w:kern w:val="0"/>
          <w:sz w:val="21"/>
          <w:szCs w:val="21"/>
          <w:lang w:val="en-US" w:eastAsia="zh-CN" w:bidi="ar"/>
        </w:rPr>
      </w:pPr>
      <w:bookmarkStart w:id="0" w:name="_GoBack"/>
      <w:bookmarkEnd w:id="0"/>
    </w:p>
    <w:p>
      <w:pPr>
        <w:keepNext w:val="0"/>
        <w:keepLines w:val="0"/>
        <w:widowControl/>
        <w:suppressLineNumbers w:val="0"/>
        <w:jc w:val="left"/>
        <w:rPr>
          <w:rFonts w:hint="default" w:ascii="CMR10" w:hAnsi="CMR10" w:eastAsia="CMR10" w:cs="CMR10"/>
          <w:color w:val="000000"/>
          <w:kern w:val="0"/>
          <w:sz w:val="21"/>
          <w:szCs w:val="21"/>
          <w:lang w:val="en-US" w:eastAsia="zh-CN" w:bidi="ar"/>
        </w:rPr>
      </w:pPr>
    </w:p>
    <w:p>
      <w:pPr>
        <w:keepNext w:val="0"/>
        <w:keepLines w:val="0"/>
        <w:widowControl/>
        <w:suppressLineNumbers w:val="0"/>
        <w:jc w:val="left"/>
        <w:rPr>
          <w:rFonts w:hint="default" w:ascii="CMR10" w:hAnsi="CMR10" w:eastAsia="CMR10" w:cs="CMR10"/>
          <w:color w:val="000000"/>
          <w:kern w:val="0"/>
          <w:sz w:val="21"/>
          <w:szCs w:val="21"/>
          <w:lang w:val="en-US" w:eastAsia="zh-CN" w:bidi="ar"/>
        </w:rPr>
      </w:pPr>
    </w:p>
    <w:p>
      <w:pPr>
        <w:keepNext w:val="0"/>
        <w:keepLines w:val="0"/>
        <w:widowControl/>
        <w:suppressLineNumbers w:val="0"/>
        <w:jc w:val="left"/>
        <w:rPr>
          <w:rFonts w:hint="default" w:ascii="CMR10" w:hAnsi="CMR10" w:eastAsia="CMR10" w:cs="CMR10"/>
          <w:color w:val="000000"/>
          <w:kern w:val="0"/>
          <w:sz w:val="21"/>
          <w:szCs w:val="21"/>
          <w:lang w:val="en-US" w:eastAsia="zh-CN" w:bidi="ar"/>
        </w:rPr>
      </w:pPr>
    </w:p>
    <w:p>
      <w:pPr>
        <w:keepNext w:val="0"/>
        <w:keepLines w:val="0"/>
        <w:widowControl/>
        <w:suppressLineNumbers w:val="0"/>
        <w:jc w:val="left"/>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MBX12">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CMBX10">
    <w:altName w:val="苹方-简"/>
    <w:panose1 w:val="00000000000000000000"/>
    <w:charset w:val="00"/>
    <w:family w:val="auto"/>
    <w:pitch w:val="default"/>
    <w:sig w:usb0="00000000" w:usb1="00000000" w:usb2="00000000" w:usb3="00000000" w:csb0="00000000" w:csb1="00000000"/>
  </w:font>
  <w:font w:name="CMTT10">
    <w:altName w:val="苹方-简"/>
    <w:panose1 w:val="00000000000000000000"/>
    <w:charset w:val="00"/>
    <w:family w:val="auto"/>
    <w:pitch w:val="default"/>
    <w:sig w:usb0="00000000" w:usb1="00000000" w:usb2="00000000" w:usb3="00000000" w:csb0="00000000" w:csb1="00000000"/>
  </w:font>
  <w:font w:name="CMTI10">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CMMI10">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9DDC0"/>
    <w:multiLevelType w:val="singleLevel"/>
    <w:tmpl w:val="61B9DDC0"/>
    <w:lvl w:ilvl="0" w:tentative="0">
      <w:start w:val="1"/>
      <w:numFmt w:val="lowerLetter"/>
      <w:suff w:val="nothing"/>
      <w:lvlText w:val="(%1)"/>
      <w:lvlJc w:val="left"/>
    </w:lvl>
  </w:abstractNum>
  <w:abstractNum w:abstractNumId="1">
    <w:nsid w:val="61B9EEE9"/>
    <w:multiLevelType w:val="singleLevel"/>
    <w:tmpl w:val="61B9EEE9"/>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8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16F5D5E"/>
    <w:rsid w:val="F16F5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2021-12-15T18:51:00Z</dcterms:created>
  <dc:creator>mac</dc:creator>
  <cp:lastModifiedBy>mac</cp:lastModifiedBy>
  <dcterms:modified xsi:type="dcterms:W3CDTF">2021-12-16T14:55:13Z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