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201F10">
        <w:rPr>
          <w:rFonts w:ascii="Times New Roman" w:hAnsi="Times New Roman" w:cs="Times New Roman"/>
          <w:sz w:val="24"/>
          <w:szCs w:val="24"/>
        </w:rPr>
        <w:t>Пасхалочки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 xml:space="preserve"> — это скрытые шутки или детали, которые разработчики добавляют в программы и игры, чтобы сделать их интереснее. Подобные сюрпризы встречаются и в повседневной жизни, поднимая настроение тем, кто их заметит.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Примеры пасхалок в реальном мире: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201F10">
        <w:rPr>
          <w:rFonts w:ascii="Times New Roman" w:hAnsi="Times New Roman" w:cs="Times New Roman"/>
          <w:sz w:val="24"/>
          <w:szCs w:val="24"/>
        </w:rPr>
        <w:t>Кофе Starbucks: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201F10">
        <w:rPr>
          <w:rFonts w:ascii="Times New Roman" w:hAnsi="Times New Roman" w:cs="Times New Roman"/>
          <w:sz w:val="24"/>
          <w:szCs w:val="24"/>
        </w:rPr>
        <w:t xml:space="preserve"> бариста может нарисовать на пенке необычный рисунок по просьбе клиента.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Пряники: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1F10">
        <w:rPr>
          <w:rFonts w:ascii="Times New Roman" w:hAnsi="Times New Roman" w:cs="Times New Roman"/>
          <w:sz w:val="24"/>
          <w:szCs w:val="24"/>
        </w:rPr>
        <w:t>некоторые кондитерские выдавливают на обратной стороне пряников шутки или пожелания.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Пивные этикетки: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201F10">
        <w:rPr>
          <w:rFonts w:ascii="Times New Roman" w:hAnsi="Times New Roman" w:cs="Times New Roman"/>
          <w:sz w:val="24"/>
          <w:szCs w:val="24"/>
        </w:rPr>
        <w:t xml:space="preserve"> на крафтовом пиве можно встретить надписи вроде «Открывать только в хорошем настроении».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Суши-бары: васаби иногда кладут в форме звезды или сердечка.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Шоколадные яйца (Киндер): на внутренней стороне фольги иногда напечатана фраза «Кто ищет — тот всегда найдёт».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Можно создавать собственные пасхальные сюрпризы для близких, например, прятать их в вазочке со сладостями или в пасхальном венке.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01F10">
        <w:rPr>
          <w:rFonts w:ascii="Times New Roman" w:hAnsi="Times New Roman" w:cs="Times New Roman"/>
          <w:b/>
          <w:bCs/>
          <w:sz w:val="24"/>
          <w:szCs w:val="24"/>
        </w:rPr>
        <w:t>Рецепт пасхального венка: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Ингредиенты: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 xml:space="preserve">Опара: 40 г дрожжей, 100 мл молока, 1 </w:t>
      </w:r>
      <w:proofErr w:type="spellStart"/>
      <w:r w:rsidRPr="00201F10">
        <w:rPr>
          <w:rFonts w:ascii="Times New Roman" w:hAnsi="Times New Roman" w:cs="Times New Roman"/>
          <w:sz w:val="24"/>
          <w:szCs w:val="24"/>
        </w:rPr>
        <w:t>ст.л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 xml:space="preserve">. сахара, 1 </w:t>
      </w:r>
      <w:proofErr w:type="spellStart"/>
      <w:r w:rsidRPr="00201F10">
        <w:rPr>
          <w:rFonts w:ascii="Times New Roman" w:hAnsi="Times New Roman" w:cs="Times New Roman"/>
          <w:sz w:val="24"/>
          <w:szCs w:val="24"/>
        </w:rPr>
        <w:t>ст.л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>. муки.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Тесто: 200 г сахара, 10 г ванильного сахара, 100 г сметаны, 50 г сливочного масла, 2 яйца + 1 белок, 60 г растительного масла, цедра лимона и апельсина, щепотка соли, 550-600 г муки.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Начинка: 50 г сливочного масла, 200 г сухофруктов.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 xml:space="preserve">Для смазывания: 1 желток, 1 </w:t>
      </w:r>
      <w:proofErr w:type="spellStart"/>
      <w:r w:rsidRPr="00201F10">
        <w:rPr>
          <w:rFonts w:ascii="Times New Roman" w:hAnsi="Times New Roman" w:cs="Times New Roman"/>
          <w:sz w:val="24"/>
          <w:szCs w:val="24"/>
        </w:rPr>
        <w:t>ст.л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>. молока.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Приготовление: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1.  Приготовьте опару: растворите дрожжи и сахар в теплом молоке, добавьте муку, накройте и оставьте в тепле на 15 минут.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2.  Смешайте сметану, сахар, ванильный сахар, соль, цедру, масло и яйца. Добавьте опару и растительное масло. Постепенно добавляйте муку, замешивая тесто венчиком, затем руками (не менее 10 минут). Тесто должно быть мягким и не липнуть к рукам.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3.  Поставьте тесто в теплое место на 1-1,5 часа, чтобы оно поднялось.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4.  Раскатайте тесто в прямоугольный пласт (5 мм). Посыпьте сухофруктами и тыквенными семечками.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5.  Разрежьте пласт вдоль, пополам, не до конца. Разверните разрезом вверх и переплетите половинки.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6.  Выложите тесто вокруг круглой формы, смазанной маслом. Накройте полотенцем и оставьте в тепле на 1 час.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7.  Смажьте венок желтком</w:t>
      </w:r>
      <w:r>
        <w:rPr>
          <w:rFonts w:ascii="Times New Roman" w:hAnsi="Times New Roman" w:cs="Times New Roman"/>
          <w:sz w:val="24"/>
          <w:szCs w:val="24"/>
        </w:rPr>
        <w:t xml:space="preserve">, смешанным </w:t>
      </w:r>
      <w:proofErr w:type="gramStart"/>
      <w:r>
        <w:rPr>
          <w:rFonts w:ascii="Times New Roman" w:hAnsi="Times New Roman" w:cs="Times New Roman"/>
          <w:sz w:val="24"/>
          <w:szCs w:val="24"/>
        </w:rPr>
        <w:t>с молоком</w:t>
      </w:r>
      <w:proofErr w:type="gramEnd"/>
      <w:r w:rsidRPr="00201F10">
        <w:rPr>
          <w:rFonts w:ascii="Times New Roman" w:hAnsi="Times New Roman" w:cs="Times New Roman"/>
          <w:sz w:val="24"/>
          <w:szCs w:val="24"/>
        </w:rPr>
        <w:t xml:space="preserve"> и выпекайте при 180°C около 35 минут.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8.  Остудите венок, переложите на блюдо, удалите форму и украсьте салфеткой, яйцами и «</w:t>
      </w:r>
      <w:proofErr w:type="spellStart"/>
      <w:r w:rsidRPr="00201F10">
        <w:rPr>
          <w:rFonts w:ascii="Times New Roman" w:hAnsi="Times New Roman" w:cs="Times New Roman"/>
          <w:sz w:val="24"/>
          <w:szCs w:val="24"/>
        </w:rPr>
        <w:t>пасхалочками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>».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01F10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Как покрасить яйца натуральными красителями: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Для ярких и безопасных крашенок можно использовать натуральные красители: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Луковая шелуха: для золотистого или коричневого цвета. Для узоров оберните яйца кружевом или листьями перед варкой.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Куркума: для ярко-жёлтого цвета.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Свёкла: для розового, малинового или фиолетового цвета (время выдержки влияет на оттенок). Используйте сваренные вкрутую яйца для лучшего результата.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Советы: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01F10" w:rsidRPr="00201F10" w:rsidRDefault="00201F10" w:rsidP="00201F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Используйте яйца с белой скорлупой для более ярких цветов.</w:t>
      </w:r>
    </w:p>
    <w:p w:rsidR="00201F10" w:rsidRPr="00201F10" w:rsidRDefault="00201F10" w:rsidP="00201F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Вымойте яйца с мылом или содой.</w:t>
      </w:r>
    </w:p>
    <w:p w:rsidR="00201F10" w:rsidRPr="00201F10" w:rsidRDefault="00201F10" w:rsidP="00201F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 xml:space="preserve">Добавьте уксус (1 </w:t>
      </w:r>
      <w:proofErr w:type="spellStart"/>
      <w:r w:rsidRPr="00201F10">
        <w:rPr>
          <w:rFonts w:ascii="Times New Roman" w:hAnsi="Times New Roman" w:cs="Times New Roman"/>
          <w:sz w:val="24"/>
          <w:szCs w:val="24"/>
        </w:rPr>
        <w:t>ст.л</w:t>
      </w:r>
      <w:proofErr w:type="spellEnd"/>
      <w:r w:rsidRPr="00201F10">
        <w:rPr>
          <w:rFonts w:ascii="Times New Roman" w:hAnsi="Times New Roman" w:cs="Times New Roman"/>
          <w:sz w:val="24"/>
          <w:szCs w:val="24"/>
        </w:rPr>
        <w:t>. на литр воды) для закрепления цвета.</w:t>
      </w:r>
    </w:p>
    <w:p w:rsidR="00201F10" w:rsidRPr="00201F10" w:rsidRDefault="00201F10" w:rsidP="00201F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После окрашивания протрите яйца растительным маслом для блеска.</w:t>
      </w:r>
    </w:p>
    <w:p w:rsidR="00201F10" w:rsidRPr="00201F10" w:rsidRDefault="00201F10" w:rsidP="00201F1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Для более насыщенного цвета увеличьте количество красителя или время выдержки.</w:t>
      </w:r>
    </w:p>
    <w:p w:rsidR="00201F10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4B6055" w:rsidRPr="00201F10" w:rsidRDefault="00201F10" w:rsidP="00201F10">
      <w:pPr>
        <w:contextualSpacing/>
        <w:rPr>
          <w:rFonts w:ascii="Times New Roman" w:hAnsi="Times New Roman" w:cs="Times New Roman"/>
          <w:sz w:val="24"/>
          <w:szCs w:val="24"/>
        </w:rPr>
      </w:pPr>
      <w:r w:rsidRPr="00201F10">
        <w:rPr>
          <w:rFonts w:ascii="Times New Roman" w:hAnsi="Times New Roman" w:cs="Times New Roman"/>
          <w:sz w:val="24"/>
          <w:szCs w:val="24"/>
        </w:rPr>
        <w:t>Натуральные красители могут давать более светлые оттенки, чем химические. Экспериментируйте с разными способами и материалами, чтобы создать уникальные и красивые яйца.</w:t>
      </w:r>
    </w:p>
    <w:sectPr w:rsidR="004B6055" w:rsidRPr="00201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4553"/>
    <w:multiLevelType w:val="hybridMultilevel"/>
    <w:tmpl w:val="68F293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23F3D"/>
    <w:multiLevelType w:val="hybridMultilevel"/>
    <w:tmpl w:val="89529F7C"/>
    <w:lvl w:ilvl="0" w:tplc="AED0F7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07198">
    <w:abstractNumId w:val="0"/>
  </w:num>
  <w:num w:numId="2" w16cid:durableId="277758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10"/>
    <w:rsid w:val="00201F10"/>
    <w:rsid w:val="004B6055"/>
    <w:rsid w:val="00BB67FA"/>
    <w:rsid w:val="00CC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7388"/>
  <w15:chartTrackingRefBased/>
  <w15:docId w15:val="{0E486931-49C4-40BE-9A28-7858F93F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F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F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F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F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F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F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F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1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Овсянкина</dc:creator>
  <cp:keywords/>
  <dc:description/>
  <cp:lastModifiedBy>Елена Овсянкина</cp:lastModifiedBy>
  <cp:revision>1</cp:revision>
  <dcterms:created xsi:type="dcterms:W3CDTF">2026-04-04T13:33:00Z</dcterms:created>
  <dcterms:modified xsi:type="dcterms:W3CDTF">2026-04-04T13:39:00Z</dcterms:modified>
</cp:coreProperties>
</file>