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735" w:rsidRPr="0012222F" w:rsidRDefault="00253928" w:rsidP="0012222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2222F">
        <w:rPr>
          <w:rFonts w:ascii="Times New Roman" w:hAnsi="Times New Roman" w:cs="Times New Roman"/>
          <w:b/>
          <w:sz w:val="24"/>
          <w:szCs w:val="24"/>
        </w:rPr>
        <w:t>Начальные условия</w:t>
      </w:r>
    </w:p>
    <w:p w:rsidR="00DF3C61" w:rsidRDefault="00DF3C61" w:rsidP="00B22D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ООО «ИНК-ТКРС» предоставляет услуги </w:t>
      </w:r>
      <w:r w:rsidRPr="00DF3C61">
        <w:rPr>
          <w:rFonts w:ascii="Times New Roman" w:hAnsi="Times New Roman" w:cs="Times New Roman"/>
          <w:sz w:val="24"/>
          <w:szCs w:val="24"/>
        </w:rPr>
        <w:t>в области</w:t>
      </w:r>
      <w:r>
        <w:rPr>
          <w:rFonts w:ascii="Times New Roman" w:hAnsi="Times New Roman" w:cs="Times New Roman"/>
          <w:sz w:val="24"/>
          <w:szCs w:val="24"/>
        </w:rPr>
        <w:t xml:space="preserve"> добычи нефти и природного газа, а также услуги</w:t>
      </w:r>
      <w:r w:rsidRPr="00DF3C61">
        <w:rPr>
          <w:rFonts w:ascii="Times New Roman" w:hAnsi="Times New Roman" w:cs="Times New Roman"/>
          <w:sz w:val="24"/>
          <w:szCs w:val="24"/>
        </w:rPr>
        <w:t xml:space="preserve"> по монтажу, ремо</w:t>
      </w:r>
      <w:r>
        <w:rPr>
          <w:rFonts w:ascii="Times New Roman" w:hAnsi="Times New Roman" w:cs="Times New Roman"/>
          <w:sz w:val="24"/>
          <w:szCs w:val="24"/>
        </w:rPr>
        <w:t>нту и демонтажу буровых вышек.</w:t>
      </w:r>
    </w:p>
    <w:p w:rsidR="00DF3C61" w:rsidRDefault="00B22DEA" w:rsidP="00B22D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22DEA">
        <w:rPr>
          <w:rFonts w:ascii="Times New Roman" w:hAnsi="Times New Roman" w:cs="Times New Roman"/>
          <w:sz w:val="24"/>
          <w:szCs w:val="24"/>
        </w:rPr>
        <w:t>В результате длительной эксплуатации нефтяных или газовых скважин возн</w:t>
      </w:r>
      <w:r>
        <w:rPr>
          <w:rFonts w:ascii="Times New Roman" w:hAnsi="Times New Roman" w:cs="Times New Roman"/>
          <w:sz w:val="24"/>
          <w:szCs w:val="24"/>
        </w:rPr>
        <w:t xml:space="preserve">икает потребность в их ремонте. </w:t>
      </w:r>
      <w:r w:rsidRPr="00B22DEA">
        <w:rPr>
          <w:rFonts w:ascii="Times New Roman" w:hAnsi="Times New Roman" w:cs="Times New Roman"/>
          <w:sz w:val="24"/>
          <w:szCs w:val="24"/>
        </w:rPr>
        <w:t>Ремонт нефтяных скважин может подразумевать замену насосно-компрессорных труб, починку или замену спуско-подъемных механизмов, очистку обвалившихся частей  ствола, его промывку  и прочие необходимые мероприятия.</w:t>
      </w:r>
    </w:p>
    <w:p w:rsidR="00B22DEA" w:rsidRDefault="00B22DEA" w:rsidP="00B22D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Для текущего и капитального ремонта используются различные виды техники, котор</w:t>
      </w:r>
      <w:r w:rsidR="00E26FDB">
        <w:rPr>
          <w:rFonts w:ascii="Times New Roman" w:hAnsi="Times New Roman" w:cs="Times New Roman"/>
          <w:sz w:val="24"/>
          <w:szCs w:val="24"/>
        </w:rPr>
        <w:t>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6FDB">
        <w:rPr>
          <w:rFonts w:ascii="Times New Roman" w:hAnsi="Times New Roman" w:cs="Times New Roman"/>
          <w:sz w:val="24"/>
          <w:szCs w:val="24"/>
        </w:rPr>
        <w:t>запрашиваютс</w:t>
      </w:r>
      <w:r w:rsidR="0083686C">
        <w:rPr>
          <w:rFonts w:ascii="Times New Roman" w:hAnsi="Times New Roman" w:cs="Times New Roman"/>
          <w:sz w:val="24"/>
          <w:szCs w:val="24"/>
        </w:rPr>
        <w:t>я посредством оформления заявки.</w:t>
      </w:r>
    </w:p>
    <w:p w:rsidR="0012222F" w:rsidRPr="0012222F" w:rsidRDefault="0012222F" w:rsidP="00B22DE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222F">
        <w:rPr>
          <w:rFonts w:ascii="Times New Roman" w:hAnsi="Times New Roman" w:cs="Times New Roman"/>
          <w:sz w:val="24"/>
          <w:szCs w:val="24"/>
        </w:rPr>
        <w:t>В настоящее время составление заявок осуществляется с использованием электронных таблиц и документов. Заказчик затрачивает большое количеств</w:t>
      </w:r>
      <w:r w:rsidR="004E78E1">
        <w:rPr>
          <w:rFonts w:ascii="Times New Roman" w:hAnsi="Times New Roman" w:cs="Times New Roman"/>
          <w:sz w:val="24"/>
          <w:szCs w:val="24"/>
        </w:rPr>
        <w:t>о времени на составление заявки, вследствие чего затягиваются сроки исполнения.</w:t>
      </w:r>
      <w:r w:rsidRPr="001222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3928" w:rsidRPr="0012222F" w:rsidRDefault="00253928" w:rsidP="0012222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2222F">
        <w:rPr>
          <w:rFonts w:ascii="Times New Roman" w:hAnsi="Times New Roman" w:cs="Times New Roman"/>
          <w:b/>
          <w:sz w:val="24"/>
          <w:szCs w:val="24"/>
        </w:rPr>
        <w:t>Цели и ожидания проекта</w:t>
      </w:r>
    </w:p>
    <w:p w:rsidR="00A70735" w:rsidRDefault="00A70735" w:rsidP="005E270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Целями</w:t>
      </w:r>
      <w:r w:rsidR="005E2707">
        <w:rPr>
          <w:rFonts w:ascii="Times New Roman" w:hAnsi="Times New Roman" w:cs="Times New Roman"/>
          <w:sz w:val="24"/>
          <w:szCs w:val="24"/>
        </w:rPr>
        <w:t xml:space="preserve"> внедрения системы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2707">
        <w:rPr>
          <w:rFonts w:ascii="Times New Roman" w:hAnsi="Times New Roman" w:cs="Times New Roman"/>
          <w:sz w:val="24"/>
          <w:szCs w:val="24"/>
        </w:rPr>
        <w:t>оформления заявок</w:t>
      </w:r>
      <w:r>
        <w:rPr>
          <w:rFonts w:ascii="Times New Roman" w:hAnsi="Times New Roman" w:cs="Times New Roman"/>
          <w:sz w:val="24"/>
          <w:szCs w:val="24"/>
        </w:rPr>
        <w:t xml:space="preserve"> являю</w:t>
      </w:r>
      <w:r w:rsidR="005E2707">
        <w:rPr>
          <w:rFonts w:ascii="Times New Roman" w:hAnsi="Times New Roman" w:cs="Times New Roman"/>
          <w:sz w:val="24"/>
          <w:szCs w:val="24"/>
        </w:rPr>
        <w:t>тся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70735" w:rsidRDefault="00FC32CA" w:rsidP="00A70735">
      <w:pPr>
        <w:pStyle w:val="a4"/>
        <w:numPr>
          <w:ilvl w:val="0"/>
          <w:numId w:val="11"/>
        </w:numPr>
        <w:spacing w:line="360" w:lineRule="auto"/>
      </w:pPr>
      <w:r>
        <w:t>Сокращение временных затрат на составление заявок (не более 5 минут).</w:t>
      </w:r>
    </w:p>
    <w:p w:rsidR="00FC32CA" w:rsidRDefault="00A70735" w:rsidP="00A70735">
      <w:pPr>
        <w:pStyle w:val="a4"/>
        <w:numPr>
          <w:ilvl w:val="0"/>
          <w:numId w:val="11"/>
        </w:numPr>
        <w:spacing w:line="360" w:lineRule="auto"/>
      </w:pPr>
      <w:r w:rsidRPr="00A70735">
        <w:t>П</w:t>
      </w:r>
      <w:r w:rsidR="0083686C" w:rsidRPr="00A70735">
        <w:t>олучение информации о заявке в течение 1 минуты.</w:t>
      </w:r>
    </w:p>
    <w:p w:rsidR="00253928" w:rsidRDefault="005E2707" w:rsidP="00FC32CA">
      <w:pPr>
        <w:pStyle w:val="a4"/>
        <w:spacing w:line="360" w:lineRule="auto"/>
        <w:ind w:left="709" w:firstLine="0"/>
      </w:pPr>
      <w:r w:rsidRPr="00A70735">
        <w:t xml:space="preserve">Вследствие чего повышается </w:t>
      </w:r>
      <w:r w:rsidR="0083686C" w:rsidRPr="00A70735">
        <w:t>оперативно</w:t>
      </w:r>
      <w:r w:rsidRPr="00A70735">
        <w:t>сть</w:t>
      </w:r>
      <w:r w:rsidR="00253928" w:rsidRPr="00A70735">
        <w:t xml:space="preserve"> </w:t>
      </w:r>
      <w:r w:rsidR="0083686C" w:rsidRPr="00A70735">
        <w:t>принятия управленческих ре</w:t>
      </w:r>
      <w:r w:rsidRPr="00A70735">
        <w:t>шений и эффективность планирования.</w:t>
      </w:r>
    </w:p>
    <w:p w:rsidR="00E26FDB" w:rsidRDefault="00E26FDB" w:rsidP="00FC32CA">
      <w:pPr>
        <w:pStyle w:val="a4"/>
        <w:spacing w:line="360" w:lineRule="auto"/>
        <w:ind w:left="709" w:firstLine="0"/>
      </w:pPr>
      <w:r>
        <w:t>Данные цели будут достигнуты к моменту вводу системы в эксплуатацию.</w:t>
      </w:r>
    </w:p>
    <w:p w:rsidR="00253928" w:rsidRPr="0012222F" w:rsidRDefault="00253928" w:rsidP="00FC32CA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2222F">
        <w:rPr>
          <w:rFonts w:ascii="Times New Roman" w:hAnsi="Times New Roman" w:cs="Times New Roman"/>
          <w:b/>
          <w:sz w:val="24"/>
          <w:szCs w:val="24"/>
        </w:rPr>
        <w:t>Содержание и результаты</w:t>
      </w:r>
    </w:p>
    <w:p w:rsidR="00253928" w:rsidRPr="0012222F" w:rsidRDefault="00253928" w:rsidP="00A2723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2222F">
        <w:rPr>
          <w:rFonts w:ascii="Times New Roman" w:hAnsi="Times New Roman" w:cs="Times New Roman"/>
          <w:sz w:val="24"/>
          <w:szCs w:val="24"/>
        </w:rPr>
        <w:t>Разрабатываемый программный продукт позволяет решать следующие задачи:</w:t>
      </w:r>
    </w:p>
    <w:p w:rsidR="00253928" w:rsidRPr="0012222F" w:rsidRDefault="00253928" w:rsidP="00A27237">
      <w:pPr>
        <w:pStyle w:val="a4"/>
        <w:numPr>
          <w:ilvl w:val="0"/>
          <w:numId w:val="14"/>
        </w:numPr>
        <w:spacing w:line="360" w:lineRule="auto"/>
      </w:pPr>
      <w:r w:rsidRPr="0012222F">
        <w:t xml:space="preserve">Закрепление транспорта за подразделением: формирование заявок на </w:t>
      </w:r>
      <w:r w:rsidR="00435C24" w:rsidRPr="0012222F">
        <w:t>технику и бронирование техники;</w:t>
      </w:r>
    </w:p>
    <w:p w:rsidR="00253928" w:rsidRPr="0012222F" w:rsidRDefault="00A27237" w:rsidP="00A27237">
      <w:pPr>
        <w:pStyle w:val="a4"/>
        <w:numPr>
          <w:ilvl w:val="0"/>
          <w:numId w:val="14"/>
        </w:numPr>
        <w:spacing w:line="360" w:lineRule="auto"/>
      </w:pPr>
      <w:r>
        <w:t>Оформление заявок.</w:t>
      </w:r>
    </w:p>
    <w:p w:rsidR="00CF144C" w:rsidRDefault="00226A3B" w:rsidP="00CF144C">
      <w:pPr>
        <w:pStyle w:val="a4"/>
        <w:spacing w:line="360" w:lineRule="auto"/>
        <w:ind w:left="709" w:firstLine="0"/>
      </w:pPr>
      <w:r>
        <w:t>Результаты разработки:</w:t>
      </w:r>
    </w:p>
    <w:p w:rsidR="00226A3B" w:rsidRDefault="00226A3B" w:rsidP="00226A3B">
      <w:pPr>
        <w:pStyle w:val="a4"/>
        <w:numPr>
          <w:ilvl w:val="0"/>
          <w:numId w:val="13"/>
        </w:numPr>
        <w:spacing w:line="360" w:lineRule="auto"/>
      </w:pPr>
      <w:r>
        <w:t xml:space="preserve">Корректно работающая система, реализованная в виде </w:t>
      </w:r>
      <w:r>
        <w:rPr>
          <w:lang w:val="en-US"/>
        </w:rPr>
        <w:t>web</w:t>
      </w:r>
      <w:r w:rsidRPr="00226A3B">
        <w:t>-</w:t>
      </w:r>
      <w:r>
        <w:t>приложения;</w:t>
      </w:r>
    </w:p>
    <w:p w:rsidR="00226A3B" w:rsidRDefault="00226A3B" w:rsidP="00226A3B">
      <w:pPr>
        <w:pStyle w:val="a4"/>
        <w:numPr>
          <w:ilvl w:val="0"/>
          <w:numId w:val="13"/>
        </w:numPr>
        <w:spacing w:line="360" w:lineRule="auto"/>
      </w:pPr>
      <w:r>
        <w:t>Пояснительная записка;</w:t>
      </w:r>
    </w:p>
    <w:p w:rsidR="00226A3B" w:rsidRPr="00CF144C" w:rsidRDefault="00226A3B" w:rsidP="00226A3B">
      <w:pPr>
        <w:pStyle w:val="a4"/>
        <w:numPr>
          <w:ilvl w:val="0"/>
          <w:numId w:val="13"/>
        </w:numPr>
        <w:spacing w:line="360" w:lineRule="auto"/>
      </w:pPr>
      <w:r>
        <w:t>Презентация.</w:t>
      </w:r>
    </w:p>
    <w:p w:rsidR="00253928" w:rsidRPr="0012222F" w:rsidRDefault="00253928" w:rsidP="00CF144C">
      <w:pPr>
        <w:pStyle w:val="a4"/>
        <w:spacing w:before="240" w:line="360" w:lineRule="auto"/>
        <w:ind w:left="0" w:firstLine="0"/>
        <w:rPr>
          <w:b/>
        </w:rPr>
      </w:pPr>
      <w:r w:rsidRPr="0012222F">
        <w:rPr>
          <w:b/>
        </w:rPr>
        <w:t>Ключевые требования и характеристики</w:t>
      </w:r>
    </w:p>
    <w:p w:rsidR="00A27237" w:rsidRPr="00A27237" w:rsidRDefault="00A27237" w:rsidP="00A27237">
      <w:pPr>
        <w:spacing w:after="0" w:line="36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 w:rsidRPr="00A27237">
        <w:rPr>
          <w:rFonts w:ascii="Times New Roman" w:hAnsi="Times New Roman" w:cs="Times New Roman"/>
          <w:b/>
          <w:sz w:val="24"/>
          <w:szCs w:val="24"/>
        </w:rPr>
        <w:t>Нефун</w:t>
      </w:r>
      <w:r w:rsidRPr="00A27237">
        <w:rPr>
          <w:rFonts w:ascii="Times New Roman" w:hAnsi="Times New Roman" w:cs="Times New Roman"/>
          <w:b/>
          <w:sz w:val="24"/>
          <w:szCs w:val="24"/>
        </w:rPr>
        <w:t>кциональные требования</w:t>
      </w:r>
      <w:r w:rsidRPr="00A27237">
        <w:rPr>
          <w:rFonts w:ascii="Times New Roman" w:hAnsi="Times New Roman" w:cs="Times New Roman"/>
          <w:b/>
          <w:sz w:val="24"/>
          <w:szCs w:val="24"/>
        </w:rPr>
        <w:t xml:space="preserve"> к программному продукту</w:t>
      </w:r>
    </w:p>
    <w:p w:rsidR="00A27237" w:rsidRPr="0012222F" w:rsidRDefault="00A27237" w:rsidP="00A2723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2222F">
        <w:rPr>
          <w:rFonts w:ascii="Times New Roman" w:hAnsi="Times New Roman" w:cs="Times New Roman"/>
          <w:sz w:val="24"/>
          <w:szCs w:val="24"/>
        </w:rPr>
        <w:t>Система должна быть разработана с учетом возможности распределения ее компо</w:t>
      </w:r>
      <w:r w:rsidR="00E26FDB">
        <w:rPr>
          <w:rFonts w:ascii="Times New Roman" w:hAnsi="Times New Roman" w:cs="Times New Roman"/>
          <w:sz w:val="24"/>
          <w:szCs w:val="24"/>
        </w:rPr>
        <w:t>нент по разным узлам (серверам)</w:t>
      </w:r>
      <w:r w:rsidRPr="0012222F">
        <w:rPr>
          <w:rFonts w:ascii="Times New Roman" w:hAnsi="Times New Roman" w:cs="Times New Roman"/>
          <w:sz w:val="24"/>
          <w:szCs w:val="24"/>
        </w:rPr>
        <w:t>.</w:t>
      </w:r>
    </w:p>
    <w:p w:rsidR="00A27237" w:rsidRPr="00A27237" w:rsidRDefault="00A27237" w:rsidP="00A27237">
      <w:pPr>
        <w:pStyle w:val="3"/>
        <w:spacing w:line="360" w:lineRule="auto"/>
        <w:ind w:firstLine="284"/>
        <w:rPr>
          <w:rFonts w:ascii="Times New Roman" w:hAnsi="Times New Roman" w:cs="Times New Roman"/>
          <w:color w:val="auto"/>
          <w:u w:val="single"/>
        </w:rPr>
      </w:pPr>
      <w:bookmarkStart w:id="0" w:name="_Toc515522117"/>
      <w:bookmarkStart w:id="1" w:name="_Toc518045548"/>
      <w:bookmarkStart w:id="2" w:name="_Toc519677452"/>
      <w:bookmarkStart w:id="3" w:name="_Toc520618343"/>
      <w:r w:rsidRPr="00A27237">
        <w:rPr>
          <w:rFonts w:ascii="Times New Roman" w:hAnsi="Times New Roman" w:cs="Times New Roman"/>
          <w:color w:val="auto"/>
          <w:u w:val="single"/>
        </w:rPr>
        <w:lastRenderedPageBreak/>
        <w:t>Рабочая среда сервера</w:t>
      </w:r>
      <w:bookmarkEnd w:id="0"/>
      <w:bookmarkEnd w:id="1"/>
      <w:bookmarkEnd w:id="2"/>
      <w:bookmarkEnd w:id="3"/>
    </w:p>
    <w:p w:rsidR="00A27237" w:rsidRPr="0012222F" w:rsidRDefault="00A27237" w:rsidP="00A27237">
      <w:pPr>
        <w:pStyle w:val="a4"/>
        <w:suppressAutoHyphens w:val="0"/>
        <w:spacing w:line="360" w:lineRule="auto"/>
        <w:ind w:left="0" w:firstLine="709"/>
      </w:pPr>
      <w:r w:rsidRPr="0012222F">
        <w:rPr>
          <w:i/>
        </w:rPr>
        <w:t>СФ-2.7</w:t>
      </w:r>
      <w:r w:rsidRPr="0012222F">
        <w:t xml:space="preserve"> – Процессор: не менее 2.4 ГГц, 4 ядра;</w:t>
      </w:r>
    </w:p>
    <w:p w:rsidR="00A27237" w:rsidRPr="0012222F" w:rsidRDefault="00A27237" w:rsidP="00A27237">
      <w:pPr>
        <w:pStyle w:val="a4"/>
        <w:suppressAutoHyphens w:val="0"/>
        <w:spacing w:line="360" w:lineRule="auto"/>
        <w:ind w:left="0" w:firstLine="709"/>
      </w:pPr>
      <w:r w:rsidRPr="0012222F">
        <w:rPr>
          <w:i/>
        </w:rPr>
        <w:t>СФ-2.8</w:t>
      </w:r>
      <w:r w:rsidRPr="0012222F">
        <w:t xml:space="preserve"> – Оперативная память: не менее 8 Гб;</w:t>
      </w:r>
    </w:p>
    <w:p w:rsidR="00A27237" w:rsidRPr="0012222F" w:rsidRDefault="00A27237" w:rsidP="00A27237">
      <w:pPr>
        <w:pStyle w:val="a4"/>
        <w:suppressAutoHyphens w:val="0"/>
        <w:spacing w:line="360" w:lineRule="auto"/>
        <w:ind w:left="0" w:firstLine="709"/>
      </w:pPr>
      <w:r w:rsidRPr="0012222F">
        <w:rPr>
          <w:i/>
        </w:rPr>
        <w:t>СФ-2.9</w:t>
      </w:r>
      <w:r w:rsidRPr="0012222F">
        <w:t xml:space="preserve"> – Свободное место на жестком диске: не менее 100 Гб;</w:t>
      </w:r>
    </w:p>
    <w:p w:rsidR="00A27237" w:rsidRPr="0012222F" w:rsidRDefault="00A27237" w:rsidP="00A27237">
      <w:pPr>
        <w:pStyle w:val="a4"/>
        <w:suppressAutoHyphens w:val="0"/>
        <w:spacing w:line="360" w:lineRule="auto"/>
        <w:ind w:left="0" w:firstLine="709"/>
      </w:pPr>
      <w:r w:rsidRPr="0012222F">
        <w:rPr>
          <w:i/>
        </w:rPr>
        <w:t xml:space="preserve">СФ-2.10 – </w:t>
      </w:r>
      <w:r w:rsidRPr="0012222F">
        <w:t>Минимальная скорость входящего подключения: 10 Мбит/</w:t>
      </w:r>
      <w:proofErr w:type="gramStart"/>
      <w:r w:rsidRPr="0012222F">
        <w:t>с</w:t>
      </w:r>
      <w:proofErr w:type="gramEnd"/>
      <w:r w:rsidRPr="0012222F">
        <w:t>;</w:t>
      </w:r>
    </w:p>
    <w:p w:rsidR="00A27237" w:rsidRPr="0012222F" w:rsidRDefault="00A27237" w:rsidP="00A27237">
      <w:pPr>
        <w:pStyle w:val="a4"/>
        <w:suppressAutoHyphens w:val="0"/>
        <w:spacing w:line="360" w:lineRule="auto"/>
        <w:ind w:left="0" w:firstLine="709"/>
      </w:pPr>
      <w:r w:rsidRPr="0012222F">
        <w:rPr>
          <w:i/>
        </w:rPr>
        <w:t xml:space="preserve">СФ-2.1 – </w:t>
      </w:r>
      <w:r w:rsidRPr="0012222F">
        <w:t>Минимальная скорость исходящего подключения: 10 Мбит/</w:t>
      </w:r>
      <w:proofErr w:type="gramStart"/>
      <w:r w:rsidRPr="0012222F">
        <w:t>с</w:t>
      </w:r>
      <w:proofErr w:type="gramEnd"/>
      <w:r w:rsidRPr="0012222F">
        <w:t>;</w:t>
      </w:r>
    </w:p>
    <w:p w:rsidR="00A27237" w:rsidRPr="0012222F" w:rsidRDefault="00A27237" w:rsidP="00A27237">
      <w:pPr>
        <w:pStyle w:val="a4"/>
        <w:suppressAutoHyphens w:val="0"/>
        <w:spacing w:line="360" w:lineRule="auto"/>
        <w:ind w:left="0" w:firstLine="709"/>
      </w:pPr>
      <w:r w:rsidRPr="0012222F">
        <w:rPr>
          <w:i/>
        </w:rPr>
        <w:t xml:space="preserve">СФ-2.12 – </w:t>
      </w:r>
      <w:r w:rsidRPr="0012222F">
        <w:t>Максимальное колебание сетевой задержки (</w:t>
      </w:r>
      <w:proofErr w:type="spellStart"/>
      <w:r w:rsidRPr="0012222F">
        <w:t>джиттер</w:t>
      </w:r>
      <w:proofErr w:type="spellEnd"/>
      <w:r w:rsidRPr="0012222F">
        <w:t xml:space="preserve">) - не более 100 </w:t>
      </w:r>
      <w:proofErr w:type="spellStart"/>
      <w:r w:rsidRPr="0012222F">
        <w:t>мс</w:t>
      </w:r>
      <w:proofErr w:type="spellEnd"/>
      <w:r w:rsidRPr="0012222F">
        <w:t>;</w:t>
      </w:r>
    </w:p>
    <w:p w:rsidR="00A27237" w:rsidRPr="0012222F" w:rsidRDefault="00A27237" w:rsidP="00A27237">
      <w:pPr>
        <w:pStyle w:val="a4"/>
        <w:suppressAutoHyphens w:val="0"/>
        <w:spacing w:line="360" w:lineRule="auto"/>
        <w:ind w:left="0" w:firstLine="709"/>
      </w:pPr>
      <w:r w:rsidRPr="0012222F">
        <w:rPr>
          <w:i/>
        </w:rPr>
        <w:t xml:space="preserve">СФ-2.13 – </w:t>
      </w:r>
      <w:r w:rsidRPr="0012222F">
        <w:t>Процент потерянных пакетов – не более 0,2 %;</w:t>
      </w:r>
    </w:p>
    <w:p w:rsidR="00A27237" w:rsidRPr="0012222F" w:rsidRDefault="00A27237" w:rsidP="00A27237">
      <w:pPr>
        <w:pStyle w:val="a4"/>
        <w:suppressAutoHyphens w:val="0"/>
        <w:spacing w:line="360" w:lineRule="auto"/>
        <w:ind w:left="0" w:firstLine="709"/>
      </w:pPr>
      <w:r w:rsidRPr="0012222F">
        <w:rPr>
          <w:i/>
        </w:rPr>
        <w:t xml:space="preserve">СФ-2.14 – </w:t>
      </w:r>
      <w:r w:rsidRPr="0012222F">
        <w:t>Публичный IP (если система будет работать не из локальной сети).</w:t>
      </w:r>
    </w:p>
    <w:p w:rsidR="00A27237" w:rsidRPr="0012222F" w:rsidRDefault="00A27237" w:rsidP="00A27237">
      <w:pPr>
        <w:pStyle w:val="a4"/>
        <w:suppressAutoHyphens w:val="0"/>
        <w:spacing w:line="360" w:lineRule="auto"/>
        <w:ind w:left="0" w:firstLine="709"/>
        <w:rPr>
          <w:lang w:val="en-US"/>
        </w:rPr>
      </w:pPr>
      <w:r w:rsidRPr="0012222F">
        <w:rPr>
          <w:i/>
        </w:rPr>
        <w:t>СФ</w:t>
      </w:r>
      <w:r w:rsidRPr="0012222F">
        <w:rPr>
          <w:i/>
          <w:lang w:val="en-US"/>
        </w:rPr>
        <w:t>-2.15</w:t>
      </w:r>
      <w:r w:rsidRPr="0012222F">
        <w:rPr>
          <w:lang w:val="en-US"/>
        </w:rPr>
        <w:t xml:space="preserve"> – </w:t>
      </w:r>
      <w:r w:rsidRPr="0012222F">
        <w:t>ОС</w:t>
      </w:r>
      <w:r w:rsidRPr="0012222F">
        <w:rPr>
          <w:lang w:val="en-US"/>
        </w:rPr>
        <w:t xml:space="preserve"> Windows Server 2016 R2. </w:t>
      </w:r>
    </w:p>
    <w:p w:rsidR="00A27237" w:rsidRPr="0012222F" w:rsidRDefault="00A27237" w:rsidP="00A27237">
      <w:pPr>
        <w:pStyle w:val="a4"/>
        <w:suppressAutoHyphens w:val="0"/>
        <w:spacing w:line="360" w:lineRule="auto"/>
        <w:ind w:left="0" w:firstLine="709"/>
      </w:pPr>
      <w:r w:rsidRPr="0012222F">
        <w:rPr>
          <w:i/>
        </w:rPr>
        <w:t>СФ-2.16</w:t>
      </w:r>
      <w:r w:rsidRPr="0012222F">
        <w:t xml:space="preserve"> – Доступ к почтовому серверу для рассылки уведомлений.</w:t>
      </w:r>
    </w:p>
    <w:p w:rsidR="00A27237" w:rsidRPr="0012222F" w:rsidRDefault="00A27237" w:rsidP="00A27237">
      <w:pPr>
        <w:pStyle w:val="a4"/>
        <w:suppressAutoHyphens w:val="0"/>
        <w:spacing w:line="360" w:lineRule="auto"/>
        <w:ind w:left="0" w:firstLine="709"/>
      </w:pPr>
      <w:r w:rsidRPr="0012222F">
        <w:t>Веб-сервер и сервер расчетов рекомендуется разнести по разным серверам.</w:t>
      </w:r>
    </w:p>
    <w:p w:rsidR="00A27237" w:rsidRPr="00A27237" w:rsidRDefault="00A27237" w:rsidP="00A27237">
      <w:pPr>
        <w:pStyle w:val="3"/>
        <w:spacing w:line="360" w:lineRule="auto"/>
        <w:ind w:left="63" w:firstLine="221"/>
        <w:rPr>
          <w:rFonts w:ascii="Times New Roman" w:hAnsi="Times New Roman" w:cs="Times New Roman"/>
          <w:color w:val="auto"/>
          <w:u w:val="single"/>
        </w:rPr>
      </w:pPr>
      <w:bookmarkStart w:id="4" w:name="_Toc515522118"/>
      <w:bookmarkStart w:id="5" w:name="_Toc518045549"/>
      <w:bookmarkStart w:id="6" w:name="_Toc519677453"/>
      <w:bookmarkStart w:id="7" w:name="_Toc520618344"/>
      <w:r w:rsidRPr="00A27237">
        <w:rPr>
          <w:rFonts w:ascii="Times New Roman" w:hAnsi="Times New Roman" w:cs="Times New Roman"/>
          <w:color w:val="auto"/>
          <w:u w:val="single"/>
        </w:rPr>
        <w:t>Рабочая среда клиента</w:t>
      </w:r>
      <w:bookmarkEnd w:id="4"/>
      <w:bookmarkEnd w:id="5"/>
      <w:bookmarkEnd w:id="6"/>
      <w:bookmarkEnd w:id="7"/>
    </w:p>
    <w:p w:rsidR="00A27237" w:rsidRDefault="00A27237" w:rsidP="00A27237">
      <w:pPr>
        <w:pStyle w:val="a4"/>
        <w:suppressAutoHyphens w:val="0"/>
        <w:spacing w:line="360" w:lineRule="auto"/>
        <w:ind w:left="0" w:firstLine="709"/>
      </w:pPr>
      <w:r w:rsidRPr="0012222F">
        <w:rPr>
          <w:i/>
        </w:rPr>
        <w:t>СФ-3.</w:t>
      </w:r>
      <w:r w:rsidRPr="0012222F">
        <w:rPr>
          <w:i/>
        </w:rPr>
        <w:fldChar w:fldCharType="begin"/>
      </w:r>
      <w:r w:rsidRPr="0012222F">
        <w:rPr>
          <w:i/>
        </w:rPr>
        <w:instrText xml:space="preserve"> SEQ СФ \* MERGEFORMAT </w:instrText>
      </w:r>
      <w:r w:rsidRPr="0012222F">
        <w:rPr>
          <w:i/>
        </w:rPr>
        <w:fldChar w:fldCharType="separate"/>
      </w:r>
      <w:r w:rsidRPr="0012222F">
        <w:rPr>
          <w:i/>
          <w:noProof/>
        </w:rPr>
        <w:t>11</w:t>
      </w:r>
      <w:r w:rsidRPr="0012222F">
        <w:rPr>
          <w:i/>
          <w:noProof/>
        </w:rPr>
        <w:fldChar w:fldCharType="end"/>
      </w:r>
      <w:r w:rsidRPr="0012222F">
        <w:t xml:space="preserve"> – Интернет-браузер </w:t>
      </w:r>
      <w:r w:rsidRPr="0012222F">
        <w:rPr>
          <w:lang w:val="en-US"/>
        </w:rPr>
        <w:t>Google</w:t>
      </w:r>
      <w:r w:rsidRPr="0012222F">
        <w:t xml:space="preserve"> </w:t>
      </w:r>
      <w:r w:rsidRPr="0012222F">
        <w:rPr>
          <w:lang w:val="en-US"/>
        </w:rPr>
        <w:t>Chrome</w:t>
      </w:r>
      <w:r w:rsidRPr="0012222F">
        <w:t xml:space="preserve"> не ниже версии 66, </w:t>
      </w:r>
      <w:r w:rsidRPr="0012222F">
        <w:rPr>
          <w:lang w:val="en-US"/>
        </w:rPr>
        <w:t>MS</w:t>
      </w:r>
      <w:r w:rsidRPr="0012222F">
        <w:t xml:space="preserve"> </w:t>
      </w:r>
      <w:r w:rsidRPr="0012222F">
        <w:rPr>
          <w:lang w:val="en-US"/>
        </w:rPr>
        <w:t>Edge</w:t>
      </w:r>
      <w:r w:rsidRPr="0012222F">
        <w:t xml:space="preserve"> не ниже версии 42.</w:t>
      </w:r>
    </w:p>
    <w:p w:rsidR="00226A3B" w:rsidRPr="00A27237" w:rsidRDefault="00226A3B" w:rsidP="00A27237">
      <w:pPr>
        <w:spacing w:before="240" w:after="0" w:line="36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 w:rsidRPr="00A27237">
        <w:rPr>
          <w:rFonts w:ascii="Times New Roman" w:hAnsi="Times New Roman" w:cs="Times New Roman"/>
          <w:b/>
          <w:sz w:val="24"/>
          <w:szCs w:val="24"/>
        </w:rPr>
        <w:t>Функциональные требования</w:t>
      </w:r>
      <w:r w:rsidR="00A27237" w:rsidRPr="00A27237">
        <w:rPr>
          <w:rFonts w:ascii="Times New Roman" w:hAnsi="Times New Roman" w:cs="Times New Roman"/>
          <w:b/>
          <w:sz w:val="24"/>
          <w:szCs w:val="24"/>
        </w:rPr>
        <w:t xml:space="preserve"> к программному продукту</w:t>
      </w:r>
    </w:p>
    <w:p w:rsidR="00226A3B" w:rsidRPr="00FC32CA" w:rsidRDefault="00226A3B" w:rsidP="00226A3B">
      <w:pPr>
        <w:pStyle w:val="a4"/>
        <w:numPr>
          <w:ilvl w:val="0"/>
          <w:numId w:val="12"/>
        </w:numPr>
        <w:spacing w:line="360" w:lineRule="auto"/>
      </w:pPr>
      <w:r w:rsidRPr="00FC32CA">
        <w:t>Система должна позволять пользователям просматривать и фильтровать список документов «Заявка</w:t>
      </w:r>
      <w:r w:rsidRPr="00FC32CA">
        <w:rPr>
          <w:i/>
        </w:rPr>
        <w:t>»</w:t>
      </w:r>
      <w:r w:rsidRPr="00FC32CA">
        <w:t>.</w:t>
      </w:r>
      <w:r w:rsidRPr="00FC32CA">
        <w:rPr>
          <w:i/>
        </w:rPr>
        <w:t xml:space="preserve"> </w:t>
      </w:r>
    </w:p>
    <w:p w:rsidR="00226A3B" w:rsidRDefault="00226A3B" w:rsidP="00226A3B">
      <w:pPr>
        <w:pStyle w:val="a4"/>
        <w:numPr>
          <w:ilvl w:val="0"/>
          <w:numId w:val="12"/>
        </w:numPr>
        <w:spacing w:line="360" w:lineRule="auto"/>
      </w:pPr>
      <w:r w:rsidRPr="0012222F">
        <w:t xml:space="preserve">Система должна позволять заказчику создавать заявку. </w:t>
      </w:r>
    </w:p>
    <w:p w:rsidR="00226A3B" w:rsidRPr="0012222F" w:rsidRDefault="00226A3B" w:rsidP="00226A3B">
      <w:pPr>
        <w:pStyle w:val="a4"/>
        <w:numPr>
          <w:ilvl w:val="0"/>
          <w:numId w:val="12"/>
        </w:numPr>
        <w:spacing w:line="360" w:lineRule="auto"/>
      </w:pPr>
      <w:r w:rsidRPr="0012222F">
        <w:rPr>
          <w:i/>
        </w:rPr>
        <w:t xml:space="preserve"> </w:t>
      </w:r>
      <w:r w:rsidRPr="0012222F">
        <w:t xml:space="preserve">Если выбран вид заявки «Заказ техники», то система должна обеспечить </w:t>
      </w:r>
      <w:r>
        <w:t>выбор модели техники, количества единиц техники, а также установить время задержки и продолжительности работ.</w:t>
      </w:r>
    </w:p>
    <w:p w:rsidR="00226A3B" w:rsidRPr="00CF144C" w:rsidRDefault="00226A3B" w:rsidP="00226A3B">
      <w:pPr>
        <w:pStyle w:val="a4"/>
        <w:numPr>
          <w:ilvl w:val="0"/>
          <w:numId w:val="12"/>
        </w:numPr>
        <w:spacing w:line="360" w:lineRule="auto"/>
      </w:pPr>
      <w:r w:rsidRPr="00CF144C">
        <w:t>Система должна позволять добавлять, изменять, удалять технику из заявки. Система не должна позволять создавать заявку, если не указана ни одна техника.</w:t>
      </w:r>
    </w:p>
    <w:p w:rsidR="00226A3B" w:rsidRPr="00CF144C" w:rsidRDefault="00226A3B" w:rsidP="00226A3B">
      <w:pPr>
        <w:pStyle w:val="a4"/>
        <w:numPr>
          <w:ilvl w:val="0"/>
          <w:numId w:val="12"/>
        </w:numPr>
        <w:spacing w:line="360" w:lineRule="auto"/>
      </w:pPr>
      <w:r w:rsidRPr="00CF144C">
        <w:t xml:space="preserve">Если выбран вид заявки «Заказ технологического процесса», то система должна обеспечить </w:t>
      </w:r>
      <w:r>
        <w:t>выбор типа технологического процесса, длительности операций, характеристик работы.</w:t>
      </w:r>
    </w:p>
    <w:p w:rsidR="00226A3B" w:rsidRPr="00CF144C" w:rsidRDefault="00226A3B" w:rsidP="00226A3B">
      <w:pPr>
        <w:pStyle w:val="a4"/>
        <w:numPr>
          <w:ilvl w:val="0"/>
          <w:numId w:val="12"/>
        </w:numPr>
        <w:spacing w:line="360" w:lineRule="auto"/>
      </w:pPr>
      <w:r w:rsidRPr="00CF144C">
        <w:t>Система должна позволять просматривать информацию по заявке. Система должна отображать кроме самой информации по заявке, также информацию по связанным нарядам.</w:t>
      </w:r>
    </w:p>
    <w:p w:rsidR="00226A3B" w:rsidRDefault="00226A3B" w:rsidP="00226A3B">
      <w:pPr>
        <w:pStyle w:val="a4"/>
        <w:numPr>
          <w:ilvl w:val="0"/>
          <w:numId w:val="12"/>
        </w:numPr>
        <w:spacing w:line="360" w:lineRule="auto"/>
      </w:pPr>
      <w:r w:rsidRPr="00CF144C">
        <w:t>Система должна позволять пользователю создавать новую заявку из текущей (копирование заявки).</w:t>
      </w:r>
    </w:p>
    <w:p w:rsidR="00A27237" w:rsidRDefault="00A27237" w:rsidP="00A27237">
      <w:pPr>
        <w:pStyle w:val="a4"/>
        <w:spacing w:line="360" w:lineRule="auto"/>
        <w:ind w:firstLine="284"/>
        <w:rPr>
          <w:b/>
        </w:rPr>
      </w:pPr>
    </w:p>
    <w:p w:rsidR="002B1F22" w:rsidRPr="00A27237" w:rsidRDefault="002B1F22" w:rsidP="00A27237">
      <w:pPr>
        <w:pStyle w:val="a4"/>
        <w:spacing w:line="360" w:lineRule="auto"/>
        <w:ind w:firstLine="284"/>
        <w:rPr>
          <w:b/>
        </w:rPr>
      </w:pPr>
      <w:r w:rsidRPr="00A27237">
        <w:rPr>
          <w:b/>
        </w:rPr>
        <w:lastRenderedPageBreak/>
        <w:t>Сценарий оформления заявки</w:t>
      </w:r>
    </w:p>
    <w:p w:rsidR="002B1F22" w:rsidRPr="0012222F" w:rsidRDefault="002B1F22" w:rsidP="0012222F">
      <w:pPr>
        <w:pStyle w:val="a4"/>
        <w:spacing w:line="360" w:lineRule="auto"/>
        <w:ind w:firstLine="709"/>
      </w:pPr>
      <w:r w:rsidRPr="0012222F">
        <w:t>1.</w:t>
      </w:r>
      <w:r w:rsidRPr="0012222F">
        <w:tab/>
        <w:t>Заказчик переходит в «Журнал заявок» и нажимает кнопку «Добавить заявку»</w:t>
      </w:r>
    </w:p>
    <w:p w:rsidR="002B1F22" w:rsidRPr="0012222F" w:rsidRDefault="002B1F22" w:rsidP="0012222F">
      <w:pPr>
        <w:pStyle w:val="a4"/>
        <w:spacing w:line="360" w:lineRule="auto"/>
        <w:ind w:firstLine="709"/>
      </w:pPr>
      <w:r w:rsidRPr="0012222F">
        <w:t>2.</w:t>
      </w:r>
      <w:r w:rsidRPr="0012222F">
        <w:tab/>
        <w:t>В открывшемся окне заполняет данные раздела 1.</w:t>
      </w:r>
    </w:p>
    <w:p w:rsidR="002B1F22" w:rsidRPr="0012222F" w:rsidRDefault="002B1F22" w:rsidP="0012222F">
      <w:pPr>
        <w:pStyle w:val="a4"/>
        <w:spacing w:line="360" w:lineRule="auto"/>
        <w:ind w:firstLine="709"/>
      </w:pPr>
      <w:r w:rsidRPr="0012222F">
        <w:t>•</w:t>
      </w:r>
      <w:r w:rsidRPr="0012222F">
        <w:tab/>
        <w:t>Поле «Цех» заполняется автоматически, из учетной записи ответственного лица от Заказчика (подразделение пользователя).</w:t>
      </w:r>
    </w:p>
    <w:p w:rsidR="002B1F22" w:rsidRPr="0012222F" w:rsidRDefault="002B1F22" w:rsidP="0012222F">
      <w:pPr>
        <w:pStyle w:val="a4"/>
        <w:spacing w:line="360" w:lineRule="auto"/>
        <w:ind w:firstLine="709"/>
      </w:pPr>
      <w:r w:rsidRPr="0012222F">
        <w:t>•</w:t>
      </w:r>
      <w:r w:rsidRPr="0012222F">
        <w:tab/>
        <w:t>Поле «Ответственный» по умолчанию заполняется ФИО пользователя, оформляющего заявку. При необходимости заказчик изменяет информацию.</w:t>
      </w:r>
    </w:p>
    <w:p w:rsidR="002B1F22" w:rsidRPr="0012222F" w:rsidRDefault="002B1F22" w:rsidP="0012222F">
      <w:pPr>
        <w:pStyle w:val="a4"/>
        <w:spacing w:line="360" w:lineRule="auto"/>
        <w:ind w:firstLine="709"/>
      </w:pPr>
      <w:r w:rsidRPr="0012222F">
        <w:t>•</w:t>
      </w:r>
      <w:r w:rsidRPr="0012222F">
        <w:tab/>
        <w:t xml:space="preserve">В поле «Выполнить </w:t>
      </w:r>
      <w:proofErr w:type="gramStart"/>
      <w:r w:rsidRPr="0012222F">
        <w:t>с</w:t>
      </w:r>
      <w:proofErr w:type="gramEnd"/>
      <w:r w:rsidRPr="0012222F">
        <w:t xml:space="preserve"> «» </w:t>
      </w:r>
      <w:proofErr w:type="gramStart"/>
      <w:r w:rsidRPr="0012222F">
        <w:t>по</w:t>
      </w:r>
      <w:proofErr w:type="gramEnd"/>
      <w:r w:rsidRPr="0012222F">
        <w:t xml:space="preserve"> «..» заказчик указывает примерное время исполнения заявки. Данные поля автоматически заполняются датой следующего дня с временным окном с 8:00 до 20:00. При необходимости информацию можно изменить. Данные поля показывают минимальную дату и время начала исполнения заявки и </w:t>
      </w:r>
      <w:proofErr w:type="spellStart"/>
      <w:r w:rsidRPr="0012222F">
        <w:t>дедлайн</w:t>
      </w:r>
      <w:proofErr w:type="spellEnd"/>
      <w:r w:rsidRPr="0012222F">
        <w:t>.</w:t>
      </w:r>
    </w:p>
    <w:p w:rsidR="002B1F22" w:rsidRPr="0012222F" w:rsidRDefault="002B1F22" w:rsidP="0012222F">
      <w:pPr>
        <w:pStyle w:val="a4"/>
        <w:spacing w:line="360" w:lineRule="auto"/>
        <w:ind w:firstLine="709"/>
      </w:pPr>
      <w:r w:rsidRPr="0012222F">
        <w:t>•</w:t>
      </w:r>
      <w:r w:rsidRPr="0012222F">
        <w:tab/>
        <w:t>С помощью указания вида заявки заказчик описывает свою потребность. Доступны два варианта: «Заказ техники» или «Заказ технологического процесса». По умолчанию будет выбран вид «Заказ техники». При выборе вариант «Заказ техники» можно будет указать вид работы или конкретную модель техники.</w:t>
      </w:r>
    </w:p>
    <w:p w:rsidR="002B1F22" w:rsidRPr="0012222F" w:rsidRDefault="002B1F22" w:rsidP="0012222F">
      <w:pPr>
        <w:pStyle w:val="a4"/>
        <w:spacing w:line="360" w:lineRule="auto"/>
        <w:ind w:firstLine="709"/>
      </w:pPr>
      <w:r w:rsidRPr="0012222F">
        <w:t>•</w:t>
      </w:r>
      <w:r w:rsidRPr="0012222F">
        <w:tab/>
        <w:t>В случае выбора «Заказа техники», в поле «Описание работ» необходимо вручную внести текст с описанием работы, если был выбран типовой технологический процесс или типовая проблема подставиться соответствующее название.</w:t>
      </w:r>
    </w:p>
    <w:p w:rsidR="002B1F22" w:rsidRPr="0012222F" w:rsidRDefault="002B1F22" w:rsidP="0012222F">
      <w:pPr>
        <w:pStyle w:val="a4"/>
        <w:spacing w:line="360" w:lineRule="auto"/>
        <w:ind w:firstLine="709"/>
      </w:pPr>
      <w:r w:rsidRPr="0012222F">
        <w:t>•</w:t>
      </w:r>
      <w:r w:rsidRPr="0012222F">
        <w:tab/>
        <w:t>В поле «Комментарии» заказчик вносит дополнительную информацию в свободной форме.</w:t>
      </w:r>
    </w:p>
    <w:p w:rsidR="002B1F22" w:rsidRPr="0012222F" w:rsidRDefault="002B1F22" w:rsidP="0012222F">
      <w:pPr>
        <w:pStyle w:val="a4"/>
        <w:spacing w:line="360" w:lineRule="auto"/>
        <w:ind w:firstLine="709"/>
      </w:pPr>
      <w:r w:rsidRPr="0012222F">
        <w:t>3.</w:t>
      </w:r>
      <w:r w:rsidRPr="0012222F">
        <w:tab/>
        <w:t>Далее пользователь переходит к разделу 2. Описывает содержание работ.</w:t>
      </w:r>
    </w:p>
    <w:p w:rsidR="002B1F22" w:rsidRPr="0012222F" w:rsidRDefault="002B1F22" w:rsidP="0012222F">
      <w:pPr>
        <w:pStyle w:val="a4"/>
        <w:spacing w:line="360" w:lineRule="auto"/>
        <w:ind w:firstLine="709"/>
      </w:pPr>
      <w:r w:rsidRPr="0012222F">
        <w:t>3.1</w:t>
      </w:r>
      <w:r w:rsidRPr="0012222F">
        <w:tab/>
        <w:t>Заказчик выбирает «Заказ техники».</w:t>
      </w:r>
    </w:p>
    <w:p w:rsidR="002B1F22" w:rsidRPr="0012222F" w:rsidRDefault="002B1F22" w:rsidP="0012222F">
      <w:pPr>
        <w:pStyle w:val="a4"/>
        <w:spacing w:line="360" w:lineRule="auto"/>
        <w:ind w:firstLine="709"/>
      </w:pPr>
      <w:r w:rsidRPr="0012222F">
        <w:t>3.1.1.</w:t>
      </w:r>
      <w:r w:rsidRPr="0012222F">
        <w:tab/>
        <w:t xml:space="preserve">Заказчик указывает место работы (справочник «Локации»). </w:t>
      </w:r>
    </w:p>
    <w:p w:rsidR="002B1F22" w:rsidRPr="0012222F" w:rsidRDefault="002B1F22" w:rsidP="0012222F">
      <w:pPr>
        <w:pStyle w:val="a4"/>
        <w:spacing w:line="360" w:lineRule="auto"/>
        <w:ind w:firstLine="709"/>
      </w:pPr>
      <w:r w:rsidRPr="0012222F">
        <w:t>3.1.2.</w:t>
      </w:r>
      <w:r w:rsidRPr="0012222F">
        <w:tab/>
        <w:t xml:space="preserve">Указывает модель техники (или вид работы без характеристик), количество и продолжительность её использования </w:t>
      </w:r>
    </w:p>
    <w:p w:rsidR="002B1F22" w:rsidRPr="0012222F" w:rsidRDefault="002B1F22" w:rsidP="0012222F">
      <w:pPr>
        <w:pStyle w:val="a4"/>
        <w:spacing w:line="360" w:lineRule="auto"/>
        <w:ind w:firstLine="709"/>
      </w:pPr>
      <w:r w:rsidRPr="0012222F">
        <w:t>3.1.3.</w:t>
      </w:r>
      <w:r w:rsidRPr="0012222F">
        <w:tab/>
        <w:t xml:space="preserve">Чтобы показать временную задержку по использованию техники заказчик заполняет поля «Начать», «Задержка». </w:t>
      </w:r>
    </w:p>
    <w:p w:rsidR="002B1F22" w:rsidRPr="0012222F" w:rsidRDefault="002B1F22" w:rsidP="0012222F">
      <w:pPr>
        <w:pStyle w:val="a4"/>
        <w:spacing w:line="360" w:lineRule="auto"/>
        <w:ind w:firstLine="709"/>
      </w:pPr>
      <w:r w:rsidRPr="0012222F">
        <w:lastRenderedPageBreak/>
        <w:t>3.1.4.</w:t>
      </w:r>
      <w:r w:rsidRPr="0012222F">
        <w:tab/>
        <w:t>При заказе автокрана заказчик может распечатать форму заявки на кран (Приложение №1) нажав кнопку «Печать заявки на кран» и после прикрепить сканированную копию, указав файл в поле «Вложить файл».</w:t>
      </w:r>
    </w:p>
    <w:p w:rsidR="002B1F22" w:rsidRPr="0012222F" w:rsidRDefault="002B1F22" w:rsidP="0012222F">
      <w:pPr>
        <w:pStyle w:val="a4"/>
        <w:spacing w:line="360" w:lineRule="auto"/>
        <w:ind w:firstLine="709"/>
      </w:pPr>
      <w:r w:rsidRPr="0012222F">
        <w:t>3.1.5.</w:t>
      </w:r>
      <w:r w:rsidRPr="0012222F">
        <w:tab/>
        <w:t>В случае необходимости заказа нескольких единиц техники заказчик нажимает на кнопку «Добавить технику». В разделе 2 добавятся поля для указания характеристик еще одной единицы.</w:t>
      </w:r>
    </w:p>
    <w:p w:rsidR="002B1F22" w:rsidRPr="0012222F" w:rsidRDefault="002B1F22" w:rsidP="0012222F">
      <w:pPr>
        <w:pStyle w:val="a4"/>
        <w:spacing w:line="360" w:lineRule="auto"/>
        <w:ind w:firstLine="709"/>
      </w:pPr>
      <w:r w:rsidRPr="0012222F">
        <w:t>3.1.6.</w:t>
      </w:r>
      <w:r w:rsidRPr="0012222F">
        <w:tab/>
        <w:t xml:space="preserve">Для проверки правильности указания временных параметров заказчик нажимает на кнопку «Проверить </w:t>
      </w:r>
      <w:proofErr w:type="spellStart"/>
      <w:r w:rsidRPr="0012222F">
        <w:t>таймлайн</w:t>
      </w:r>
      <w:proofErr w:type="spellEnd"/>
      <w:r w:rsidRPr="0012222F">
        <w:t>» и может просмотреть начало, окончание и сдвиг времени по каждой единице техники занятой в работе.</w:t>
      </w:r>
    </w:p>
    <w:p w:rsidR="002B1F22" w:rsidRPr="0012222F" w:rsidRDefault="002B1F22" w:rsidP="0012222F">
      <w:pPr>
        <w:pStyle w:val="a4"/>
        <w:spacing w:line="360" w:lineRule="auto"/>
        <w:ind w:firstLine="709"/>
      </w:pPr>
      <w:r w:rsidRPr="0012222F">
        <w:t>3.2</w:t>
      </w:r>
      <w:r w:rsidRPr="0012222F">
        <w:tab/>
        <w:t>В случае выбора «Заказа технологического процесса» поле «Описание работ» изменится на «Описание технологического процесса» и необходимо будет выбрать из предлагаемого списка нужный технологический процесс (рис.3.3.5).</w:t>
      </w:r>
    </w:p>
    <w:p w:rsidR="002B1F22" w:rsidRPr="0012222F" w:rsidRDefault="002B1F22" w:rsidP="0012222F">
      <w:pPr>
        <w:pStyle w:val="a4"/>
        <w:spacing w:line="360" w:lineRule="auto"/>
        <w:ind w:firstLine="709"/>
      </w:pPr>
      <w:r w:rsidRPr="0012222F">
        <w:t>3.2.1</w:t>
      </w:r>
      <w:r w:rsidRPr="0012222F">
        <w:tab/>
        <w:t>Заказчик выбирает конкретный технологический процесс.</w:t>
      </w:r>
    </w:p>
    <w:p w:rsidR="002B1F22" w:rsidRPr="0012222F" w:rsidRDefault="002B1F22" w:rsidP="0012222F">
      <w:pPr>
        <w:pStyle w:val="a4"/>
        <w:spacing w:line="360" w:lineRule="auto"/>
        <w:ind w:firstLine="709"/>
      </w:pPr>
      <w:r w:rsidRPr="0012222F">
        <w:t>3.2.2</w:t>
      </w:r>
      <w:r w:rsidRPr="0012222F">
        <w:tab/>
        <w:t>Далее заказчик указывает локации (если локация не имеет типа), заполняет описание технологического процесса (длительности операций и характеристики: кол-во пассажиров, вес грузка, объем жидкости) или же выбирает типовую проблему, в которой уже все характеристики проставлены.</w:t>
      </w:r>
    </w:p>
    <w:p w:rsidR="0043251A" w:rsidRPr="0012222F" w:rsidRDefault="002B1F22" w:rsidP="005625E1">
      <w:pPr>
        <w:pStyle w:val="a4"/>
        <w:suppressAutoHyphens w:val="0"/>
        <w:spacing w:after="240" w:line="360" w:lineRule="auto"/>
        <w:ind w:left="0" w:firstLine="709"/>
      </w:pPr>
      <w:r w:rsidRPr="0012222F">
        <w:t>4.</w:t>
      </w:r>
      <w:r w:rsidRPr="0012222F">
        <w:tab/>
        <w:t>После заполнения всех полей окна «Добавление заявки» ответственный подтверждает свой выбор и попадает обратно в журнал заявок.</w:t>
      </w:r>
    </w:p>
    <w:p w:rsidR="00253928" w:rsidRPr="0012222F" w:rsidRDefault="0012222F" w:rsidP="00A27237">
      <w:pPr>
        <w:pStyle w:val="a4"/>
        <w:spacing w:before="240" w:line="360" w:lineRule="auto"/>
        <w:ind w:left="709" w:firstLine="0"/>
        <w:rPr>
          <w:b/>
        </w:rPr>
      </w:pPr>
      <w:r w:rsidRPr="0012222F">
        <w:rPr>
          <w:b/>
        </w:rPr>
        <w:t>Бюджет и сроки</w:t>
      </w:r>
    </w:p>
    <w:p w:rsidR="00D158CF" w:rsidRDefault="00D158CF" w:rsidP="00A2723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2222F">
        <w:rPr>
          <w:rFonts w:ascii="Times New Roman" w:hAnsi="Times New Roman" w:cs="Times New Roman"/>
          <w:sz w:val="24"/>
          <w:szCs w:val="24"/>
        </w:rPr>
        <w:t>Программный продукт необходимо разработать в течени</w:t>
      </w:r>
      <w:proofErr w:type="gramStart"/>
      <w:r w:rsidRPr="0012222F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12222F">
        <w:rPr>
          <w:rFonts w:ascii="Times New Roman" w:hAnsi="Times New Roman" w:cs="Times New Roman"/>
          <w:sz w:val="24"/>
          <w:szCs w:val="24"/>
        </w:rPr>
        <w:t xml:space="preserve"> осеннего семестра 2020-2021 года обучения.</w:t>
      </w:r>
    </w:p>
    <w:p w:rsidR="00A27237" w:rsidRDefault="00A27237" w:rsidP="00A2723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Бюджет: 100 часов на разработку (5-6 часов в неделю).</w:t>
      </w:r>
    </w:p>
    <w:p w:rsidR="00A27237" w:rsidRDefault="00A27237" w:rsidP="00A27237">
      <w:pPr>
        <w:pStyle w:val="a4"/>
        <w:numPr>
          <w:ilvl w:val="0"/>
          <w:numId w:val="15"/>
        </w:numPr>
        <w:spacing w:line="360" w:lineRule="auto"/>
      </w:pPr>
      <w:r>
        <w:t>Сентябрь: анализ предметной области и составление устава проекта.</w:t>
      </w:r>
    </w:p>
    <w:p w:rsidR="00A27237" w:rsidRDefault="00A27237" w:rsidP="00A27237">
      <w:pPr>
        <w:pStyle w:val="a4"/>
        <w:numPr>
          <w:ilvl w:val="0"/>
          <w:numId w:val="15"/>
        </w:numPr>
        <w:spacing w:line="360" w:lineRule="auto"/>
      </w:pPr>
      <w:r>
        <w:t>Октябрь: проектировани</w:t>
      </w:r>
      <w:r w:rsidR="00B259D8">
        <w:t>е пользовательских интерфейсов,</w:t>
      </w:r>
      <w:r>
        <w:t xml:space="preserve"> разработка базы данных</w:t>
      </w:r>
      <w:r w:rsidR="00B259D8">
        <w:t xml:space="preserve"> и архитектуры </w:t>
      </w:r>
      <w:r w:rsidR="00B259D8">
        <w:rPr>
          <w:lang w:val="en-US"/>
        </w:rPr>
        <w:t>web</w:t>
      </w:r>
      <w:r w:rsidR="00B259D8" w:rsidRPr="00B259D8">
        <w:t>-</w:t>
      </w:r>
      <w:r w:rsidR="00B259D8">
        <w:t>приложения.</w:t>
      </w:r>
    </w:p>
    <w:p w:rsidR="00B259D8" w:rsidRDefault="00B259D8" w:rsidP="00A27237">
      <w:pPr>
        <w:pStyle w:val="a4"/>
        <w:numPr>
          <w:ilvl w:val="0"/>
          <w:numId w:val="15"/>
        </w:numPr>
        <w:spacing w:line="360" w:lineRule="auto"/>
      </w:pPr>
      <w:r>
        <w:t>Ноябрь: реализация основных функциональных требований.</w:t>
      </w:r>
    </w:p>
    <w:p w:rsidR="00B259D8" w:rsidRPr="00A27237" w:rsidRDefault="00B259D8" w:rsidP="00A27237">
      <w:pPr>
        <w:pStyle w:val="a4"/>
        <w:numPr>
          <w:ilvl w:val="0"/>
          <w:numId w:val="15"/>
        </w:numPr>
        <w:spacing w:line="360" w:lineRule="auto"/>
      </w:pPr>
      <w:r>
        <w:t>Декабрь: доработка</w:t>
      </w:r>
      <w:bookmarkStart w:id="8" w:name="_GoBack"/>
      <w:bookmarkEnd w:id="8"/>
      <w:r>
        <w:t xml:space="preserve"> функционала, оформление документации и защита проекта.</w:t>
      </w:r>
    </w:p>
    <w:p w:rsidR="00253928" w:rsidRPr="0012222F" w:rsidRDefault="00253928" w:rsidP="0012222F">
      <w:pPr>
        <w:pStyle w:val="a4"/>
        <w:spacing w:line="360" w:lineRule="auto"/>
        <w:ind w:left="709" w:firstLine="0"/>
        <w:rPr>
          <w:b/>
        </w:rPr>
      </w:pPr>
      <w:r w:rsidRPr="0012222F">
        <w:rPr>
          <w:b/>
        </w:rPr>
        <w:t>Допущения и ограничения проекта</w:t>
      </w:r>
    </w:p>
    <w:p w:rsidR="0043251A" w:rsidRPr="0012222F" w:rsidRDefault="0043251A" w:rsidP="0012222F">
      <w:pPr>
        <w:pStyle w:val="a4"/>
        <w:spacing w:line="360" w:lineRule="auto"/>
        <w:ind w:left="709" w:firstLine="0"/>
        <w:rPr>
          <w:b/>
        </w:rPr>
      </w:pPr>
      <w:r w:rsidRPr="0012222F">
        <w:rPr>
          <w:b/>
        </w:rPr>
        <w:t>Допущения</w:t>
      </w:r>
    </w:p>
    <w:p w:rsidR="00253928" w:rsidRPr="0012222F" w:rsidRDefault="00D158CF" w:rsidP="0012222F">
      <w:pPr>
        <w:pStyle w:val="a4"/>
        <w:numPr>
          <w:ilvl w:val="0"/>
          <w:numId w:val="6"/>
        </w:numPr>
        <w:spacing w:line="360" w:lineRule="auto"/>
        <w:ind w:left="1134"/>
      </w:pPr>
      <w:r w:rsidRPr="0012222F">
        <w:t>Не осуществляем интеграцию с другими подсистемы</w:t>
      </w:r>
    </w:p>
    <w:p w:rsidR="0043251A" w:rsidRPr="0012222F" w:rsidRDefault="00D158CF" w:rsidP="0012222F">
      <w:pPr>
        <w:pStyle w:val="a4"/>
        <w:numPr>
          <w:ilvl w:val="0"/>
          <w:numId w:val="6"/>
        </w:numPr>
        <w:spacing w:line="360" w:lineRule="auto"/>
        <w:ind w:left="1134"/>
      </w:pPr>
      <w:r w:rsidRPr="0012222F">
        <w:t>Не реализуем авторизацию</w:t>
      </w:r>
    </w:p>
    <w:p w:rsidR="0043251A" w:rsidRPr="0012222F" w:rsidRDefault="00D158CF" w:rsidP="0012222F">
      <w:pPr>
        <w:pStyle w:val="a4"/>
        <w:numPr>
          <w:ilvl w:val="0"/>
          <w:numId w:val="6"/>
        </w:numPr>
        <w:spacing w:line="360" w:lineRule="auto"/>
        <w:ind w:left="1134"/>
      </w:pPr>
      <w:r w:rsidRPr="0012222F">
        <w:t>Не реализуем создание</w:t>
      </w:r>
      <w:r w:rsidR="0043251A" w:rsidRPr="0012222F">
        <w:t xml:space="preserve"> заявок на основании информации систем </w:t>
      </w:r>
      <w:r w:rsidR="0043251A" w:rsidRPr="0012222F">
        <w:rPr>
          <w:lang w:val="en-US"/>
        </w:rPr>
        <w:t>Repos</w:t>
      </w:r>
      <w:r w:rsidR="0043251A" w:rsidRPr="0012222F">
        <w:t xml:space="preserve"> и </w:t>
      </w:r>
      <w:proofErr w:type="spellStart"/>
      <w:r w:rsidR="0043251A" w:rsidRPr="0012222F">
        <w:rPr>
          <w:lang w:val="en-US"/>
        </w:rPr>
        <w:t>Ois</w:t>
      </w:r>
      <w:proofErr w:type="spellEnd"/>
      <w:r w:rsidR="0043251A" w:rsidRPr="0012222F">
        <w:t xml:space="preserve"> </w:t>
      </w:r>
    </w:p>
    <w:p w:rsidR="00635356" w:rsidRPr="0012222F" w:rsidRDefault="00635356" w:rsidP="0012222F">
      <w:pPr>
        <w:pStyle w:val="a4"/>
        <w:numPr>
          <w:ilvl w:val="0"/>
          <w:numId w:val="6"/>
        </w:numPr>
        <w:spacing w:line="360" w:lineRule="auto"/>
        <w:ind w:left="1134"/>
      </w:pPr>
      <w:r w:rsidRPr="0012222F">
        <w:t>В рамки проекта не входят защита системы от преднамеренного взлома.</w:t>
      </w:r>
    </w:p>
    <w:p w:rsidR="0043251A" w:rsidRPr="0012222F" w:rsidRDefault="0043251A" w:rsidP="0012222F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12222F">
        <w:rPr>
          <w:rFonts w:ascii="Times New Roman" w:hAnsi="Times New Roman" w:cs="Times New Roman"/>
          <w:b/>
          <w:sz w:val="24"/>
          <w:szCs w:val="24"/>
        </w:rPr>
        <w:lastRenderedPageBreak/>
        <w:t>Ограничения</w:t>
      </w:r>
    </w:p>
    <w:p w:rsidR="0043251A" w:rsidRPr="0012222F" w:rsidRDefault="00635356" w:rsidP="0012222F">
      <w:pPr>
        <w:pStyle w:val="a4"/>
        <w:numPr>
          <w:ilvl w:val="0"/>
          <w:numId w:val="9"/>
        </w:numPr>
        <w:spacing w:line="360" w:lineRule="auto"/>
        <w:ind w:left="1134"/>
      </w:pPr>
      <w:r w:rsidRPr="0012222F">
        <w:t>Заказ можно оформить только на временной промежуток 8:00-20:00</w:t>
      </w:r>
    </w:p>
    <w:p w:rsidR="00635356" w:rsidRPr="0012222F" w:rsidRDefault="00E800F9" w:rsidP="0012222F">
      <w:pPr>
        <w:pStyle w:val="a4"/>
        <w:numPr>
          <w:ilvl w:val="0"/>
          <w:numId w:val="9"/>
        </w:numPr>
        <w:spacing w:line="360" w:lineRule="auto"/>
        <w:ind w:left="1134"/>
      </w:pPr>
      <w:r w:rsidRPr="0012222F">
        <w:t xml:space="preserve">Поле «Описание работ» может содержать не более 100 символом </w:t>
      </w:r>
    </w:p>
    <w:p w:rsidR="00E800F9" w:rsidRPr="0012222F" w:rsidRDefault="00E800F9" w:rsidP="0012222F">
      <w:pPr>
        <w:pStyle w:val="a4"/>
        <w:numPr>
          <w:ilvl w:val="0"/>
          <w:numId w:val="9"/>
        </w:numPr>
        <w:spacing w:line="360" w:lineRule="auto"/>
        <w:ind w:left="1134"/>
      </w:pPr>
      <w:r w:rsidRPr="0012222F">
        <w:t>Поле «Комментарий» может содержать не более 200 символов</w:t>
      </w:r>
    </w:p>
    <w:p w:rsidR="00E800F9" w:rsidRPr="0012222F" w:rsidRDefault="00E800F9" w:rsidP="0012222F">
      <w:pPr>
        <w:pStyle w:val="a4"/>
        <w:numPr>
          <w:ilvl w:val="0"/>
          <w:numId w:val="9"/>
        </w:numPr>
        <w:spacing w:line="360" w:lineRule="auto"/>
        <w:ind w:left="1134"/>
      </w:pPr>
      <w:r w:rsidRPr="0012222F">
        <w:t>Невозможно оформить пустую заявку</w:t>
      </w:r>
    </w:p>
    <w:p w:rsidR="0043251A" w:rsidRPr="0012222F" w:rsidRDefault="0043251A" w:rsidP="0035152E">
      <w:pPr>
        <w:spacing w:before="24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12222F">
        <w:rPr>
          <w:rFonts w:ascii="Times New Roman" w:hAnsi="Times New Roman" w:cs="Times New Roman"/>
          <w:b/>
          <w:sz w:val="24"/>
          <w:szCs w:val="24"/>
        </w:rPr>
        <w:t>Риски</w:t>
      </w:r>
    </w:p>
    <w:p w:rsidR="00D158CF" w:rsidRDefault="00D158CF" w:rsidP="0012222F">
      <w:pPr>
        <w:pStyle w:val="a4"/>
        <w:numPr>
          <w:ilvl w:val="0"/>
          <w:numId w:val="8"/>
        </w:numPr>
        <w:spacing w:line="360" w:lineRule="auto"/>
        <w:ind w:left="1134"/>
      </w:pPr>
      <w:r w:rsidRPr="0012222F">
        <w:t xml:space="preserve">Ошибки </w:t>
      </w:r>
      <w:r w:rsidR="00B259D8">
        <w:t>в планировании работ по проекту.</w:t>
      </w:r>
    </w:p>
    <w:p w:rsidR="00B259D8" w:rsidRDefault="00B259D8" w:rsidP="00B259D8">
      <w:pPr>
        <w:pStyle w:val="a4"/>
        <w:spacing w:line="360" w:lineRule="auto"/>
        <w:ind w:left="1134" w:firstLine="0"/>
      </w:pPr>
      <w:r>
        <w:t>Способы разрешения:</w:t>
      </w:r>
    </w:p>
    <w:p w:rsidR="00B259D8" w:rsidRDefault="00B259D8" w:rsidP="00B259D8">
      <w:pPr>
        <w:pStyle w:val="a4"/>
        <w:numPr>
          <w:ilvl w:val="0"/>
          <w:numId w:val="16"/>
        </w:numPr>
        <w:spacing w:line="360" w:lineRule="auto"/>
      </w:pPr>
      <w:r>
        <w:t>С</w:t>
      </w:r>
      <w:r w:rsidRPr="00B259D8">
        <w:t>н</w:t>
      </w:r>
      <w:r>
        <w:t>ижение требований к</w:t>
      </w:r>
      <w:r w:rsidRPr="00B259D8">
        <w:t xml:space="preserve"> функциональности</w:t>
      </w:r>
      <w:r>
        <w:t xml:space="preserve"> системы;</w:t>
      </w:r>
    </w:p>
    <w:p w:rsidR="00D158CF" w:rsidRPr="0012222F" w:rsidRDefault="00B259D8" w:rsidP="00B259D8">
      <w:pPr>
        <w:pStyle w:val="a4"/>
        <w:numPr>
          <w:ilvl w:val="0"/>
          <w:numId w:val="16"/>
        </w:numPr>
        <w:spacing w:line="360" w:lineRule="auto"/>
      </w:pPr>
      <w:r>
        <w:t>П</w:t>
      </w:r>
      <w:r w:rsidRPr="00B259D8">
        <w:t>ерераспределение задач между членами команды</w:t>
      </w:r>
      <w:r>
        <w:t>.</w:t>
      </w:r>
    </w:p>
    <w:p w:rsidR="00D158CF" w:rsidRDefault="00D158CF" w:rsidP="0012222F">
      <w:pPr>
        <w:pStyle w:val="a4"/>
        <w:numPr>
          <w:ilvl w:val="0"/>
          <w:numId w:val="8"/>
        </w:numPr>
        <w:spacing w:line="360" w:lineRule="auto"/>
        <w:ind w:left="1134"/>
      </w:pPr>
      <w:r w:rsidRPr="0012222F">
        <w:t>Потеря ожидаемого фун</w:t>
      </w:r>
      <w:r w:rsidR="00B259D8">
        <w:t>кционала информационной системы.</w:t>
      </w:r>
    </w:p>
    <w:p w:rsidR="00B259D8" w:rsidRDefault="00B259D8" w:rsidP="00B259D8">
      <w:pPr>
        <w:pStyle w:val="a4"/>
        <w:spacing w:line="360" w:lineRule="auto"/>
        <w:ind w:left="1134" w:firstLine="0"/>
      </w:pPr>
      <w:r>
        <w:t>Способы разрешения:</w:t>
      </w:r>
    </w:p>
    <w:p w:rsidR="00B259D8" w:rsidRDefault="00B259D8" w:rsidP="00B259D8">
      <w:pPr>
        <w:pStyle w:val="a4"/>
        <w:numPr>
          <w:ilvl w:val="0"/>
          <w:numId w:val="17"/>
        </w:numPr>
        <w:spacing w:line="360" w:lineRule="auto"/>
      </w:pPr>
      <w:r>
        <w:t>С</w:t>
      </w:r>
      <w:r w:rsidRPr="00B259D8">
        <w:t>истемные требования могут быть изменены во время разработки</w:t>
      </w:r>
      <w:r>
        <w:t xml:space="preserve"> </w:t>
      </w:r>
      <w:r w:rsidR="0035152E">
        <w:t>по взаимному соглашению команды разработки и заказчика;</w:t>
      </w:r>
    </w:p>
    <w:p w:rsidR="0035152E" w:rsidRPr="0012222F" w:rsidRDefault="0035152E" w:rsidP="00B259D8">
      <w:pPr>
        <w:pStyle w:val="a4"/>
        <w:numPr>
          <w:ilvl w:val="0"/>
          <w:numId w:val="17"/>
        </w:numPr>
        <w:spacing w:line="360" w:lineRule="auto"/>
      </w:pPr>
      <w:r>
        <w:t>Периодический отчёт перед заказчиком о выполненной работе, внесение корректировок в соответствии с замечаниями.</w:t>
      </w:r>
    </w:p>
    <w:p w:rsidR="0043251A" w:rsidRDefault="00D158CF" w:rsidP="0012222F">
      <w:pPr>
        <w:pStyle w:val="a4"/>
        <w:numPr>
          <w:ilvl w:val="0"/>
          <w:numId w:val="8"/>
        </w:numPr>
        <w:spacing w:line="360" w:lineRule="auto"/>
        <w:ind w:left="1134"/>
      </w:pPr>
      <w:r w:rsidRPr="0012222F">
        <w:t>Недостаточная компетентность членов команды проекта</w:t>
      </w:r>
    </w:p>
    <w:p w:rsidR="0035152E" w:rsidRDefault="0035152E" w:rsidP="0035152E">
      <w:pPr>
        <w:pStyle w:val="a4"/>
        <w:spacing w:line="360" w:lineRule="auto"/>
        <w:ind w:left="1134" w:firstLine="0"/>
      </w:pPr>
      <w:r>
        <w:t>Способы разрешения:</w:t>
      </w:r>
    </w:p>
    <w:p w:rsidR="0035152E" w:rsidRDefault="0035152E" w:rsidP="0035152E">
      <w:pPr>
        <w:pStyle w:val="a4"/>
        <w:numPr>
          <w:ilvl w:val="0"/>
          <w:numId w:val="18"/>
        </w:numPr>
        <w:spacing w:line="360" w:lineRule="auto"/>
      </w:pPr>
      <w:r>
        <w:t>П</w:t>
      </w:r>
      <w:r w:rsidRPr="00B259D8">
        <w:t>ерераспределение задач между членами команды</w:t>
      </w:r>
      <w:r>
        <w:t>;</w:t>
      </w:r>
    </w:p>
    <w:p w:rsidR="0035152E" w:rsidRPr="0012222F" w:rsidRDefault="0035152E" w:rsidP="0035152E">
      <w:pPr>
        <w:pStyle w:val="a4"/>
        <w:numPr>
          <w:ilvl w:val="0"/>
          <w:numId w:val="18"/>
        </w:numPr>
        <w:spacing w:line="360" w:lineRule="auto"/>
      </w:pPr>
      <w:r>
        <w:t>Получение недостающих знаний в процессе разработки из различных источников.</w:t>
      </w:r>
    </w:p>
    <w:sectPr w:rsidR="0035152E" w:rsidRPr="00122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6727B"/>
    <w:multiLevelType w:val="hybridMultilevel"/>
    <w:tmpl w:val="3A48359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F9329B"/>
    <w:multiLevelType w:val="hybridMultilevel"/>
    <w:tmpl w:val="2368C97C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>
    <w:nsid w:val="113C6B81"/>
    <w:multiLevelType w:val="hybridMultilevel"/>
    <w:tmpl w:val="12A45D2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3C5291C"/>
    <w:multiLevelType w:val="hybridMultilevel"/>
    <w:tmpl w:val="AEE4D0C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0DF5223"/>
    <w:multiLevelType w:val="hybridMultilevel"/>
    <w:tmpl w:val="C382CE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6DC00CE"/>
    <w:multiLevelType w:val="hybridMultilevel"/>
    <w:tmpl w:val="21FE8B46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>
    <w:nsid w:val="289751AE"/>
    <w:multiLevelType w:val="hybridMultilevel"/>
    <w:tmpl w:val="C30E8B74"/>
    <w:lvl w:ilvl="0" w:tplc="935CA2CA">
      <w:numFmt w:val="bullet"/>
      <w:lvlText w:val="•"/>
      <w:lvlJc w:val="left"/>
      <w:pPr>
        <w:ind w:left="1417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305C758E"/>
    <w:multiLevelType w:val="hybridMultilevel"/>
    <w:tmpl w:val="2B3AAF0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5EB3E35"/>
    <w:multiLevelType w:val="multilevel"/>
    <w:tmpl w:val="F9549BE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909" w:hanging="840"/>
      </w:pPr>
    </w:lvl>
    <w:lvl w:ilvl="2">
      <w:start w:val="1"/>
      <w:numFmt w:val="decimal"/>
      <w:isLgl/>
      <w:lvlText w:val="%1.%2.%3"/>
      <w:lvlJc w:val="left"/>
      <w:pPr>
        <w:ind w:left="1909" w:hanging="840"/>
      </w:pPr>
    </w:lvl>
    <w:lvl w:ilvl="3">
      <w:start w:val="1"/>
      <w:numFmt w:val="decimal"/>
      <w:isLgl/>
      <w:lvlText w:val="%1.%2.%3.%4"/>
      <w:lvlJc w:val="left"/>
      <w:pPr>
        <w:ind w:left="1909" w:hanging="840"/>
      </w:pPr>
    </w:lvl>
    <w:lvl w:ilvl="4">
      <w:start w:val="1"/>
      <w:numFmt w:val="decimal"/>
      <w:isLgl/>
      <w:lvlText w:val="%1.%2.%3.%4.%5"/>
      <w:lvlJc w:val="left"/>
      <w:pPr>
        <w:ind w:left="214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080"/>
      </w:pPr>
    </w:lvl>
    <w:lvl w:ilvl="6">
      <w:start w:val="1"/>
      <w:numFmt w:val="decimal"/>
      <w:isLgl/>
      <w:lvlText w:val="%1.%2.%3.%4.%5.%6.%7"/>
      <w:lvlJc w:val="left"/>
      <w:pPr>
        <w:ind w:left="250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</w:lvl>
  </w:abstractNum>
  <w:abstractNum w:abstractNumId="9">
    <w:nsid w:val="37545E93"/>
    <w:multiLevelType w:val="hybridMultilevel"/>
    <w:tmpl w:val="021085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EDB1111"/>
    <w:multiLevelType w:val="hybridMultilevel"/>
    <w:tmpl w:val="E82C6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A90CEA"/>
    <w:multiLevelType w:val="hybridMultilevel"/>
    <w:tmpl w:val="37DE86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2A75E4A"/>
    <w:multiLevelType w:val="hybridMultilevel"/>
    <w:tmpl w:val="F634D980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>
    <w:nsid w:val="67D10208"/>
    <w:multiLevelType w:val="hybridMultilevel"/>
    <w:tmpl w:val="540CDDE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AED556F"/>
    <w:multiLevelType w:val="hybridMultilevel"/>
    <w:tmpl w:val="9DB0FDC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F625A79"/>
    <w:multiLevelType w:val="hybridMultilevel"/>
    <w:tmpl w:val="F48654E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79464A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E776883"/>
    <w:multiLevelType w:val="hybridMultilevel"/>
    <w:tmpl w:val="8F40F248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6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0"/>
  </w:num>
  <w:num w:numId="7">
    <w:abstractNumId w:val="11"/>
  </w:num>
  <w:num w:numId="8">
    <w:abstractNumId w:val="1"/>
  </w:num>
  <w:num w:numId="9">
    <w:abstractNumId w:val="9"/>
  </w:num>
  <w:num w:numId="10">
    <w:abstractNumId w:val="3"/>
  </w:num>
  <w:num w:numId="11">
    <w:abstractNumId w:val="14"/>
  </w:num>
  <w:num w:numId="12">
    <w:abstractNumId w:val="15"/>
  </w:num>
  <w:num w:numId="13">
    <w:abstractNumId w:val="13"/>
  </w:num>
  <w:num w:numId="14">
    <w:abstractNumId w:val="7"/>
  </w:num>
  <w:num w:numId="15">
    <w:abstractNumId w:val="0"/>
  </w:num>
  <w:num w:numId="16">
    <w:abstractNumId w:val="17"/>
  </w:num>
  <w:num w:numId="17">
    <w:abstractNumId w:val="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147"/>
    <w:rsid w:val="0012222F"/>
    <w:rsid w:val="00171C37"/>
    <w:rsid w:val="00226A3B"/>
    <w:rsid w:val="00253928"/>
    <w:rsid w:val="00293147"/>
    <w:rsid w:val="002B1F22"/>
    <w:rsid w:val="0035152E"/>
    <w:rsid w:val="0043251A"/>
    <w:rsid w:val="00435C24"/>
    <w:rsid w:val="004E78E1"/>
    <w:rsid w:val="005625E1"/>
    <w:rsid w:val="005E2707"/>
    <w:rsid w:val="00635356"/>
    <w:rsid w:val="0083686C"/>
    <w:rsid w:val="008A6F75"/>
    <w:rsid w:val="00A27237"/>
    <w:rsid w:val="00A70735"/>
    <w:rsid w:val="00B22321"/>
    <w:rsid w:val="00B22DEA"/>
    <w:rsid w:val="00B259D8"/>
    <w:rsid w:val="00BD0FA2"/>
    <w:rsid w:val="00CF144C"/>
    <w:rsid w:val="00D158CF"/>
    <w:rsid w:val="00DF3C61"/>
    <w:rsid w:val="00E26FDB"/>
    <w:rsid w:val="00E800F9"/>
    <w:rsid w:val="00FC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5C24"/>
    <w:pPr>
      <w:keepNext/>
      <w:keepLines/>
      <w:suppressAutoHyphens/>
      <w:spacing w:before="40" w:after="0" w:line="276" w:lineRule="auto"/>
      <w:ind w:firstLine="567"/>
      <w:jc w:val="both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251A"/>
    <w:pPr>
      <w:keepNext/>
      <w:keepLines/>
      <w:suppressAutoHyphens/>
      <w:spacing w:before="40" w:after="0" w:line="276" w:lineRule="auto"/>
      <w:ind w:firstLine="567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link w:val="a4"/>
    <w:uiPriority w:val="34"/>
    <w:locked/>
    <w:rsid w:val="002539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link w:val="a3"/>
    <w:uiPriority w:val="34"/>
    <w:qFormat/>
    <w:rsid w:val="00253928"/>
    <w:pPr>
      <w:suppressAutoHyphens/>
      <w:spacing w:after="0" w:line="276" w:lineRule="auto"/>
      <w:ind w:left="720"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35C2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3251A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5C24"/>
    <w:pPr>
      <w:keepNext/>
      <w:keepLines/>
      <w:suppressAutoHyphens/>
      <w:spacing w:before="40" w:after="0" w:line="276" w:lineRule="auto"/>
      <w:ind w:firstLine="567"/>
      <w:jc w:val="both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251A"/>
    <w:pPr>
      <w:keepNext/>
      <w:keepLines/>
      <w:suppressAutoHyphens/>
      <w:spacing w:before="40" w:after="0" w:line="276" w:lineRule="auto"/>
      <w:ind w:firstLine="567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link w:val="a4"/>
    <w:uiPriority w:val="34"/>
    <w:locked/>
    <w:rsid w:val="002539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link w:val="a3"/>
    <w:uiPriority w:val="34"/>
    <w:qFormat/>
    <w:rsid w:val="00253928"/>
    <w:pPr>
      <w:suppressAutoHyphens/>
      <w:spacing w:after="0" w:line="276" w:lineRule="auto"/>
      <w:ind w:left="720"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35C2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3251A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ACC34-5F91-4620-B249-CA66FBF1E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1212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Анастасия</cp:lastModifiedBy>
  <cp:revision>7</cp:revision>
  <dcterms:created xsi:type="dcterms:W3CDTF">2020-09-21T12:09:00Z</dcterms:created>
  <dcterms:modified xsi:type="dcterms:W3CDTF">2020-09-26T07:34:00Z</dcterms:modified>
</cp:coreProperties>
</file>