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F989D" w14:textId="355C6848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9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и 10 март 2019</w:t>
      </w:r>
    </w:p>
    <w:p w14:paraId="0B5C1759" w14:textId="6CFC5D25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125469">
        <w:t>Световна ранглиста по тенис</w:t>
      </w:r>
    </w:p>
    <w:p w14:paraId="096BA663" w14:textId="616C2925" w:rsidR="00125469" w:rsidRDefault="728CA131" w:rsidP="0ACEA49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4438C8E6" w14:textId="0C2E48CA" w:rsidR="00125469" w:rsidRPr="0041381D" w:rsidRDefault="77A15065" w:rsidP="77A15065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001D7D56" w14:textId="54F3729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  <w:lang w:val="en-US"/>
        </w:rPr>
        <w:t>W</w:t>
      </w:r>
      <w:r w:rsidRPr="004A315B">
        <w:rPr>
          <w:b/>
          <w:bCs/>
          <w:lang w:val="ru-RU"/>
        </w:rPr>
        <w:t xml:space="preserve"> - а</w:t>
      </w:r>
      <w:r w:rsidRPr="728CA131">
        <w:rPr>
          <w:b/>
          <w:bCs/>
        </w:rPr>
        <w:t>ко е победител получава 2000 точки</w:t>
      </w:r>
    </w:p>
    <w:p w14:paraId="388F8B18" w14:textId="51975232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249FDF7C" w14:textId="53333C2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44D82C97" w14:textId="0DBE489F" w:rsidR="00125469" w:rsidRPr="0041381D" w:rsidRDefault="728CA131" w:rsidP="728CA13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5246B596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7894EE5C" w14:textId="095A69EA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>Брой турнири, в които е участвал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4810B1D3" w14:textId="7C05C7E9" w:rsidR="0041381D" w:rsidRPr="0041381D" w:rsidRDefault="0041381D" w:rsidP="0041381D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</w:t>
      </w:r>
      <w:r w:rsidR="1D55085D" w:rsidRPr="004C6B93">
        <w:rPr>
          <w:b/>
        </w:rPr>
        <w:t xml:space="preserve">- </w:t>
      </w:r>
      <w:r w:rsidR="1D55085D" w:rsidRPr="004C6B93">
        <w:rPr>
          <w:b/>
          <w:bCs/>
        </w:rPr>
        <w:t>цяло число в интервала [1...4000</w:t>
      </w:r>
      <w:r w:rsidR="1D55085D" w:rsidRPr="0041381D">
        <w:rPr>
          <w:b/>
          <w:bCs/>
        </w:rPr>
        <w:t>]</w:t>
      </w:r>
    </w:p>
    <w:p w14:paraId="298E02DD" w14:textId="6E07F656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354B1A3B" w14:textId="2F2D6F98" w:rsidR="0041381D" w:rsidRPr="00296FC6" w:rsidRDefault="0041381D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>Достигнат етап от турни</w:t>
      </w:r>
      <w:r w:rsidR="004C6B93">
        <w:rPr>
          <w:b/>
          <w:bCs/>
        </w:rPr>
        <w:t>р</w:t>
      </w:r>
      <w:r>
        <w:rPr>
          <w:b/>
          <w:bCs/>
        </w:rPr>
        <w:t xml:space="preserve">а – текст –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="004C6B93"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="004C6B93"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="004C6B93" w:rsidRPr="00A8725D">
        <w:rPr>
          <w:rFonts w:ascii="Consolas" w:hAnsi="Consolas"/>
        </w:rPr>
        <w:t>"</w:t>
      </w:r>
      <w:r w:rsidR="00B10EE7"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="00B10EE7" w:rsidRPr="00296FC6">
        <w:rPr>
          <w:rFonts w:ascii="Consolas" w:hAnsi="Consolas"/>
          <w:lang w:val="ru-RU"/>
        </w:rPr>
        <w:t xml:space="preserve">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="004C6B93" w:rsidRPr="00A8725D">
        <w:rPr>
          <w:rFonts w:ascii="Consolas" w:hAnsi="Consolas"/>
        </w:rPr>
        <w:t>"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1E6261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1E69814" w14:textId="62EE0557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04FC0A8" w14:textId="437B49CF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40186EC" w14:textId="6A5DB315" w:rsidR="004C6B93" w:rsidRPr="004C6B93" w:rsidRDefault="728CA131" w:rsidP="728CA131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757CBE" w14:paraId="4333A654" w14:textId="77777777" w:rsidTr="48F6D96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48F6D96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CD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45D4A39F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0995F5EA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907BBBE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18BA4889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3D7D6173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D9D6B14" w14:textId="0E103CAA" w:rsidR="00757CBE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F650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2F0A705" w14:textId="4D3E4D85" w:rsidR="00757CBE" w:rsidRPr="00A8725D" w:rsidRDefault="00A8725D" w:rsidP="009C649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 xml:space="preserve">Average points: 1328 </w:t>
            </w:r>
            <w:r w:rsidR="009C6497" w:rsidRPr="00A8725D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38DD9BAF" w:rsidR="00757CBE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 w:rsidR="00CB003D"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462C3D97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81D38E3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BB0F517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E03B025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45773B8A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8B09A8B" w14:textId="2A43B215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02139C82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D40FD66" w14:textId="3F886C37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6FAC44C2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0E0C63" w14:textId="77777777" w:rsidR="00A8725D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6115BE4E" w14:textId="3ED6AAF5" w:rsidR="00513549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="00A8725D" w:rsidRPr="00A8725D">
              <w:rPr>
                <w:rFonts w:eastAsia="Calibri" w:cs="Times New Roman"/>
                <w:b/>
              </w:rPr>
              <w:t xml:space="preserve">6640 / </w:t>
            </w:r>
            <w:r w:rsidR="00A8725D" w:rsidRPr="00A8725D">
              <w:rPr>
                <w:rFonts w:eastAsia="Calibri" w:cs="Times New Roman"/>
                <w:b/>
                <w:color w:val="FF0000"/>
              </w:rPr>
              <w:t>5</w:t>
            </w:r>
            <w:r w:rsidR="00A8725D"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4C6942CF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EFB8BDD" w14:textId="43318E80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291C297" w14:textId="66565E35" w:rsidR="00A8725D" w:rsidRPr="00A8725D" w:rsidRDefault="00A8725D" w:rsidP="00F26432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A8725D" w14:paraId="1CA4D3F5" w14:textId="77777777" w:rsidTr="48F6D96C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A8725D" w:rsidRDefault="00A8725D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A8725D" w14:paraId="1368A957" w14:textId="77777777" w:rsidTr="48F6D96C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1B21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577DA94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0AD44FBB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E03763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5DB58E0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F148354" w14:textId="3AED5FFE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AF3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1F07A1E2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0D2809C" w14:textId="02DA1A45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45C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3A024880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04A4227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27CB8334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45753669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CB52FCA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DF72377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D183FD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A916A8" w14:textId="19C96566" w:rsidR="00A8725D" w:rsidRPr="00B10EE7" w:rsidRDefault="00B10EE7" w:rsidP="00B10EE7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74DB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62CF6A9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87640D8" w14:textId="25FF8A09" w:rsidR="00A8725D" w:rsidRPr="00B10EE7" w:rsidRDefault="001E4F04" w:rsidP="001E4F04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38557285" w14:textId="554BAC10" w:rsidR="004A315B" w:rsidRPr="003C0CF3" w:rsidRDefault="004A315B" w:rsidP="004A315B">
      <w:pPr>
        <w:pStyle w:val="Heading3"/>
        <w:spacing w:before="40"/>
      </w:pPr>
      <w:r>
        <w:rPr>
          <w:lang w:val="en-US"/>
        </w:rPr>
        <w:t>JavaScript</w:t>
      </w:r>
      <w:r w:rsidRPr="004A315B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700"/>
        <w:gridCol w:w="1080"/>
        <w:gridCol w:w="5580"/>
        <w:gridCol w:w="35"/>
      </w:tblGrid>
      <w:tr w:rsidR="004A315B" w14:paraId="268D79A1" w14:textId="77777777" w:rsidTr="004A315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7335B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19F823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511488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A315B" w14:paraId="0D0F1ECB" w14:textId="77777777" w:rsidTr="004A315B">
        <w:trPr>
          <w:gridAfter w:val="1"/>
          <w:wAfter w:w="35" w:type="dxa"/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CF43" w14:textId="634A1C8E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FF0000"/>
              </w:rPr>
              <w:t>(</w:t>
            </w:r>
            <w:r>
              <w:rPr>
                <w:rFonts w:ascii="Consolas" w:eastAsia="Consolas" w:hAnsi="Consolas" w:cs="Consolas"/>
                <w:b/>
                <w:color w:val="FF0000"/>
                <w:lang w:val="en-US"/>
              </w:rPr>
              <w:t>[</w:t>
            </w:r>
            <w:r w:rsidRPr="004A315B">
              <w:rPr>
                <w:rFonts w:ascii="Consolas" w:eastAsia="Consolas" w:hAnsi="Consolas" w:cs="Consolas"/>
                <w:b/>
                <w:color w:val="FF0000"/>
                <w:lang w:val="en-US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  <w:r w:rsidRPr="004A315B">
              <w:rPr>
                <w:rFonts w:ascii="Consolas" w:eastAsia="Consolas" w:hAnsi="Consolas" w:cs="Consolas"/>
                <w:b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color w:val="FF0000"/>
                <w:lang w:val="en-US"/>
              </w:rPr>
              <w:t>,</w:t>
            </w:r>
          </w:p>
          <w:p w14:paraId="6E3EF289" w14:textId="5080C85D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00B0F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  <w:r w:rsidRPr="004A315B">
              <w:rPr>
                <w:rFonts w:ascii="Consolas" w:eastAsia="Consolas" w:hAnsi="Consolas" w:cs="Consolas"/>
                <w:b/>
                <w:color w:val="00B0F0"/>
              </w:rPr>
              <w:t>"</w:t>
            </w:r>
            <w:r>
              <w:rPr>
                <w:rFonts w:ascii="Consolas" w:eastAsia="Consolas" w:hAnsi="Consolas" w:cs="Consolas"/>
                <w:b/>
                <w:color w:val="00B0F0"/>
                <w:lang w:val="en-US"/>
              </w:rPr>
              <w:t>,</w:t>
            </w:r>
          </w:p>
          <w:p w14:paraId="7FEB709F" w14:textId="12F5F4FA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00B05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  <w:r w:rsidRPr="004A315B">
              <w:rPr>
                <w:rFonts w:ascii="Consolas" w:eastAsia="Consolas" w:hAnsi="Consolas" w:cs="Consolas"/>
                <w:b/>
                <w:color w:val="00B050"/>
              </w:rPr>
              <w:t>"</w:t>
            </w:r>
            <w:r>
              <w:rPr>
                <w:rFonts w:ascii="Consolas" w:eastAsia="Consolas" w:hAnsi="Consolas" w:cs="Consolas"/>
                <w:b/>
                <w:color w:val="00B050"/>
                <w:lang w:val="en-US"/>
              </w:rPr>
              <w:t>,</w:t>
            </w:r>
          </w:p>
          <w:p w14:paraId="064C7189" w14:textId="1616438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7030A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  <w:r w:rsidRPr="004A315B">
              <w:rPr>
                <w:rFonts w:ascii="Consolas" w:eastAsia="Consolas" w:hAnsi="Consolas" w:cs="Consolas"/>
                <w:b/>
                <w:color w:val="7030A0"/>
              </w:rPr>
              <w:t>"</w:t>
            </w:r>
            <w:r>
              <w:rPr>
                <w:rFonts w:ascii="Consolas" w:eastAsia="Consolas" w:hAnsi="Consolas" w:cs="Consolas"/>
                <w:b/>
                <w:color w:val="7030A0"/>
                <w:lang w:val="en-US"/>
              </w:rPr>
              <w:t>,</w:t>
            </w:r>
          </w:p>
          <w:p w14:paraId="3DAC4C4B" w14:textId="40E3A2F7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F79646" w:themeColor="accent6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  <w:r w:rsidRPr="004A315B">
              <w:rPr>
                <w:rFonts w:ascii="Consolas" w:eastAsia="Consolas" w:hAnsi="Consolas" w:cs="Consolas"/>
                <w:b/>
                <w:color w:val="F79646" w:themeColor="accent6"/>
              </w:rPr>
              <w:t>"</w:t>
            </w:r>
            <w:r>
              <w:rPr>
                <w:rFonts w:ascii="Consolas" w:eastAsia="Consolas" w:hAnsi="Consolas" w:cs="Consolas"/>
                <w:b/>
                <w:color w:val="F79646" w:themeColor="accent6"/>
                <w:lang w:val="en-US"/>
              </w:rPr>
              <w:t>,</w:t>
            </w:r>
          </w:p>
          <w:p w14:paraId="15F7A394" w14:textId="3A5B6CC6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92D05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  <w:r w:rsidRPr="004A315B">
              <w:rPr>
                <w:rFonts w:ascii="Consolas" w:eastAsia="Consolas" w:hAnsi="Consolas" w:cs="Consolas"/>
                <w:b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color w:val="92D050"/>
                <w:lang w:val="en-US"/>
              </w:rPr>
              <w:t>,</w:t>
            </w:r>
          </w:p>
          <w:p w14:paraId="584B1F6F" w14:textId="0DAFA8B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FFC00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  <w:r w:rsidRPr="004A315B">
              <w:rPr>
                <w:rFonts w:ascii="Consolas" w:eastAsia="Consolas" w:hAnsi="Consolas" w:cs="Consolas"/>
                <w:b/>
                <w:color w:val="FFC000"/>
              </w:rPr>
              <w:t>"</w:t>
            </w:r>
            <w:r>
              <w:rPr>
                <w:rFonts w:ascii="Consolas" w:eastAsia="Consolas" w:hAnsi="Consolas" w:cs="Consolas"/>
                <w:b/>
                <w:color w:val="FFC000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C7C7" w14:textId="77777777" w:rsidR="004A315B" w:rsidRPr="00A8725D" w:rsidRDefault="004A315B" w:rsidP="00C94C8B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405A110F" w14:textId="77777777" w:rsidR="004A315B" w:rsidRPr="00A8725D" w:rsidRDefault="004A315B" w:rsidP="00C94C8B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Average points: 1328 40.00%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3846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5F74CEBD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1F2C056C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6D8D520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7775251B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641D8002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AC4A8AA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458756BA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7416F6A8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30018A1C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461C3069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4279F6A0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6640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5BF720BB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2AF8026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1D3FFF5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4A315B" w14:paraId="3B122344" w14:textId="77777777" w:rsidTr="004A315B">
        <w:trPr>
          <w:gridAfter w:val="1"/>
          <w:wAfter w:w="35" w:type="dxa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1CFB7C" w14:textId="77777777" w:rsid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87E31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DF5D8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0D235B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4A315B" w14:paraId="3A80D64C" w14:textId="77777777" w:rsidTr="004A315B">
        <w:trPr>
          <w:gridAfter w:val="1"/>
          <w:wAfter w:w="35" w:type="dxa"/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ACF0" w14:textId="54C5CCF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4A315B">
              <w:rPr>
                <w:rFonts w:ascii="Consolas" w:eastAsia="Consolas" w:hAnsi="Consolas" w:cs="Consolas"/>
                <w:lang w:val="en-U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4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FA46BC" w14:textId="1B7768E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750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8786213" w14:textId="149FB87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D57738D" w14:textId="75207DEA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EF8E3B4" w14:textId="32450EC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D44576B" w14:textId="50BAD73F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7459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34AE30F5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998EA72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CDD1" w14:textId="770A4BCE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 w:rsidRPr="004A315B">
              <w:rPr>
                <w:rFonts w:ascii="Consolas" w:eastAsia="Consolas" w:hAnsi="Consolas" w:cs="Consolas"/>
                <w:lang w:val="en-U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7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4F27974" w14:textId="61F9E2A1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1200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52A4FA1" w14:textId="0AC1008D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33D89F7" w14:textId="4F86A61F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AE27E3B" w14:textId="2BB33D4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E116B70" w14:textId="7F63359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D535E8A" w14:textId="07B135C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25E861D" w14:textId="4E5DCE9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F4BBFEF" w14:textId="61E24FE9" w:rsidR="004A315B" w:rsidRPr="004A315B" w:rsidRDefault="004A315B" w:rsidP="00C94C8B">
            <w:pPr>
              <w:spacing w:before="40" w:after="40"/>
              <w:rPr>
                <w:rFonts w:ascii="Consolas" w:eastAsia="Calibri" w:hAnsi="Consolas" w:cstheme="minorHAnsi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EC8C" w14:textId="77777777" w:rsidR="004A315B" w:rsidRPr="001E4F04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F957D98" w14:textId="77777777" w:rsidR="004A315B" w:rsidRPr="001E4F04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4FFF5AE" w14:textId="77777777" w:rsidR="004A315B" w:rsidRPr="00B10EE7" w:rsidRDefault="004A315B" w:rsidP="00C94C8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2E167" w14:textId="77777777" w:rsidR="00532EEA" w:rsidRDefault="00532EEA" w:rsidP="008068A2">
      <w:pPr>
        <w:spacing w:after="0" w:line="240" w:lineRule="auto"/>
      </w:pPr>
      <w:r>
        <w:separator/>
      </w:r>
    </w:p>
  </w:endnote>
  <w:endnote w:type="continuationSeparator" w:id="0">
    <w:p w14:paraId="04A92A2D" w14:textId="77777777" w:rsidR="00532EEA" w:rsidRDefault="00532E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9E1D28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15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15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9E1D28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315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315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EA028" w14:textId="77777777" w:rsidR="00532EEA" w:rsidRDefault="00532EEA" w:rsidP="008068A2">
      <w:pPr>
        <w:spacing w:after="0" w:line="240" w:lineRule="auto"/>
      </w:pPr>
      <w:r>
        <w:separator/>
      </w:r>
    </w:p>
  </w:footnote>
  <w:footnote w:type="continuationSeparator" w:id="0">
    <w:p w14:paraId="494AEA62" w14:textId="77777777" w:rsidR="00532EEA" w:rsidRDefault="00532E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4F04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55324"/>
    <w:rsid w:val="0036616B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315B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32EEA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48F6D96C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B0C08-BBFE-4B61-95E7-9F0A4D2D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Everest</vt:lpstr>
    </vt:vector>
  </TitlesOfParts>
  <Manager>Software University</Manager>
  <Company>Software University Foundation - http://softuni.org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Tennis Ranklist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15</cp:revision>
  <cp:lastPrinted>2020-04-22T14:42:00Z</cp:lastPrinted>
  <dcterms:created xsi:type="dcterms:W3CDTF">2019-02-07T21:31:00Z</dcterms:created>
  <dcterms:modified xsi:type="dcterms:W3CDTF">2021-02-18T13:07:00Z</dcterms:modified>
  <cp:category>programming, education, software engineering, software development</cp:category>
</cp:coreProperties>
</file>