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32" w:rsidRPr="004C7C32" w:rsidRDefault="004C7C32" w:rsidP="004C7C32">
      <w:pPr>
        <w:pStyle w:val="11"/>
        <w:jc w:val="both"/>
        <w:rPr>
          <w:rFonts w:ascii="Times New Roman" w:hAnsi="Times New Roman" w:cs="Times New Roman"/>
          <w:w w:val="99"/>
          <w:sz w:val="24"/>
          <w:szCs w:val="24"/>
          <w:lang w:val="ru-RU"/>
        </w:rPr>
      </w:pPr>
      <w:r w:rsidRPr="004C7C32">
        <w:rPr>
          <w:rFonts w:ascii="Times New Roman" w:hAnsi="Times New Roman" w:cs="Times New Roman"/>
          <w:spacing w:val="-1"/>
          <w:sz w:val="24"/>
          <w:szCs w:val="24"/>
          <w:lang w:val="ru-RU"/>
        </w:rPr>
        <w:t>Домашнее</w:t>
      </w:r>
      <w:r w:rsidRPr="004C7C32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4C7C32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задание</w:t>
      </w:r>
      <w:r w:rsidRPr="004C7C32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№ 13</w:t>
      </w:r>
    </w:p>
    <w:p w:rsidR="004C7C32" w:rsidRPr="003F55B3" w:rsidRDefault="004C7C32" w:rsidP="004C7C32">
      <w:pPr>
        <w:pStyle w:val="1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FFFFFF"/>
          <w:spacing w:val="-1"/>
          <w:sz w:val="24"/>
          <w:szCs w:val="24"/>
          <w:lang w:val="ru-RU"/>
        </w:rPr>
        <w:t>№</w:t>
      </w:r>
    </w:p>
    <w:p w:rsidR="004C7C32" w:rsidRPr="003F55B3" w:rsidRDefault="004C7C32" w:rsidP="004C7C32">
      <w:pPr>
        <w:pStyle w:val="a3"/>
        <w:spacing w:before="0"/>
        <w:ind w:right="125"/>
        <w:jc w:val="both"/>
        <w:rPr>
          <w:rFonts w:ascii="Times New Roman" w:hAnsi="Times New Roman" w:cs="Times New Roman"/>
          <w:lang w:val="ru-RU"/>
        </w:rPr>
      </w:pPr>
      <w:proofErr w:type="gramStart"/>
      <w:r w:rsidRPr="003F55B3">
        <w:rPr>
          <w:rFonts w:ascii="Times New Roman" w:hAnsi="Times New Roman" w:cs="Times New Roman"/>
          <w:spacing w:val="-1"/>
          <w:lang w:val="ru-RU"/>
        </w:rPr>
        <w:t>Легенда</w:t>
      </w:r>
      <w:r w:rsidRPr="003F55B3">
        <w:rPr>
          <w:rFonts w:ascii="Times New Roman" w:hAnsi="Times New Roman" w:cs="Times New Roman"/>
          <w:spacing w:val="6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гласит,</w:t>
      </w:r>
      <w:r w:rsidRPr="003F55B3">
        <w:rPr>
          <w:rFonts w:ascii="Times New Roman" w:hAnsi="Times New Roman" w:cs="Times New Roman"/>
          <w:spacing w:val="6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что</w:t>
      </w:r>
      <w:r w:rsidRPr="003F55B3">
        <w:rPr>
          <w:rFonts w:ascii="Times New Roman" w:hAnsi="Times New Roman" w:cs="Times New Roman"/>
          <w:spacing w:val="6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где-то</w:t>
      </w:r>
      <w:r w:rsidRPr="003F55B3">
        <w:rPr>
          <w:rFonts w:ascii="Times New Roman" w:hAnsi="Times New Roman" w:cs="Times New Roman"/>
          <w:spacing w:val="60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в</w:t>
      </w:r>
      <w:r w:rsidRPr="003F55B3">
        <w:rPr>
          <w:rFonts w:ascii="Times New Roman" w:hAnsi="Times New Roman" w:cs="Times New Roman"/>
          <w:spacing w:val="5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Ханое</w:t>
      </w:r>
      <w:r w:rsidRPr="003F55B3">
        <w:rPr>
          <w:rFonts w:ascii="Times New Roman" w:hAnsi="Times New Roman" w:cs="Times New Roman"/>
          <w:spacing w:val="6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находится</w:t>
      </w:r>
      <w:r w:rsidRPr="003F55B3">
        <w:rPr>
          <w:rFonts w:ascii="Times New Roman" w:hAnsi="Times New Roman" w:cs="Times New Roman"/>
          <w:spacing w:val="6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храм,</w:t>
      </w:r>
      <w:r w:rsidRPr="003F55B3">
        <w:rPr>
          <w:rFonts w:ascii="Times New Roman" w:hAnsi="Times New Roman" w:cs="Times New Roman"/>
          <w:spacing w:val="62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в</w:t>
      </w:r>
      <w:r w:rsidRPr="003F55B3">
        <w:rPr>
          <w:rFonts w:ascii="Times New Roman" w:hAnsi="Times New Roman" w:cs="Times New Roman"/>
          <w:spacing w:val="6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котором</w:t>
      </w:r>
      <w:r w:rsidRPr="003F55B3">
        <w:rPr>
          <w:rFonts w:ascii="Times New Roman" w:hAnsi="Times New Roman" w:cs="Times New Roman"/>
          <w:spacing w:val="6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размещена</w:t>
      </w:r>
      <w:r w:rsidRPr="003F55B3">
        <w:rPr>
          <w:rFonts w:ascii="Times New Roman" w:hAnsi="Times New Roman" w:cs="Times New Roman"/>
          <w:spacing w:val="59"/>
          <w:w w:val="9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следующая</w:t>
      </w:r>
      <w:r w:rsidRPr="003F55B3">
        <w:rPr>
          <w:rFonts w:ascii="Times New Roman" w:hAnsi="Times New Roman" w:cs="Times New Roman"/>
          <w:spacing w:val="54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конструкция:</w:t>
      </w:r>
      <w:r w:rsidRPr="003F55B3">
        <w:rPr>
          <w:rFonts w:ascii="Times New Roman" w:hAnsi="Times New Roman" w:cs="Times New Roman"/>
          <w:spacing w:val="5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на</w:t>
      </w:r>
      <w:r w:rsidRPr="003F55B3">
        <w:rPr>
          <w:rFonts w:ascii="Times New Roman" w:hAnsi="Times New Roman" w:cs="Times New Roman"/>
          <w:spacing w:val="55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основании</w:t>
      </w:r>
      <w:r w:rsidRPr="003F55B3">
        <w:rPr>
          <w:rFonts w:ascii="Times New Roman" w:hAnsi="Times New Roman" w:cs="Times New Roman"/>
          <w:spacing w:val="5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укреплены</w:t>
      </w:r>
      <w:r w:rsidRPr="003F55B3">
        <w:rPr>
          <w:rFonts w:ascii="Times New Roman" w:hAnsi="Times New Roman" w:cs="Times New Roman"/>
          <w:spacing w:val="53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3</w:t>
      </w:r>
      <w:r w:rsidRPr="003F55B3">
        <w:rPr>
          <w:rFonts w:ascii="Times New Roman" w:hAnsi="Times New Roman" w:cs="Times New Roman"/>
          <w:spacing w:val="55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алмазных</w:t>
      </w:r>
      <w:r w:rsidRPr="003F55B3">
        <w:rPr>
          <w:rFonts w:ascii="Times New Roman" w:hAnsi="Times New Roman" w:cs="Times New Roman"/>
          <w:spacing w:val="54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стержня,</w:t>
      </w:r>
      <w:r w:rsidRPr="003F55B3">
        <w:rPr>
          <w:rFonts w:ascii="Times New Roman" w:hAnsi="Times New Roman" w:cs="Times New Roman"/>
          <w:spacing w:val="55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на</w:t>
      </w:r>
      <w:r w:rsidRPr="003F55B3">
        <w:rPr>
          <w:rFonts w:ascii="Times New Roman" w:hAnsi="Times New Roman" w:cs="Times New Roman"/>
          <w:spacing w:val="57"/>
          <w:w w:val="9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которые</w:t>
      </w:r>
      <w:r w:rsidRPr="003F55B3">
        <w:rPr>
          <w:rFonts w:ascii="Times New Roman" w:hAnsi="Times New Roman" w:cs="Times New Roman"/>
          <w:spacing w:val="5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при</w:t>
      </w:r>
      <w:r w:rsidRPr="003F55B3">
        <w:rPr>
          <w:rFonts w:ascii="Times New Roman" w:hAnsi="Times New Roman" w:cs="Times New Roman"/>
          <w:spacing w:val="7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сотворении</w:t>
      </w:r>
      <w:r w:rsidRPr="003F55B3">
        <w:rPr>
          <w:rFonts w:ascii="Times New Roman" w:hAnsi="Times New Roman" w:cs="Times New Roman"/>
          <w:spacing w:val="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мира</w:t>
      </w:r>
      <w:r w:rsidRPr="003F55B3">
        <w:rPr>
          <w:rFonts w:ascii="Times New Roman" w:hAnsi="Times New Roman" w:cs="Times New Roman"/>
          <w:spacing w:val="7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Брахма</w:t>
      </w:r>
      <w:r w:rsidRPr="003F55B3">
        <w:rPr>
          <w:rFonts w:ascii="Times New Roman" w:hAnsi="Times New Roman" w:cs="Times New Roman"/>
          <w:spacing w:val="7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нанизал</w:t>
      </w:r>
      <w:r w:rsidRPr="003F55B3">
        <w:rPr>
          <w:rFonts w:ascii="Times New Roman" w:hAnsi="Times New Roman" w:cs="Times New Roman"/>
          <w:spacing w:val="7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64</w:t>
      </w:r>
      <w:r w:rsidRPr="003F55B3">
        <w:rPr>
          <w:rFonts w:ascii="Times New Roman" w:hAnsi="Times New Roman" w:cs="Times New Roman"/>
          <w:spacing w:val="6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золотых</w:t>
      </w:r>
      <w:r w:rsidRPr="003F55B3">
        <w:rPr>
          <w:rFonts w:ascii="Times New Roman" w:hAnsi="Times New Roman" w:cs="Times New Roman"/>
          <w:spacing w:val="7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диска</w:t>
      </w:r>
      <w:r w:rsidRPr="003F55B3">
        <w:rPr>
          <w:rFonts w:ascii="Times New Roman" w:hAnsi="Times New Roman" w:cs="Times New Roman"/>
          <w:spacing w:val="7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с</w:t>
      </w:r>
      <w:r w:rsidRPr="003F55B3">
        <w:rPr>
          <w:rFonts w:ascii="Times New Roman" w:hAnsi="Times New Roman" w:cs="Times New Roman"/>
          <w:spacing w:val="6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отверстием</w:t>
      </w:r>
      <w:r w:rsidRPr="003F55B3">
        <w:rPr>
          <w:rFonts w:ascii="Times New Roman" w:hAnsi="Times New Roman" w:cs="Times New Roman"/>
          <w:spacing w:val="75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посередине,</w:t>
      </w:r>
      <w:r w:rsidRPr="003F55B3">
        <w:rPr>
          <w:rFonts w:ascii="Times New Roman" w:hAnsi="Times New Roman" w:cs="Times New Roman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причем</w:t>
      </w:r>
      <w:r w:rsidRPr="003F55B3">
        <w:rPr>
          <w:rFonts w:ascii="Times New Roman" w:hAnsi="Times New Roman" w:cs="Times New Roman"/>
          <w:spacing w:val="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внизу</w:t>
      </w:r>
      <w:r w:rsidRPr="003F55B3">
        <w:rPr>
          <w:rFonts w:ascii="Times New Roman" w:hAnsi="Times New Roman" w:cs="Times New Roman"/>
          <w:spacing w:val="8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оказался</w:t>
      </w:r>
      <w:r w:rsidRPr="003F55B3">
        <w:rPr>
          <w:rFonts w:ascii="Times New Roman" w:hAnsi="Times New Roman" w:cs="Times New Roman"/>
          <w:lang w:val="ru-RU"/>
        </w:rPr>
        <w:t xml:space="preserve">  </w:t>
      </w:r>
      <w:r w:rsidRPr="003F55B3">
        <w:rPr>
          <w:rFonts w:ascii="Times New Roman" w:hAnsi="Times New Roman" w:cs="Times New Roman"/>
          <w:spacing w:val="-1"/>
          <w:lang w:val="ru-RU"/>
        </w:rPr>
        <w:t>самый</w:t>
      </w:r>
      <w:r w:rsidRPr="003F55B3">
        <w:rPr>
          <w:rFonts w:ascii="Times New Roman" w:hAnsi="Times New Roman" w:cs="Times New Roman"/>
          <w:spacing w:val="8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большой</w:t>
      </w:r>
      <w:r w:rsidRPr="003F55B3">
        <w:rPr>
          <w:rFonts w:ascii="Times New Roman" w:hAnsi="Times New Roman" w:cs="Times New Roman"/>
          <w:lang w:val="ru-RU"/>
        </w:rPr>
        <w:t xml:space="preserve">  </w:t>
      </w:r>
      <w:r w:rsidRPr="003F55B3">
        <w:rPr>
          <w:rFonts w:ascii="Times New Roman" w:hAnsi="Times New Roman" w:cs="Times New Roman"/>
          <w:spacing w:val="-1"/>
          <w:lang w:val="ru-RU"/>
        </w:rPr>
        <w:t>диск,</w:t>
      </w:r>
      <w:r w:rsidRPr="003F55B3">
        <w:rPr>
          <w:rFonts w:ascii="Times New Roman" w:hAnsi="Times New Roman" w:cs="Times New Roman"/>
          <w:spacing w:val="84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на</w:t>
      </w:r>
      <w:r w:rsidRPr="003F55B3">
        <w:rPr>
          <w:rFonts w:ascii="Times New Roman" w:hAnsi="Times New Roman" w:cs="Times New Roman"/>
          <w:lang w:val="ru-RU"/>
        </w:rPr>
        <w:t xml:space="preserve">  </w:t>
      </w:r>
      <w:r w:rsidRPr="003F55B3">
        <w:rPr>
          <w:rFonts w:ascii="Times New Roman" w:hAnsi="Times New Roman" w:cs="Times New Roman"/>
          <w:spacing w:val="-1"/>
          <w:lang w:val="ru-RU"/>
        </w:rPr>
        <w:t>нем</w:t>
      </w:r>
      <w:r w:rsidRPr="003F55B3">
        <w:rPr>
          <w:rFonts w:ascii="Times New Roman" w:hAnsi="Times New Roman" w:cs="Times New Roman"/>
          <w:spacing w:val="83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 xml:space="preserve">–  </w:t>
      </w:r>
      <w:r w:rsidRPr="003F55B3">
        <w:rPr>
          <w:rFonts w:ascii="Times New Roman" w:hAnsi="Times New Roman" w:cs="Times New Roman"/>
          <w:spacing w:val="-1"/>
          <w:lang w:val="ru-RU"/>
        </w:rPr>
        <w:t>чуть</w:t>
      </w:r>
      <w:r w:rsidRPr="003F55B3">
        <w:rPr>
          <w:rFonts w:ascii="Times New Roman" w:hAnsi="Times New Roman" w:cs="Times New Roman"/>
          <w:spacing w:val="47"/>
          <w:w w:val="9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меньший</w:t>
      </w:r>
      <w:r w:rsidRPr="003F55B3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и</w:t>
      </w:r>
      <w:r w:rsidRPr="003F55B3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так</w:t>
      </w:r>
      <w:r w:rsidRPr="003F55B3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далее,</w:t>
      </w:r>
      <w:r w:rsidRPr="003F55B3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пока</w:t>
      </w:r>
      <w:r w:rsidRPr="003F55B3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на</w:t>
      </w:r>
      <w:r w:rsidRPr="003F55B3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верхушке</w:t>
      </w:r>
      <w:r w:rsidRPr="003F55B3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пирамиды</w:t>
      </w:r>
      <w:r w:rsidRPr="003F55B3">
        <w:rPr>
          <w:rFonts w:ascii="Times New Roman" w:hAnsi="Times New Roman" w:cs="Times New Roman"/>
          <w:spacing w:val="21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не</w:t>
      </w:r>
      <w:r w:rsidRPr="003F55B3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оказался</w:t>
      </w:r>
      <w:r w:rsidRPr="003F55B3">
        <w:rPr>
          <w:rFonts w:ascii="Times New Roman" w:hAnsi="Times New Roman" w:cs="Times New Roman"/>
          <w:spacing w:val="2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самый</w:t>
      </w:r>
      <w:r w:rsidRPr="003F55B3">
        <w:rPr>
          <w:rFonts w:ascii="Times New Roman" w:hAnsi="Times New Roman" w:cs="Times New Roman"/>
          <w:spacing w:val="4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маленький</w:t>
      </w:r>
      <w:r w:rsidRPr="003F55B3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диск.</w:t>
      </w:r>
      <w:proofErr w:type="gramEnd"/>
      <w:r w:rsidRPr="003F55B3">
        <w:rPr>
          <w:rFonts w:ascii="Times New Roman" w:hAnsi="Times New Roman" w:cs="Times New Roman"/>
          <w:spacing w:val="3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Жрецы</w:t>
      </w:r>
      <w:r w:rsidRPr="003F55B3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храма</w:t>
      </w:r>
      <w:r w:rsidRPr="003F55B3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обязаны</w:t>
      </w:r>
      <w:r w:rsidRPr="003F55B3">
        <w:rPr>
          <w:rFonts w:ascii="Times New Roman" w:hAnsi="Times New Roman" w:cs="Times New Roman"/>
          <w:spacing w:val="32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перекладывать</w:t>
      </w:r>
      <w:r w:rsidRPr="003F55B3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диски</w:t>
      </w:r>
      <w:r w:rsidRPr="003F55B3">
        <w:rPr>
          <w:rFonts w:ascii="Times New Roman" w:hAnsi="Times New Roman" w:cs="Times New Roman"/>
          <w:spacing w:val="2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по</w:t>
      </w:r>
      <w:r w:rsidRPr="003F55B3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следующим</w:t>
      </w:r>
      <w:r w:rsidRPr="003F55B3">
        <w:rPr>
          <w:rFonts w:ascii="Times New Roman" w:hAnsi="Times New Roman" w:cs="Times New Roman"/>
          <w:spacing w:val="55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правилам:</w:t>
      </w:r>
    </w:p>
    <w:p w:rsidR="004C7C32" w:rsidRDefault="004C7C32" w:rsidP="004C7C32">
      <w:pPr>
        <w:pStyle w:val="a3"/>
        <w:spacing w:before="0"/>
        <w:ind w:right="2692"/>
        <w:rPr>
          <w:rFonts w:ascii="Times New Roman" w:hAnsi="Times New Roman" w:cs="Times New Roman"/>
          <w:spacing w:val="32"/>
          <w:w w:val="99"/>
          <w:lang w:val="ru-RU"/>
        </w:rPr>
      </w:pPr>
      <w:r w:rsidRPr="003F55B3">
        <w:rPr>
          <w:rFonts w:ascii="Times New Roman" w:hAnsi="Times New Roman" w:cs="Times New Roman"/>
          <w:spacing w:val="-1"/>
          <w:lang w:val="ru-RU"/>
        </w:rPr>
        <w:t>1.</w:t>
      </w:r>
      <w:r>
        <w:rPr>
          <w:rFonts w:ascii="Times New Roman" w:hAnsi="Times New Roman" w:cs="Times New Roman"/>
          <w:spacing w:val="-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За</w:t>
      </w:r>
      <w:r w:rsidRPr="003F55B3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один</w:t>
      </w:r>
      <w:r w:rsidRPr="003F55B3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ход</w:t>
      </w:r>
      <w:r w:rsidRPr="003F55B3">
        <w:rPr>
          <w:rFonts w:ascii="Times New Roman" w:hAnsi="Times New Roman" w:cs="Times New Roman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можно</w:t>
      </w:r>
      <w:r w:rsidRPr="003F55B3">
        <w:rPr>
          <w:rFonts w:ascii="Times New Roman" w:hAnsi="Times New Roman" w:cs="Times New Roman"/>
          <w:spacing w:val="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перенести только</w:t>
      </w:r>
      <w:r w:rsidRPr="003F55B3">
        <w:rPr>
          <w:rFonts w:ascii="Times New Roman" w:hAnsi="Times New Roman" w:cs="Times New Roman"/>
          <w:spacing w:val="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один</w:t>
      </w:r>
      <w:r w:rsidRPr="003F55B3">
        <w:rPr>
          <w:rFonts w:ascii="Times New Roman" w:hAnsi="Times New Roman" w:cs="Times New Roman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диск.</w:t>
      </w:r>
      <w:r w:rsidRPr="003F55B3">
        <w:rPr>
          <w:rFonts w:ascii="Times New Roman" w:hAnsi="Times New Roman" w:cs="Times New Roman"/>
          <w:spacing w:val="32"/>
          <w:w w:val="99"/>
          <w:lang w:val="ru-RU"/>
        </w:rPr>
        <w:t xml:space="preserve"> </w:t>
      </w:r>
    </w:p>
    <w:p w:rsidR="004C7C32" w:rsidRPr="003F55B3" w:rsidRDefault="004C7C32" w:rsidP="004C7C32">
      <w:pPr>
        <w:pStyle w:val="a3"/>
        <w:spacing w:before="0"/>
        <w:ind w:right="2692"/>
        <w:rPr>
          <w:rFonts w:ascii="Times New Roman" w:hAnsi="Times New Roman" w:cs="Times New Roman"/>
          <w:lang w:val="ru-RU"/>
        </w:rPr>
      </w:pPr>
      <w:r w:rsidRPr="003F55B3">
        <w:rPr>
          <w:rFonts w:ascii="Times New Roman" w:hAnsi="Times New Roman" w:cs="Times New Roman"/>
          <w:spacing w:val="-1"/>
          <w:lang w:val="ru-RU"/>
        </w:rPr>
        <w:t>2.</w:t>
      </w:r>
      <w:r>
        <w:rPr>
          <w:rFonts w:ascii="Times New Roman" w:hAnsi="Times New Roman" w:cs="Times New Roman"/>
          <w:spacing w:val="-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Нельзя</w:t>
      </w:r>
      <w:r w:rsidRPr="003F55B3">
        <w:rPr>
          <w:rFonts w:ascii="Times New Roman" w:hAnsi="Times New Roman" w:cs="Times New Roman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класть</w:t>
      </w:r>
      <w:r w:rsidRPr="003F55B3">
        <w:rPr>
          <w:rFonts w:ascii="Times New Roman" w:hAnsi="Times New Roman" w:cs="Times New Roman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 xml:space="preserve">больший диск </w:t>
      </w:r>
      <w:proofErr w:type="gramStart"/>
      <w:r w:rsidRPr="003F55B3">
        <w:rPr>
          <w:rFonts w:ascii="Times New Roman" w:hAnsi="Times New Roman" w:cs="Times New Roman"/>
          <w:spacing w:val="-1"/>
          <w:lang w:val="ru-RU"/>
        </w:rPr>
        <w:t>на</w:t>
      </w:r>
      <w:proofErr w:type="gramEnd"/>
      <w:r w:rsidRPr="003F55B3">
        <w:rPr>
          <w:rFonts w:ascii="Times New Roman" w:hAnsi="Times New Roman" w:cs="Times New Roman"/>
          <w:spacing w:val="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меньший.</w:t>
      </w:r>
    </w:p>
    <w:p w:rsidR="004C7C32" w:rsidRDefault="004C7C32" w:rsidP="004C7C32">
      <w:pPr>
        <w:pStyle w:val="a3"/>
        <w:spacing w:before="0"/>
        <w:ind w:right="125"/>
        <w:jc w:val="both"/>
        <w:rPr>
          <w:rFonts w:ascii="Times New Roman" w:hAnsi="Times New Roman" w:cs="Times New Roman"/>
          <w:spacing w:val="-1"/>
          <w:lang w:val="ru-RU"/>
        </w:rPr>
      </w:pPr>
      <w:r w:rsidRPr="003F55B3">
        <w:rPr>
          <w:rFonts w:ascii="Times New Roman" w:hAnsi="Times New Roman" w:cs="Times New Roman"/>
          <w:spacing w:val="-1"/>
          <w:lang w:val="ru-RU"/>
        </w:rPr>
        <w:t>Руководствуясь</w:t>
      </w:r>
      <w:r w:rsidRPr="003F55B3">
        <w:rPr>
          <w:rFonts w:ascii="Times New Roman" w:hAnsi="Times New Roman" w:cs="Times New Roman"/>
          <w:spacing w:val="6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этими</w:t>
      </w:r>
      <w:r w:rsidRPr="003F55B3">
        <w:rPr>
          <w:rFonts w:ascii="Times New Roman" w:hAnsi="Times New Roman" w:cs="Times New Roman"/>
          <w:spacing w:val="6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нехитрыми</w:t>
      </w:r>
      <w:r w:rsidRPr="003F55B3">
        <w:rPr>
          <w:rFonts w:ascii="Times New Roman" w:hAnsi="Times New Roman" w:cs="Times New Roman"/>
          <w:spacing w:val="63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правилами,</w:t>
      </w:r>
      <w:r w:rsidRPr="003F55B3">
        <w:rPr>
          <w:rFonts w:ascii="Times New Roman" w:hAnsi="Times New Roman" w:cs="Times New Roman"/>
          <w:spacing w:val="62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жрецы</w:t>
      </w:r>
      <w:r w:rsidRPr="003F55B3">
        <w:rPr>
          <w:rFonts w:ascii="Times New Roman" w:hAnsi="Times New Roman" w:cs="Times New Roman"/>
          <w:spacing w:val="6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должны</w:t>
      </w:r>
      <w:r w:rsidRPr="003F55B3">
        <w:rPr>
          <w:rFonts w:ascii="Times New Roman" w:hAnsi="Times New Roman" w:cs="Times New Roman"/>
          <w:spacing w:val="62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перенести</w:t>
      </w:r>
      <w:r w:rsidRPr="003F55B3">
        <w:rPr>
          <w:rFonts w:ascii="Times New Roman" w:hAnsi="Times New Roman" w:cs="Times New Roman"/>
          <w:spacing w:val="6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исходную</w:t>
      </w:r>
      <w:r w:rsidRPr="003F55B3">
        <w:rPr>
          <w:rFonts w:ascii="Times New Roman" w:hAnsi="Times New Roman" w:cs="Times New Roman"/>
          <w:spacing w:val="28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пирамиду</w:t>
      </w:r>
      <w:r w:rsidRPr="003F55B3">
        <w:rPr>
          <w:rFonts w:ascii="Times New Roman" w:hAnsi="Times New Roman" w:cs="Times New Roman"/>
          <w:spacing w:val="28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с</w:t>
      </w:r>
      <w:r w:rsidRPr="003F55B3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1-го</w:t>
      </w:r>
      <w:r w:rsidRPr="003F55B3">
        <w:rPr>
          <w:rFonts w:ascii="Times New Roman" w:hAnsi="Times New Roman" w:cs="Times New Roman"/>
          <w:spacing w:val="2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стержня</w:t>
      </w:r>
      <w:r w:rsidRPr="003F55B3">
        <w:rPr>
          <w:rFonts w:ascii="Times New Roman" w:hAnsi="Times New Roman" w:cs="Times New Roman"/>
          <w:spacing w:val="3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на</w:t>
      </w:r>
      <w:r w:rsidRPr="003F55B3">
        <w:rPr>
          <w:rFonts w:ascii="Times New Roman" w:hAnsi="Times New Roman" w:cs="Times New Roman"/>
          <w:spacing w:val="3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3-й.</w:t>
      </w:r>
      <w:r w:rsidRPr="003F55B3">
        <w:rPr>
          <w:rFonts w:ascii="Times New Roman" w:hAnsi="Times New Roman" w:cs="Times New Roman"/>
          <w:spacing w:val="2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Как</w:t>
      </w:r>
      <w:r w:rsidRPr="003F55B3">
        <w:rPr>
          <w:rFonts w:ascii="Times New Roman" w:hAnsi="Times New Roman" w:cs="Times New Roman"/>
          <w:spacing w:val="3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только</w:t>
      </w:r>
      <w:r w:rsidRPr="003F55B3">
        <w:rPr>
          <w:rFonts w:ascii="Times New Roman" w:hAnsi="Times New Roman" w:cs="Times New Roman"/>
          <w:spacing w:val="31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они</w:t>
      </w:r>
      <w:r w:rsidRPr="003F55B3">
        <w:rPr>
          <w:rFonts w:ascii="Times New Roman" w:hAnsi="Times New Roman" w:cs="Times New Roman"/>
          <w:spacing w:val="2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справятся</w:t>
      </w:r>
      <w:r w:rsidRPr="003F55B3">
        <w:rPr>
          <w:rFonts w:ascii="Times New Roman" w:hAnsi="Times New Roman" w:cs="Times New Roman"/>
          <w:spacing w:val="31"/>
          <w:lang w:val="ru-RU"/>
        </w:rPr>
        <w:t xml:space="preserve"> </w:t>
      </w:r>
      <w:r w:rsidRPr="003F55B3">
        <w:rPr>
          <w:rFonts w:ascii="Times New Roman" w:hAnsi="Times New Roman" w:cs="Times New Roman"/>
          <w:lang w:val="ru-RU"/>
        </w:rPr>
        <w:t>с</w:t>
      </w:r>
      <w:r w:rsidRPr="003F55B3">
        <w:rPr>
          <w:rFonts w:ascii="Times New Roman" w:hAnsi="Times New Roman" w:cs="Times New Roman"/>
          <w:spacing w:val="29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этим</w:t>
      </w:r>
      <w:r w:rsidRPr="003F55B3">
        <w:rPr>
          <w:rFonts w:ascii="Times New Roman" w:hAnsi="Times New Roman" w:cs="Times New Roman"/>
          <w:spacing w:val="47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заданием, наступит</w:t>
      </w:r>
      <w:r w:rsidRPr="003F55B3">
        <w:rPr>
          <w:rFonts w:ascii="Times New Roman" w:hAnsi="Times New Roman" w:cs="Times New Roman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конец</w:t>
      </w:r>
      <w:r w:rsidRPr="003F55B3">
        <w:rPr>
          <w:rFonts w:ascii="Times New Roman" w:hAnsi="Times New Roman" w:cs="Times New Roman"/>
          <w:lang w:val="ru-RU"/>
        </w:rPr>
        <w:t xml:space="preserve"> </w:t>
      </w:r>
      <w:r w:rsidRPr="003F55B3">
        <w:rPr>
          <w:rFonts w:ascii="Times New Roman" w:hAnsi="Times New Roman" w:cs="Times New Roman"/>
          <w:spacing w:val="-1"/>
          <w:lang w:val="ru-RU"/>
        </w:rPr>
        <w:t>света.</w:t>
      </w:r>
    </w:p>
    <w:p w:rsidR="004C7C32" w:rsidRDefault="004C7C32" w:rsidP="004C7C32">
      <w:pPr>
        <w:pStyle w:val="a3"/>
        <w:spacing w:before="0"/>
        <w:ind w:right="125"/>
        <w:jc w:val="both"/>
        <w:rPr>
          <w:rFonts w:ascii="Times New Roman" w:hAnsi="Times New Roman" w:cs="Times New Roman"/>
          <w:spacing w:val="-1"/>
          <w:lang w:val="ru-RU"/>
        </w:rPr>
      </w:pPr>
    </w:p>
    <w:p w:rsidR="004C7C32" w:rsidRDefault="004C7C32" w:rsidP="004C7C32">
      <w:pPr>
        <w:pStyle w:val="a3"/>
        <w:spacing w:before="0"/>
        <w:ind w:right="125"/>
        <w:jc w:val="both"/>
        <w:rPr>
          <w:rFonts w:ascii="Times New Roman" w:hAnsi="Times New Roman" w:cs="Times New Roman"/>
          <w:spacing w:val="-1"/>
          <w:lang w:val="ru-RU"/>
        </w:rPr>
      </w:pPr>
      <w:r>
        <w:rPr>
          <w:rFonts w:ascii="Times New Roman" w:hAnsi="Times New Roman" w:cs="Times New Roman"/>
          <w:spacing w:val="-1"/>
          <w:lang w:val="ru-RU"/>
        </w:rPr>
        <w:t>Условие: количество дисков вводит пользователь.</w:t>
      </w:r>
    </w:p>
    <w:p w:rsidR="004C7C32" w:rsidRPr="003F55B3" w:rsidRDefault="004C7C32" w:rsidP="004C7C32">
      <w:pPr>
        <w:pStyle w:val="a3"/>
        <w:spacing w:before="0"/>
        <w:ind w:right="125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pacing w:val="-1"/>
          <w:lang w:val="ru-RU"/>
        </w:rPr>
        <w:t>На консоль выводить каждый шаг действия.</w:t>
      </w:r>
    </w:p>
    <w:p w:rsidR="0034275B" w:rsidRPr="005C1F2C" w:rsidRDefault="0034275B"/>
    <w:p w:rsidR="005C1F2C" w:rsidRPr="005C1F2C" w:rsidRDefault="005C1F2C"/>
    <w:p w:rsidR="005C1F2C" w:rsidRPr="005C1F2C" w:rsidRDefault="005C1F2C"/>
    <w:p w:rsidR="005C1F2C" w:rsidRPr="005C1F2C" w:rsidRDefault="005C1F2C">
      <w:r>
        <w:rPr>
          <w:noProof/>
          <w:lang w:eastAsia="ru-RU"/>
        </w:rPr>
        <w:drawing>
          <wp:inline distT="0" distB="0" distL="0" distR="0" wp14:anchorId="1127C8E1" wp14:editId="6C36C7FB">
            <wp:extent cx="43719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F2C" w:rsidRPr="005C1F2C" w:rsidSect="0034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7C32"/>
    <w:rsid w:val="0034275B"/>
    <w:rsid w:val="004C7C32"/>
    <w:rsid w:val="005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C7C32"/>
    <w:pPr>
      <w:widowControl w:val="0"/>
      <w:spacing w:before="120" w:after="0" w:line="240" w:lineRule="auto"/>
      <w:ind w:left="105"/>
    </w:pPr>
    <w:rPr>
      <w:rFonts w:ascii="Verdana" w:eastAsia="Verdana" w:hAnsi="Verdana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C7C32"/>
    <w:rPr>
      <w:rFonts w:ascii="Verdana" w:eastAsia="Verdana" w:hAnsi="Verdana"/>
      <w:sz w:val="24"/>
      <w:szCs w:val="24"/>
      <w:lang w:val="en-US"/>
    </w:rPr>
  </w:style>
  <w:style w:type="paragraph" w:customStyle="1" w:styleId="11">
    <w:name w:val="Заголовок 11"/>
    <w:basedOn w:val="a"/>
    <w:uiPriority w:val="1"/>
    <w:qFormat/>
    <w:rsid w:val="004C7C32"/>
    <w:pPr>
      <w:widowControl w:val="0"/>
      <w:spacing w:after="0" w:line="240" w:lineRule="auto"/>
      <w:ind w:left="104"/>
      <w:outlineLvl w:val="1"/>
    </w:pPr>
    <w:rPr>
      <w:rFonts w:ascii="Tahoma" w:eastAsia="Tahoma" w:hAnsi="Tahoma"/>
      <w:b/>
      <w:bCs/>
      <w:sz w:val="36"/>
      <w:szCs w:val="36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C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Elena</cp:lastModifiedBy>
  <cp:revision>2</cp:revision>
  <dcterms:created xsi:type="dcterms:W3CDTF">2017-07-16T12:26:00Z</dcterms:created>
  <dcterms:modified xsi:type="dcterms:W3CDTF">2017-07-25T19:52:00Z</dcterms:modified>
</cp:coreProperties>
</file>