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6B9" w:rsidRDefault="00744202" w:rsidP="00744202">
      <w:pPr>
        <w:jc w:val="center"/>
      </w:pPr>
      <w:r>
        <w:t>A fi cadru didactic in societatea actuala</w:t>
      </w:r>
    </w:p>
    <w:p w:rsidR="00744202" w:rsidRDefault="00744202" w:rsidP="00744202">
      <w:pPr>
        <w:rPr>
          <w:rFonts w:ascii="Georgia" w:hAnsi="Georgia"/>
          <w:color w:val="222222"/>
          <w:sz w:val="21"/>
          <w:szCs w:val="21"/>
          <w:shd w:val="clear" w:color="auto" w:fill="FFFFFF"/>
        </w:rPr>
      </w:pPr>
      <w:r>
        <w:rPr>
          <w:rFonts w:ascii="Georgia" w:hAnsi="Georgia"/>
          <w:color w:val="222222"/>
          <w:sz w:val="21"/>
          <w:szCs w:val="21"/>
          <w:shd w:val="clear" w:color="auto" w:fill="FFFFFF"/>
        </w:rPr>
        <w:t> </w:t>
      </w:r>
      <w:r>
        <w:rPr>
          <w:rFonts w:ascii="Georgia" w:hAnsi="Georgia"/>
          <w:color w:val="222222"/>
          <w:sz w:val="21"/>
          <w:szCs w:val="21"/>
          <w:shd w:val="clear" w:color="auto" w:fill="FFFFFF"/>
        </w:rPr>
        <w:tab/>
      </w:r>
      <w:r>
        <w:rPr>
          <w:rFonts w:ascii="Georgia" w:hAnsi="Georgia"/>
          <w:color w:val="222222"/>
          <w:sz w:val="21"/>
          <w:szCs w:val="21"/>
          <w:shd w:val="clear" w:color="auto" w:fill="FFFFFF"/>
        </w:rPr>
        <w:t xml:space="preserve">A fi profesor înseamnă </w:t>
      </w:r>
      <w:proofErr w:type="gramStart"/>
      <w:r>
        <w:rPr>
          <w:rFonts w:ascii="Georgia" w:hAnsi="Georgia"/>
          <w:color w:val="222222"/>
          <w:sz w:val="21"/>
          <w:szCs w:val="21"/>
          <w:shd w:val="clear" w:color="auto" w:fill="FFFFFF"/>
        </w:rPr>
        <w:t>un</w:t>
      </w:r>
      <w:proofErr w:type="gramEnd"/>
      <w:r>
        <w:rPr>
          <w:rFonts w:ascii="Georgia" w:hAnsi="Georgia"/>
          <w:color w:val="222222"/>
          <w:sz w:val="21"/>
          <w:szCs w:val="21"/>
          <w:shd w:val="clear" w:color="auto" w:fill="FFFFFF"/>
        </w:rPr>
        <w:t xml:space="preserve"> risc asumat. Și asta deoarece pregatirea pentru a preda, pentru a-i învața pe alții cum să învețe este o operă niciodată încheiată și care implică multă răbdare, multe momente de incertitudine, de descurajare și multe ore de studiu, iar rezultatele nu pot fi măsurate nici cantitiv și nici imediat. Totuși</w:t>
      </w:r>
      <w:proofErr w:type="gramStart"/>
      <w:r>
        <w:rPr>
          <w:rFonts w:ascii="Georgia" w:hAnsi="Georgia"/>
          <w:color w:val="222222"/>
          <w:sz w:val="21"/>
          <w:szCs w:val="21"/>
          <w:shd w:val="clear" w:color="auto" w:fill="FFFFFF"/>
        </w:rPr>
        <w:t>,  la</w:t>
      </w:r>
      <w:proofErr w:type="gramEnd"/>
      <w:r>
        <w:rPr>
          <w:rFonts w:ascii="Georgia" w:hAnsi="Georgia"/>
          <w:color w:val="222222"/>
          <w:sz w:val="21"/>
          <w:szCs w:val="21"/>
          <w:shd w:val="clear" w:color="auto" w:fill="FFFFFF"/>
        </w:rPr>
        <w:t xml:space="preserve"> capatul acestui drum te pot aștepta multe bucurii și satisfacții.</w:t>
      </w:r>
    </w:p>
    <w:p w:rsidR="00744202" w:rsidRDefault="00744202" w:rsidP="00744202">
      <w:pPr>
        <w:ind w:firstLine="720"/>
        <w:rPr>
          <w:rFonts w:ascii="Helvetica" w:hAnsi="Helvetica" w:cs="Helvetica"/>
          <w:color w:val="444444"/>
          <w:sz w:val="20"/>
          <w:szCs w:val="20"/>
          <w:shd w:val="clear" w:color="auto" w:fill="FFFFFF"/>
        </w:rPr>
      </w:pPr>
      <w:proofErr w:type="gramStart"/>
      <w:r>
        <w:rPr>
          <w:rFonts w:ascii="Helvetica" w:hAnsi="Helvetica" w:cs="Helvetica"/>
          <w:color w:val="444444"/>
          <w:sz w:val="20"/>
          <w:szCs w:val="20"/>
          <w:shd w:val="clear" w:color="auto" w:fill="FFFFFF"/>
        </w:rPr>
        <w:t>Dacă până la începutul anilor ’90 profesia de cadru didactic era una dintre cele mai căutate profesii, în special de către femei, în zilele noastre, această profesie a pierdut din prestigiul și din atractivitatea de care se bucura.</w:t>
      </w:r>
      <w:proofErr w:type="gramEnd"/>
      <w:r>
        <w:rPr>
          <w:rFonts w:ascii="Helvetica" w:hAnsi="Helvetica" w:cs="Helvetica"/>
          <w:color w:val="444444"/>
          <w:sz w:val="20"/>
          <w:szCs w:val="20"/>
          <w:shd w:val="clear" w:color="auto" w:fill="FFFFFF"/>
        </w:rPr>
        <w:t xml:space="preserve"> Interesul proaspeților absolvenți de </w:t>
      </w:r>
      <w:proofErr w:type="gramStart"/>
      <w:r>
        <w:rPr>
          <w:rFonts w:ascii="Helvetica" w:hAnsi="Helvetica" w:cs="Helvetica"/>
          <w:color w:val="444444"/>
          <w:sz w:val="20"/>
          <w:szCs w:val="20"/>
          <w:shd w:val="clear" w:color="auto" w:fill="FFFFFF"/>
        </w:rPr>
        <w:t>a</w:t>
      </w:r>
      <w:proofErr w:type="gramEnd"/>
      <w:r>
        <w:rPr>
          <w:rFonts w:ascii="Helvetica" w:hAnsi="Helvetica" w:cs="Helvetica"/>
          <w:color w:val="444444"/>
          <w:sz w:val="20"/>
          <w:szCs w:val="20"/>
          <w:shd w:val="clear" w:color="auto" w:fill="FFFFFF"/>
        </w:rPr>
        <w:t xml:space="preserve"> alege această profesie este din ce în ce mai scăzut, aceștia orientându-se către cariere care le asigură atât prestigiu social, cât și venituri financiare mai mari (în domeniul legislativ, în cel al afacerilor, în medicină etc.). </w:t>
      </w:r>
      <w:proofErr w:type="gramStart"/>
      <w:r>
        <w:rPr>
          <w:rFonts w:ascii="Helvetica" w:hAnsi="Helvetica" w:cs="Helvetica"/>
          <w:color w:val="444444"/>
          <w:sz w:val="20"/>
          <w:szCs w:val="20"/>
          <w:shd w:val="clear" w:color="auto" w:fill="FFFFFF"/>
        </w:rPr>
        <w:t>De asemenea, instabilitatea din cadrul sistemului de învățământ (dese schimbări la nivelul curriculumului, ale politicilor educaționale și chiar ale miniștrilor) poate fi unul dintre motivele pentru care profesia de cadru didactic nu se află printre principalele opțiuni ale absolvenților.</w:t>
      </w:r>
      <w:proofErr w:type="gramEnd"/>
    </w:p>
    <w:p w:rsidR="00B00FE1" w:rsidRDefault="00B00FE1" w:rsidP="00744202">
      <w:pPr>
        <w:ind w:firstLine="720"/>
        <w:rPr>
          <w:rFonts w:ascii="Helvetica" w:hAnsi="Helvetica" w:cs="Helvetica"/>
          <w:color w:val="444444"/>
          <w:sz w:val="20"/>
          <w:szCs w:val="20"/>
          <w:shd w:val="clear" w:color="auto" w:fill="FFFFFF"/>
        </w:rPr>
      </w:pPr>
    </w:p>
    <w:p w:rsidR="00B00FE1" w:rsidRDefault="00B00FE1" w:rsidP="00B00FE1">
      <w:pPr>
        <w:ind w:firstLine="720"/>
        <w:rPr>
          <w:rFonts w:ascii="Tahoma" w:hAnsi="Tahoma" w:cs="Tahoma"/>
          <w:color w:val="222222"/>
          <w:sz w:val="23"/>
          <w:szCs w:val="23"/>
          <w:shd w:val="clear" w:color="auto" w:fill="FFFFFF"/>
        </w:rPr>
      </w:pPr>
      <w:r>
        <w:rPr>
          <w:rFonts w:ascii="Tahoma" w:hAnsi="Tahoma" w:cs="Tahoma"/>
          <w:color w:val="222222"/>
          <w:sz w:val="23"/>
          <w:szCs w:val="23"/>
          <w:shd w:val="clear" w:color="auto" w:fill="FFFFFF"/>
        </w:rPr>
        <w:t xml:space="preserve">În ultimii ani au existat diverse schimbări în sistemul de învățământ din România. Acest fapt a determinat și o modificare a percepției cadrelor didactice asupra modului în care înțeleg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își exercite profesia, mai ales că în noile condiții este nevoie de o legătură tot mai puternică între școală și societate.</w:t>
      </w:r>
    </w:p>
    <w:p w:rsidR="00B00FE1" w:rsidRDefault="00B00FE1" w:rsidP="00B00FE1">
      <w:pPr>
        <w:jc w:val="both"/>
      </w:pPr>
      <w:r>
        <w:rPr>
          <w:rFonts w:ascii="Tahoma" w:hAnsi="Tahoma" w:cs="Tahoma"/>
          <w:color w:val="222222"/>
          <w:sz w:val="23"/>
          <w:szCs w:val="23"/>
          <w:shd w:val="clear" w:color="auto" w:fill="FFFFFF"/>
        </w:rPr>
        <w:t>Cadrul didactic poate afla ceea ce trebuie să schimbe în modul său de a-și exercita profesia doar prin contact permanent cu elevii, ceilalți colegi cadre didactice, directorul unității școlare, inspectori școlari, părinți.</w:t>
      </w:r>
      <w:r>
        <w:rPr>
          <w:rFonts w:ascii="Tahoma" w:hAnsi="Tahoma" w:cs="Tahoma"/>
          <w:color w:val="222222"/>
          <w:sz w:val="23"/>
          <w:szCs w:val="23"/>
        </w:rPr>
        <w:br/>
      </w:r>
      <w:r>
        <w:rPr>
          <w:rFonts w:ascii="Tahoma" w:hAnsi="Tahoma" w:cs="Tahoma"/>
          <w:color w:val="222222"/>
          <w:sz w:val="23"/>
          <w:szCs w:val="23"/>
          <w:shd w:val="clear" w:color="auto" w:fill="FFFFFF"/>
        </w:rPr>
        <w:t xml:space="preserve">Dar școala nu înseamnă doar predarea de la catedră. Realitățile din instituțiile de învățământ, realități pe care </w:t>
      </w:r>
      <w:proofErr w:type="gramStart"/>
      <w:r>
        <w:rPr>
          <w:rFonts w:ascii="Tahoma" w:hAnsi="Tahoma" w:cs="Tahoma"/>
          <w:color w:val="222222"/>
          <w:sz w:val="23"/>
          <w:szCs w:val="23"/>
          <w:shd w:val="clear" w:color="auto" w:fill="FFFFFF"/>
        </w:rPr>
        <w:t>ni</w:t>
      </w:r>
      <w:proofErr w:type="gramEnd"/>
      <w:r>
        <w:rPr>
          <w:rFonts w:ascii="Tahoma" w:hAnsi="Tahoma" w:cs="Tahoma"/>
          <w:color w:val="222222"/>
          <w:sz w:val="23"/>
          <w:szCs w:val="23"/>
          <w:shd w:val="clear" w:color="auto" w:fill="FFFFFF"/>
        </w:rPr>
        <w:t xml:space="preserve"> le oferă actorii școlii, ne duc la această concluzie.</w:t>
      </w:r>
      <w:r>
        <w:rPr>
          <w:rFonts w:ascii="Tahoma" w:hAnsi="Tahoma" w:cs="Tahoma"/>
          <w:color w:val="222222"/>
          <w:sz w:val="23"/>
          <w:szCs w:val="23"/>
        </w:rPr>
        <w:br/>
      </w:r>
      <w:bookmarkStart w:id="0" w:name="_GoBack"/>
      <w:bookmarkEnd w:id="0"/>
      <w:r>
        <w:rPr>
          <w:rFonts w:ascii="Tahoma" w:hAnsi="Tahoma" w:cs="Tahoma"/>
          <w:color w:val="222222"/>
          <w:sz w:val="23"/>
          <w:szCs w:val="23"/>
          <w:shd w:val="clear" w:color="auto" w:fill="FFFFFF"/>
        </w:rPr>
        <w:t xml:space="preserve">Este nevoie de o repunere în discuție a valorilor pe care trebuie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le transmită școala și modul în care trebuie transmise. Acest fapt ar reprezenta de fapt începutul unei schimbări reale `n educație pentru că realitatea din teren ne arată câteva chestiuni care trebuie să dea de gândit oricărui dascăl: elevii nu mai sunt foarte interesați să învețe; mulți dintre ei nu mai arată față de profesori respectul cuvenit; metodele pedagogice active nu pot fi utilizate tot timpul și la toate disciplinele, deoarece acestea cer timp, iar programa trebuie parcursă; chiar dacă dascălul încearcă să introducă inovații în modul de organizare a învățării, standardele de evaluare de multe ori nu îl avantajează; unele manuale alternative nu sunt realizate corect; mulți părinți nu au timp sau chiar nu vor să se preocupe de situația școlară a copiilor lor, iar multe dintre cele mai importante cauze ale eșecului școlar sunt cele familiale; `n unele școli nu se pot dezvolta programe extrașcolare deoarece nu sunt resurse.</w:t>
      </w:r>
      <w:r>
        <w:rPr>
          <w:rFonts w:ascii="Tahoma" w:hAnsi="Tahoma" w:cs="Tahoma"/>
          <w:color w:val="222222"/>
          <w:sz w:val="23"/>
          <w:szCs w:val="23"/>
        </w:rPr>
        <w:br/>
      </w:r>
      <w:r>
        <w:rPr>
          <w:rFonts w:ascii="Tahoma" w:hAnsi="Tahoma" w:cs="Tahoma"/>
          <w:color w:val="222222"/>
          <w:sz w:val="23"/>
          <w:szCs w:val="23"/>
          <w:shd w:val="clear" w:color="auto" w:fill="FFFFFF"/>
        </w:rPr>
        <w:t xml:space="preserve">O problemă aparte o constituie faptul că mulți dintre elevii noștri știu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citească, să spună pe litere, dar nu au nici cea mai vagă idee ce citesc. Nu înțeleg cuvintele care le ies pe gură dacă sunt puși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interpreteze un text de dificultate medie la prima citire. Câteva dintre cauzele identificate de experți ar fi următoarele: în general, elevii nu citesc, nu au această </w:t>
      </w:r>
      <w:r>
        <w:rPr>
          <w:rFonts w:ascii="Tahoma" w:hAnsi="Tahoma" w:cs="Tahoma"/>
          <w:color w:val="222222"/>
          <w:sz w:val="23"/>
          <w:szCs w:val="23"/>
          <w:shd w:val="clear" w:color="auto" w:fill="FFFFFF"/>
        </w:rPr>
        <w:lastRenderedPageBreak/>
        <w:t>deprindere; unii profesori sunt demotivați, tratându-și uneori munca superficial; programa școlară cuprinde chestiuni neinteresante pentru elevi; foarte mulți elevi provin din medii sărace și sunt nevoiți să muncească, timpul alocat studiului fiind, în cazul lor, tot mai redus.</w:t>
      </w:r>
      <w:r>
        <w:rPr>
          <w:rFonts w:ascii="Tahoma" w:hAnsi="Tahoma" w:cs="Tahoma"/>
          <w:color w:val="222222"/>
          <w:sz w:val="23"/>
          <w:szCs w:val="23"/>
        </w:rPr>
        <w:br/>
      </w:r>
      <w:r>
        <w:rPr>
          <w:rFonts w:ascii="Tahoma" w:hAnsi="Tahoma" w:cs="Tahoma"/>
          <w:color w:val="222222"/>
          <w:sz w:val="23"/>
          <w:szCs w:val="23"/>
          <w:shd w:val="clear" w:color="auto" w:fill="FFFFFF"/>
        </w:rPr>
        <w:t xml:space="preserve">Dată fiind situația, misiunea dascălului </w:t>
      </w:r>
      <w:proofErr w:type="gramStart"/>
      <w:r>
        <w:rPr>
          <w:rFonts w:ascii="Tahoma" w:hAnsi="Tahoma" w:cs="Tahoma"/>
          <w:color w:val="222222"/>
          <w:sz w:val="23"/>
          <w:szCs w:val="23"/>
          <w:shd w:val="clear" w:color="auto" w:fill="FFFFFF"/>
        </w:rPr>
        <w:t>este</w:t>
      </w:r>
      <w:proofErr w:type="gramEnd"/>
      <w:r>
        <w:rPr>
          <w:rFonts w:ascii="Tahoma" w:hAnsi="Tahoma" w:cs="Tahoma"/>
          <w:color w:val="222222"/>
          <w:sz w:val="23"/>
          <w:szCs w:val="23"/>
          <w:shd w:val="clear" w:color="auto" w:fill="FFFFFF"/>
        </w:rPr>
        <w:t xml:space="preserve"> mai dificilă, el trebuind să realizeze în timpul orei atât partea de transmitere de noi cunoștințe, cât și să suplinească lipsa de studiu individual acasă, tot mai acută la unii elevi. </w:t>
      </w:r>
      <w:proofErr w:type="gramStart"/>
      <w:r>
        <w:rPr>
          <w:rFonts w:ascii="Tahoma" w:hAnsi="Tahoma" w:cs="Tahoma"/>
          <w:color w:val="222222"/>
          <w:sz w:val="23"/>
          <w:szCs w:val="23"/>
          <w:shd w:val="clear" w:color="auto" w:fill="FFFFFF"/>
        </w:rPr>
        <w:t>Se poate vorbi astfel de o necesitate a schimbării de viziune asupra educației.</w:t>
      </w:r>
      <w:proofErr w:type="gramEnd"/>
      <w:r>
        <w:rPr>
          <w:rFonts w:ascii="Tahoma" w:hAnsi="Tahoma" w:cs="Tahoma"/>
          <w:color w:val="222222"/>
          <w:sz w:val="23"/>
          <w:szCs w:val="23"/>
        </w:rPr>
        <w:br/>
      </w:r>
      <w:r>
        <w:rPr>
          <w:rFonts w:ascii="Tahoma" w:hAnsi="Tahoma" w:cs="Tahoma"/>
          <w:color w:val="222222"/>
          <w:sz w:val="23"/>
          <w:szCs w:val="23"/>
          <w:shd w:val="clear" w:color="auto" w:fill="FFFFFF"/>
        </w:rPr>
        <w:t xml:space="preserve">Schimbarea atitudinii didactice în mediile școlare actuale </w:t>
      </w:r>
      <w:proofErr w:type="gramStart"/>
      <w:r>
        <w:rPr>
          <w:rFonts w:ascii="Tahoma" w:hAnsi="Tahoma" w:cs="Tahoma"/>
          <w:color w:val="222222"/>
          <w:sz w:val="23"/>
          <w:szCs w:val="23"/>
          <w:shd w:val="clear" w:color="auto" w:fill="FFFFFF"/>
        </w:rPr>
        <w:t>este</w:t>
      </w:r>
      <w:proofErr w:type="gramEnd"/>
      <w:r>
        <w:rPr>
          <w:rFonts w:ascii="Tahoma" w:hAnsi="Tahoma" w:cs="Tahoma"/>
          <w:color w:val="222222"/>
          <w:sz w:val="23"/>
          <w:szCs w:val="23"/>
          <w:shd w:val="clear" w:color="auto" w:fill="FFFFFF"/>
        </w:rPr>
        <w:t xml:space="preserve"> o problemă complexă. Societatea folosește diverse stereotipii în încercările ei de </w:t>
      </w:r>
      <w:proofErr w:type="gramStart"/>
      <w:r>
        <w:rPr>
          <w:rFonts w:ascii="Tahoma" w:hAnsi="Tahoma" w:cs="Tahoma"/>
          <w:color w:val="222222"/>
          <w:sz w:val="23"/>
          <w:szCs w:val="23"/>
          <w:shd w:val="clear" w:color="auto" w:fill="FFFFFF"/>
        </w:rPr>
        <w:t>a</w:t>
      </w:r>
      <w:proofErr w:type="gramEnd"/>
      <w:r>
        <w:rPr>
          <w:rFonts w:ascii="Tahoma" w:hAnsi="Tahoma" w:cs="Tahoma"/>
          <w:color w:val="222222"/>
          <w:sz w:val="23"/>
          <w:szCs w:val="23"/>
          <w:shd w:val="clear" w:color="auto" w:fill="FFFFFF"/>
        </w:rPr>
        <w:t xml:space="preserve"> aborda problemele învățământului. </w:t>
      </w:r>
      <w:proofErr w:type="gramStart"/>
      <w:r>
        <w:rPr>
          <w:rFonts w:ascii="Tahoma" w:hAnsi="Tahoma" w:cs="Tahoma"/>
          <w:color w:val="222222"/>
          <w:sz w:val="23"/>
          <w:szCs w:val="23"/>
          <w:shd w:val="clear" w:color="auto" w:fill="FFFFFF"/>
        </w:rPr>
        <w:t>Se desfășoară multe programe, dar uneori ele nu au rezultatele dorite.</w:t>
      </w:r>
      <w:proofErr w:type="gramEnd"/>
      <w:r>
        <w:rPr>
          <w:rFonts w:ascii="Tahoma" w:hAnsi="Tahoma" w:cs="Tahoma"/>
          <w:color w:val="222222"/>
          <w:sz w:val="23"/>
          <w:szCs w:val="23"/>
          <w:shd w:val="clear" w:color="auto" w:fill="FFFFFF"/>
        </w:rPr>
        <w:t xml:space="preserve"> Prin tradiție, școala consideră că are datoria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reziste în fața presiunilor din exterior, având ca obiectiv să asigure continuitatea culturală, iar nu să provoace schimbări culturale. Dat fiind faptul că școala opune rezistență față de criticile venite din afară, diagnosticarea deficiențelor, care </w:t>
      </w:r>
      <w:proofErr w:type="gramStart"/>
      <w:r>
        <w:rPr>
          <w:rFonts w:ascii="Tahoma" w:hAnsi="Tahoma" w:cs="Tahoma"/>
          <w:color w:val="222222"/>
          <w:sz w:val="23"/>
          <w:szCs w:val="23"/>
          <w:shd w:val="clear" w:color="auto" w:fill="FFFFFF"/>
        </w:rPr>
        <w:t>este</w:t>
      </w:r>
      <w:proofErr w:type="gramEnd"/>
      <w:r>
        <w:rPr>
          <w:rFonts w:ascii="Tahoma" w:hAnsi="Tahoma" w:cs="Tahoma"/>
          <w:color w:val="222222"/>
          <w:sz w:val="23"/>
          <w:szCs w:val="23"/>
          <w:shd w:val="clear" w:color="auto" w:fill="FFFFFF"/>
        </w:rPr>
        <w:t xml:space="preserve"> în mod normal condiția prealabilă a oricărei schimbări, este întârziată sau respinsă.</w:t>
      </w:r>
      <w:r>
        <w:rPr>
          <w:rFonts w:ascii="Tahoma" w:hAnsi="Tahoma" w:cs="Tahoma"/>
          <w:color w:val="222222"/>
          <w:sz w:val="23"/>
          <w:szCs w:val="23"/>
        </w:rPr>
        <w:br/>
      </w:r>
      <w:r>
        <w:rPr>
          <w:rFonts w:ascii="Tahoma" w:hAnsi="Tahoma" w:cs="Tahoma"/>
          <w:color w:val="222222"/>
          <w:sz w:val="23"/>
          <w:szCs w:val="23"/>
          <w:shd w:val="clear" w:color="auto" w:fill="FFFFFF"/>
        </w:rPr>
        <w:t xml:space="preserve">Profesorii doresc sincer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pregătească cât mai bine generația următoare, dar există multe așteptări contradictorii. </w:t>
      </w:r>
      <w:proofErr w:type="gramStart"/>
      <w:r>
        <w:rPr>
          <w:rFonts w:ascii="Tahoma" w:hAnsi="Tahoma" w:cs="Tahoma"/>
          <w:color w:val="222222"/>
          <w:sz w:val="23"/>
          <w:szCs w:val="23"/>
          <w:shd w:val="clear" w:color="auto" w:fill="FFFFFF"/>
        </w:rPr>
        <w:t>Mulți profesori se implică energic în activitatea educațională și în cea a școlii ca instituție, dar unele influențe negative exterioare pot avea repercusiuni distructive asupra actului educațional.</w:t>
      </w:r>
      <w:proofErr w:type="gramEnd"/>
      <w:r>
        <w:rPr>
          <w:rFonts w:ascii="Tahoma" w:hAnsi="Tahoma" w:cs="Tahoma"/>
          <w:color w:val="222222"/>
          <w:sz w:val="23"/>
          <w:szCs w:val="23"/>
          <w:shd w:val="clear" w:color="auto" w:fill="FFFFFF"/>
        </w:rPr>
        <w:t xml:space="preserve"> Acești dascăli sunt mai predispuși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accepte noul și metodele moderne de predare-învățare. Pe de </w:t>
      </w:r>
      <w:proofErr w:type="gramStart"/>
      <w:r>
        <w:rPr>
          <w:rFonts w:ascii="Tahoma" w:hAnsi="Tahoma" w:cs="Tahoma"/>
          <w:color w:val="222222"/>
          <w:sz w:val="23"/>
          <w:szCs w:val="23"/>
          <w:shd w:val="clear" w:color="auto" w:fill="FFFFFF"/>
        </w:rPr>
        <w:t>altă</w:t>
      </w:r>
      <w:proofErr w:type="gramEnd"/>
      <w:r>
        <w:rPr>
          <w:rFonts w:ascii="Tahoma" w:hAnsi="Tahoma" w:cs="Tahoma"/>
          <w:color w:val="222222"/>
          <w:sz w:val="23"/>
          <w:szCs w:val="23"/>
          <w:shd w:val="clear" w:color="auto" w:fill="FFFFFF"/>
        </w:rPr>
        <w:t xml:space="preserve"> parte, sunt și cadre didactice care nu au interesul să admită că schimbările sunt necesare.</w:t>
      </w:r>
      <w:r>
        <w:rPr>
          <w:rFonts w:ascii="Tahoma" w:hAnsi="Tahoma" w:cs="Tahoma"/>
          <w:color w:val="222222"/>
          <w:sz w:val="23"/>
          <w:szCs w:val="23"/>
        </w:rPr>
        <w:br/>
      </w:r>
      <w:r>
        <w:rPr>
          <w:rFonts w:ascii="Tahoma" w:hAnsi="Tahoma" w:cs="Tahoma"/>
          <w:color w:val="222222"/>
          <w:sz w:val="23"/>
          <w:szCs w:val="23"/>
          <w:shd w:val="clear" w:color="auto" w:fill="FFFFFF"/>
        </w:rPr>
        <w:t xml:space="preserve">În unele cazuri însă este greu să se obțină informații demne de încredere pentru a ști când metodele folosite au nevoie de modificări pentru că elevii, beneficiarii direcți ai actului de predare-învățare, nu sunt tot timpul încurajați în a-și spune părerea despre profesori și despre eficiența muncii acestora. Unii profesorii se simt obligați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schimbe metodele de predare-învățare, considerând că e imposibil de dovedit în timp real că o metodă ar fi mai potrivită decât alta pentru obținerea unor rezultate mai bune. Atunci când li se cere să adopte metodele altor colegi, dovedite deja a fi mai eficiente, ei consideră asta drept o critică față de propriul lor comportament, ceea ce este o apreciere eronată. </w:t>
      </w:r>
      <w:proofErr w:type="gramStart"/>
      <w:r>
        <w:rPr>
          <w:rFonts w:ascii="Tahoma" w:hAnsi="Tahoma" w:cs="Tahoma"/>
          <w:color w:val="222222"/>
          <w:sz w:val="23"/>
          <w:szCs w:val="23"/>
          <w:shd w:val="clear" w:color="auto" w:fill="FFFFFF"/>
        </w:rPr>
        <w:t>Nu e vorba de o critică distructivă, ci de oferirea unor soluții alternative.</w:t>
      </w:r>
      <w:proofErr w:type="gramEnd"/>
      <w:r>
        <w:rPr>
          <w:rFonts w:ascii="Tahoma" w:hAnsi="Tahoma" w:cs="Tahoma"/>
          <w:color w:val="222222"/>
          <w:sz w:val="23"/>
          <w:szCs w:val="23"/>
        </w:rPr>
        <w:br/>
      </w:r>
      <w:r>
        <w:rPr>
          <w:rFonts w:ascii="Tahoma" w:hAnsi="Tahoma" w:cs="Tahoma"/>
          <w:color w:val="222222"/>
          <w:sz w:val="23"/>
          <w:szCs w:val="23"/>
          <w:shd w:val="clear" w:color="auto" w:fill="FFFFFF"/>
        </w:rPr>
        <w:t xml:space="preserve">În ziua de azi, profesorii se găsesc în situația de a fi confruntați cu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număr mare de schimbări ale mediului educațional: resurse reduse, aglomerare de activități, noile cerințe și așteptări ale pieței forței de muncă față de agenții educaționali etc.</w:t>
      </w:r>
      <w:r>
        <w:rPr>
          <w:rFonts w:ascii="Tahoma" w:hAnsi="Tahoma" w:cs="Tahoma"/>
          <w:color w:val="222222"/>
          <w:sz w:val="23"/>
          <w:szCs w:val="23"/>
        </w:rPr>
        <w:br/>
      </w:r>
      <w:r>
        <w:rPr>
          <w:rFonts w:ascii="Tahoma" w:hAnsi="Tahoma" w:cs="Tahoma"/>
          <w:color w:val="222222"/>
          <w:sz w:val="23"/>
          <w:szCs w:val="23"/>
          <w:shd w:val="clear" w:color="auto" w:fill="FFFFFF"/>
        </w:rPr>
        <w:t>Dacă mai punem la socoteală și adoptarea unei noi tehnologii educaționale, împreună cu toate implicațiile complexe ce decurg din acest proces, este lesne de înțeles cum se simt și cum ar putea reacționa cei implicați în procesul instructiv-educativ al noilor generații. În acest sens, rezistența la schimbare își face simțită prezența și reprezintă o provocare pentru oricine se află în sistemul de învățământ.</w:t>
      </w:r>
      <w:r>
        <w:rPr>
          <w:rFonts w:ascii="Tahoma" w:hAnsi="Tahoma" w:cs="Tahoma"/>
          <w:color w:val="222222"/>
          <w:sz w:val="23"/>
          <w:szCs w:val="23"/>
        </w:rPr>
        <w:br/>
      </w:r>
      <w:r>
        <w:rPr>
          <w:rFonts w:ascii="Tahoma" w:hAnsi="Tahoma" w:cs="Tahoma"/>
          <w:color w:val="222222"/>
          <w:sz w:val="23"/>
          <w:szCs w:val="23"/>
          <w:shd w:val="clear" w:color="auto" w:fill="FFFFFF"/>
        </w:rPr>
        <w:t xml:space="preserve">Mulți profesori folosesc în activitatea lor modele de instruire care au fost construite treptat, pe baza propriei experiențe didactice. </w:t>
      </w:r>
      <w:proofErr w:type="gramStart"/>
      <w:r>
        <w:rPr>
          <w:rFonts w:ascii="Tahoma" w:hAnsi="Tahoma" w:cs="Tahoma"/>
          <w:color w:val="222222"/>
          <w:sz w:val="23"/>
          <w:szCs w:val="23"/>
          <w:shd w:val="clear" w:color="auto" w:fill="FFFFFF"/>
        </w:rPr>
        <w:t xml:space="preserve">Apariția noilor cerințe și adoptarea noilor metode și </w:t>
      </w:r>
      <w:r>
        <w:rPr>
          <w:rFonts w:ascii="Tahoma" w:hAnsi="Tahoma" w:cs="Tahoma"/>
          <w:color w:val="222222"/>
          <w:sz w:val="23"/>
          <w:szCs w:val="23"/>
          <w:shd w:val="clear" w:color="auto" w:fill="FFFFFF"/>
        </w:rPr>
        <w:lastRenderedPageBreak/>
        <w:t>strategii didactice, explorarea și experimentarea unor noi strategii bazate pe rezolvarea de probleme reprezintă o sarcină dificilă.</w:t>
      </w:r>
      <w:proofErr w:type="gramEnd"/>
      <w:r>
        <w:rPr>
          <w:rFonts w:ascii="Tahoma" w:hAnsi="Tahoma" w:cs="Tahoma"/>
          <w:color w:val="222222"/>
          <w:sz w:val="23"/>
          <w:szCs w:val="23"/>
        </w:rPr>
        <w:br/>
      </w:r>
      <w:r>
        <w:rPr>
          <w:rFonts w:ascii="Tahoma" w:hAnsi="Tahoma" w:cs="Tahoma"/>
          <w:color w:val="222222"/>
          <w:sz w:val="23"/>
          <w:szCs w:val="23"/>
          <w:shd w:val="clear" w:color="auto" w:fill="FFFFFF"/>
        </w:rPr>
        <w:t xml:space="preserve">Renunțarea la stilul academic clasic și adaptarea la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stil de muncă în echipă (echipă multidisciplinară) reprezintă o altă barieră greu de trecut de către unii profesori.</w:t>
      </w:r>
      <w:r>
        <w:rPr>
          <w:rFonts w:ascii="Tahoma" w:hAnsi="Tahoma" w:cs="Tahoma"/>
          <w:color w:val="222222"/>
          <w:sz w:val="23"/>
          <w:szCs w:val="23"/>
        </w:rPr>
        <w:br/>
      </w:r>
      <w:r>
        <w:rPr>
          <w:rFonts w:ascii="Tahoma" w:hAnsi="Tahoma" w:cs="Tahoma"/>
          <w:color w:val="222222"/>
          <w:sz w:val="23"/>
          <w:szCs w:val="23"/>
          <w:shd w:val="clear" w:color="auto" w:fill="FFFFFF"/>
        </w:rPr>
        <w:t xml:space="preserve">Schimbările în stilul de instruire nu se realizează peste noapte, ci </w:t>
      </w:r>
      <w:proofErr w:type="gramStart"/>
      <w:r>
        <w:rPr>
          <w:rFonts w:ascii="Tahoma" w:hAnsi="Tahoma" w:cs="Tahoma"/>
          <w:color w:val="222222"/>
          <w:sz w:val="23"/>
          <w:szCs w:val="23"/>
          <w:shd w:val="clear" w:color="auto" w:fill="FFFFFF"/>
        </w:rPr>
        <w:t>este</w:t>
      </w:r>
      <w:proofErr w:type="gramEnd"/>
      <w:r>
        <w:rPr>
          <w:rFonts w:ascii="Tahoma" w:hAnsi="Tahoma" w:cs="Tahoma"/>
          <w:color w:val="222222"/>
          <w:sz w:val="23"/>
          <w:szCs w:val="23"/>
          <w:shd w:val="clear" w:color="auto" w:fill="FFFFFF"/>
        </w:rPr>
        <w:t xml:space="preserve"> nevoie de mult calm și conștientizare, pentru că învățământul viitorului trebuie să se axeze pe schimbare continuă. </w:t>
      </w:r>
      <w:proofErr w:type="gramStart"/>
      <w:r>
        <w:rPr>
          <w:rFonts w:ascii="Tahoma" w:hAnsi="Tahoma" w:cs="Tahoma"/>
          <w:color w:val="222222"/>
          <w:sz w:val="23"/>
          <w:szCs w:val="23"/>
          <w:shd w:val="clear" w:color="auto" w:fill="FFFFFF"/>
        </w:rPr>
        <w:t>Pretențiile sunt cu totul altele în prezent.</w:t>
      </w:r>
      <w:proofErr w:type="gramEnd"/>
      <w:r>
        <w:rPr>
          <w:rFonts w:ascii="Tahoma" w:hAnsi="Tahoma" w:cs="Tahoma"/>
          <w:color w:val="222222"/>
          <w:sz w:val="23"/>
          <w:szCs w:val="23"/>
          <w:shd w:val="clear" w:color="auto" w:fill="FFFFFF"/>
        </w:rPr>
        <w:t xml:space="preserve"> </w:t>
      </w:r>
      <w:proofErr w:type="gramStart"/>
      <w:r>
        <w:rPr>
          <w:rFonts w:ascii="Tahoma" w:hAnsi="Tahoma" w:cs="Tahoma"/>
          <w:color w:val="222222"/>
          <w:sz w:val="23"/>
          <w:szCs w:val="23"/>
          <w:shd w:val="clear" w:color="auto" w:fill="FFFFFF"/>
        </w:rPr>
        <w:t>Asta nu înseamnă că vechile metode trebuie considerate aprioric greșite.</w:t>
      </w:r>
      <w:proofErr w:type="gramEnd"/>
      <w:r>
        <w:rPr>
          <w:rFonts w:ascii="Tahoma" w:hAnsi="Tahoma" w:cs="Tahoma"/>
          <w:color w:val="222222"/>
          <w:sz w:val="23"/>
          <w:szCs w:val="23"/>
          <w:shd w:val="clear" w:color="auto" w:fill="FFFFFF"/>
        </w:rPr>
        <w:t xml:space="preserve"> Dar prezentul și viitorul oferă o </w:t>
      </w:r>
      <w:proofErr w:type="gramStart"/>
      <w:r>
        <w:rPr>
          <w:rFonts w:ascii="Tahoma" w:hAnsi="Tahoma" w:cs="Tahoma"/>
          <w:color w:val="222222"/>
          <w:sz w:val="23"/>
          <w:szCs w:val="23"/>
          <w:shd w:val="clear" w:color="auto" w:fill="FFFFFF"/>
        </w:rPr>
        <w:t>altă</w:t>
      </w:r>
      <w:proofErr w:type="gramEnd"/>
      <w:r>
        <w:rPr>
          <w:rFonts w:ascii="Tahoma" w:hAnsi="Tahoma" w:cs="Tahoma"/>
          <w:color w:val="222222"/>
          <w:sz w:val="23"/>
          <w:szCs w:val="23"/>
          <w:shd w:val="clear" w:color="auto" w:fill="FFFFFF"/>
        </w:rPr>
        <w:t xml:space="preserve"> perspectivă, bazată pe informatizare, pe implementarea de noi tehnologii.</w:t>
      </w:r>
      <w:r>
        <w:rPr>
          <w:rFonts w:ascii="Tahoma" w:hAnsi="Tahoma" w:cs="Tahoma"/>
          <w:color w:val="222222"/>
          <w:sz w:val="23"/>
          <w:szCs w:val="23"/>
        </w:rPr>
        <w:br/>
      </w:r>
      <w:r>
        <w:rPr>
          <w:rFonts w:ascii="Tahoma" w:hAnsi="Tahoma" w:cs="Tahoma"/>
          <w:color w:val="222222"/>
          <w:sz w:val="23"/>
          <w:szCs w:val="23"/>
          <w:shd w:val="clear" w:color="auto" w:fill="FFFFFF"/>
        </w:rPr>
        <w:t xml:space="preserve">Implementarea noilor tehnologii educaționale poate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aducă transformări radicale în cadrul instituției de învățământ la nivel cultural, organizațional, politic sau profesional, producând adesea reacții de respingere și rezistență la schimbare.</w:t>
      </w:r>
      <w:r>
        <w:rPr>
          <w:rFonts w:ascii="Tahoma" w:hAnsi="Tahoma" w:cs="Tahoma"/>
          <w:color w:val="222222"/>
          <w:sz w:val="23"/>
          <w:szCs w:val="23"/>
        </w:rPr>
        <w:br/>
      </w:r>
      <w:r>
        <w:rPr>
          <w:rFonts w:ascii="Tahoma" w:hAnsi="Tahoma" w:cs="Tahoma"/>
          <w:color w:val="222222"/>
          <w:sz w:val="23"/>
          <w:szCs w:val="23"/>
          <w:shd w:val="clear" w:color="auto" w:fill="FFFFFF"/>
        </w:rPr>
        <w:t>Odată implementate, noile tehnologii educaționale oferă: a) factorilor instituționali/administrativi coordonare și ghidare, resurse puse la dispoziție, motivare și recunoaștere a meritelor personalului etc.; b) profesorilor oportunități și soluții pentru îmbunătățirea calității procesului de instruire, sprijin din partea colegilor, recunoaștere academică; c) elevilor și studenților acces la noua tehnologie, implicare personală și motivație, posibilitatea de dezvoltare de noi deprinderi pentru viața reală.</w:t>
      </w:r>
      <w:r>
        <w:rPr>
          <w:rFonts w:ascii="Tahoma" w:hAnsi="Tahoma" w:cs="Tahoma"/>
          <w:color w:val="222222"/>
          <w:sz w:val="23"/>
          <w:szCs w:val="23"/>
        </w:rPr>
        <w:br/>
      </w:r>
      <w:r>
        <w:rPr>
          <w:rFonts w:ascii="Tahoma" w:hAnsi="Tahoma" w:cs="Tahoma"/>
          <w:color w:val="222222"/>
          <w:sz w:val="23"/>
          <w:szCs w:val="23"/>
          <w:shd w:val="clear" w:color="auto" w:fill="FFFFFF"/>
        </w:rPr>
        <w:t>Gradul de probabilitate ca un profesor să adopte o nouă tehnologie de educație și o schimbare în strategia didactică crește dacă sunt întrunite următoarele condiții: relativ avantaj față de modelele existente (securitate, eficiență); compatibilitate cu dinamica contextuală existentă; nivel scăzut de complexitate în utilizare; fiabilitate în utilizarea continuă pe un interval mare de timp; testabilitate în practicile didactice deja existente; concentrarea pe introducerea inovației didactice, și nu a tehnologiei ca atare.</w:t>
      </w:r>
      <w:r>
        <w:rPr>
          <w:rFonts w:ascii="Tahoma" w:hAnsi="Tahoma" w:cs="Tahoma"/>
          <w:color w:val="222222"/>
          <w:sz w:val="23"/>
          <w:szCs w:val="23"/>
        </w:rPr>
        <w:br/>
      </w:r>
      <w:r>
        <w:rPr>
          <w:rFonts w:ascii="Tahoma" w:hAnsi="Tahoma" w:cs="Tahoma"/>
          <w:color w:val="222222"/>
          <w:sz w:val="23"/>
          <w:szCs w:val="23"/>
          <w:shd w:val="clear" w:color="auto" w:fill="FFFFFF"/>
        </w:rPr>
        <w:t xml:space="preserve">În acest context, utilizarea calculatorului la orele de curs devine nu doar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moft, ci, treptat, o necesitate. Fiecare profesor își poate realiza o prezentare scurtă a lecției în programul PowerPoint, o prezentare care îl poate ajuta foarte mult la oră și îl poate scuti, mai ales la clasele mai </w:t>
      </w:r>
      <w:proofErr w:type="gramStart"/>
      <w:r>
        <w:rPr>
          <w:rFonts w:ascii="Tahoma" w:hAnsi="Tahoma" w:cs="Tahoma"/>
          <w:color w:val="222222"/>
          <w:sz w:val="23"/>
          <w:szCs w:val="23"/>
          <w:shd w:val="clear" w:color="auto" w:fill="FFFFFF"/>
        </w:rPr>
        <w:t>mari</w:t>
      </w:r>
      <w:proofErr w:type="gramEnd"/>
      <w:r>
        <w:rPr>
          <w:rFonts w:ascii="Tahoma" w:hAnsi="Tahoma" w:cs="Tahoma"/>
          <w:color w:val="222222"/>
          <w:sz w:val="23"/>
          <w:szCs w:val="23"/>
          <w:shd w:val="clear" w:color="auto" w:fill="FFFFFF"/>
        </w:rPr>
        <w:t xml:space="preserve">, de scrierea lecției pe tablă. Tehnologia are acest rol de substituție și reproduce sau automatizează practicile educaționale deja existente; calculatorul joacă rolul de „hârtie electronică”, prezentând aceleași texte tipărite pe suport hârtie. </w:t>
      </w:r>
      <w:proofErr w:type="gramStart"/>
      <w:r>
        <w:rPr>
          <w:rFonts w:ascii="Tahoma" w:hAnsi="Tahoma" w:cs="Tahoma"/>
          <w:color w:val="222222"/>
          <w:sz w:val="23"/>
          <w:szCs w:val="23"/>
          <w:shd w:val="clear" w:color="auto" w:fill="FFFFFF"/>
        </w:rPr>
        <w:t>Acest tip de utilizare nu aduce transformări extraordinare, dar ușurează mult munca profesorului.</w:t>
      </w:r>
      <w:proofErr w:type="gramEnd"/>
      <w:r>
        <w:rPr>
          <w:rFonts w:ascii="Tahoma" w:hAnsi="Tahoma" w:cs="Tahoma"/>
          <w:color w:val="222222"/>
          <w:sz w:val="23"/>
          <w:szCs w:val="23"/>
        </w:rPr>
        <w:br/>
      </w:r>
      <w:r>
        <w:rPr>
          <w:rFonts w:ascii="Tahoma" w:hAnsi="Tahoma" w:cs="Tahoma"/>
          <w:color w:val="222222"/>
          <w:sz w:val="23"/>
          <w:szCs w:val="23"/>
          <w:shd w:val="clear" w:color="auto" w:fill="FFFFFF"/>
        </w:rPr>
        <w:t xml:space="preserve">Calculatorul, e drept, nu poate fi folosit la orice disciplină și la orice oră, dar în cazul în care îl utilizăm ca element ajutător la lecție putem prezenta lecții în PowerPoint, fotografii, filme, care au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impact mai mare asupra elevilor.</w:t>
      </w:r>
      <w:r>
        <w:rPr>
          <w:rFonts w:ascii="Tahoma" w:hAnsi="Tahoma" w:cs="Tahoma"/>
          <w:color w:val="222222"/>
          <w:sz w:val="23"/>
          <w:szCs w:val="23"/>
        </w:rPr>
        <w:br/>
      </w:r>
      <w:r>
        <w:rPr>
          <w:rFonts w:ascii="Tahoma" w:hAnsi="Tahoma" w:cs="Tahoma"/>
          <w:color w:val="222222"/>
          <w:sz w:val="23"/>
          <w:szCs w:val="23"/>
          <w:shd w:val="clear" w:color="auto" w:fill="FFFFFF"/>
        </w:rPr>
        <w:t xml:space="preserve">Legat de calculator ca mijloc auxiliar există însă o problemă importantă: nu în toate școlile există suficiente săli cu calculatoare, astfel încât profesorii care doresc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își prezinte lecțiile la calculator să poată face acest lucru. O soluție ar putea fi laptopurile, dar aceasta implică la rândul ei eforturi financiare din partea profesorilor în cazul acelor școli unde aceste dotări nu există.</w:t>
      </w:r>
      <w:r>
        <w:rPr>
          <w:rFonts w:ascii="Tahoma" w:hAnsi="Tahoma" w:cs="Tahoma"/>
          <w:color w:val="222222"/>
          <w:sz w:val="23"/>
          <w:szCs w:val="23"/>
        </w:rPr>
        <w:br/>
      </w:r>
      <w:r>
        <w:rPr>
          <w:rFonts w:ascii="Tahoma" w:hAnsi="Tahoma" w:cs="Tahoma"/>
          <w:color w:val="222222"/>
          <w:sz w:val="23"/>
          <w:szCs w:val="23"/>
          <w:shd w:val="clear" w:color="auto" w:fill="FFFFFF"/>
        </w:rPr>
        <w:lastRenderedPageBreak/>
        <w:t xml:space="preserve">În toate aceste cazuri în care utilizarea calculatorului poate fi o problemă profesorului îi rămân la dispoziție diverse metode participativ-active, toate fiind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rezultat al nevoii de schimbare în actul de predare.</w:t>
      </w:r>
      <w:r>
        <w:rPr>
          <w:rFonts w:ascii="Tahoma" w:hAnsi="Tahoma" w:cs="Tahoma"/>
          <w:color w:val="222222"/>
          <w:sz w:val="23"/>
          <w:szCs w:val="23"/>
        </w:rPr>
        <w:br/>
      </w:r>
      <w:r>
        <w:rPr>
          <w:rFonts w:ascii="Tahoma" w:hAnsi="Tahoma" w:cs="Tahoma"/>
          <w:color w:val="222222"/>
          <w:sz w:val="23"/>
          <w:szCs w:val="23"/>
          <w:shd w:val="clear" w:color="auto" w:fill="FFFFFF"/>
        </w:rPr>
        <w:t>În cadrul unei societăți aflate în schimbare și în contextul unei școli care se schimbă, fiecare cadru didactic se poate confrunta cu nevoia de a-și modifica propriile valori, atitudini și/sau comportamente în ceea ce privește actul și stilul de predare.</w:t>
      </w:r>
      <w:r>
        <w:rPr>
          <w:rFonts w:ascii="Tahoma" w:hAnsi="Tahoma" w:cs="Tahoma"/>
          <w:color w:val="222222"/>
          <w:sz w:val="23"/>
          <w:szCs w:val="23"/>
        </w:rPr>
        <w:br/>
      </w:r>
      <w:r>
        <w:rPr>
          <w:rFonts w:ascii="Tahoma" w:hAnsi="Tahoma" w:cs="Tahoma"/>
          <w:color w:val="222222"/>
          <w:sz w:val="23"/>
          <w:szCs w:val="23"/>
          <w:shd w:val="clear" w:color="auto" w:fill="FFFFFF"/>
        </w:rPr>
        <w:t xml:space="preserve">Așa cum fiecare elev are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stil propriu de învățare, fiecare cadru didactic are propriul stil de predare. </w:t>
      </w:r>
      <w:proofErr w:type="gramStart"/>
      <w:r>
        <w:rPr>
          <w:rFonts w:ascii="Tahoma" w:hAnsi="Tahoma" w:cs="Tahoma"/>
          <w:color w:val="222222"/>
          <w:sz w:val="23"/>
          <w:szCs w:val="23"/>
          <w:shd w:val="clear" w:color="auto" w:fill="FFFFFF"/>
        </w:rPr>
        <w:t>Stilul de predare înseamnă „personalizarea” modalităților de acțiune ale cadrului didactic în situațiile specifice de lucru cu elevii.</w:t>
      </w:r>
      <w:proofErr w:type="gramEnd"/>
      <w:r>
        <w:rPr>
          <w:rFonts w:ascii="Tahoma" w:hAnsi="Tahoma" w:cs="Tahoma"/>
          <w:color w:val="222222"/>
          <w:sz w:val="23"/>
          <w:szCs w:val="23"/>
          <w:shd w:val="clear" w:color="auto" w:fill="FFFFFF"/>
        </w:rPr>
        <w:t xml:space="preserve"> Stilurile de predare au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caracter unic, personal, cu o anumită dominantă, pentru fiecare cadru didactic în parte. De recomandat este adaptarea stilului de predare stilurilor de învățare ale elevilor, deoarece într-o singură clasă de elevi există mai multe „personalități”, mai mult sau mai puțin dezvoltate în ceea ce privește capacitatea de receptare a noilor informații pe care profesorul le aduce în fața elevilor. Tocmai de aceea, nevoia dezvoltării profesionale continue trebuie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fie un obiectiv pentru fiecare cadru didactic.</w:t>
      </w:r>
      <w:r>
        <w:rPr>
          <w:rFonts w:ascii="Tahoma" w:hAnsi="Tahoma" w:cs="Tahoma"/>
          <w:color w:val="222222"/>
          <w:sz w:val="23"/>
          <w:szCs w:val="23"/>
        </w:rPr>
        <w:br/>
      </w:r>
      <w:proofErr w:type="gramStart"/>
      <w:r>
        <w:rPr>
          <w:rFonts w:ascii="Tahoma" w:hAnsi="Tahoma" w:cs="Tahoma"/>
          <w:color w:val="222222"/>
          <w:sz w:val="23"/>
          <w:szCs w:val="23"/>
          <w:shd w:val="clear" w:color="auto" w:fill="FFFFFF"/>
        </w:rPr>
        <w:t>Stilul de predare se dezvoltă în timp, cunoaște diferite schimbări.</w:t>
      </w:r>
      <w:proofErr w:type="gramEnd"/>
      <w:r>
        <w:rPr>
          <w:rFonts w:ascii="Tahoma" w:hAnsi="Tahoma" w:cs="Tahoma"/>
          <w:color w:val="222222"/>
          <w:sz w:val="23"/>
          <w:szCs w:val="23"/>
          <w:shd w:val="clear" w:color="auto" w:fill="FFFFFF"/>
        </w:rPr>
        <w:t xml:space="preserve"> Dar oricare ar fi stilul de predare, acesta trebuie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promoveze eficiența în învățare și succesul elevilor. Caracteristicile unui astfel de stil de predare sunt: implicarea participării active a elevilor; interacționarea cu fiecare elev; pregătirea conștiincioasă pentru fiecare activitate cu elevii; adaptarea predării diverselor stiluri de învățare; stabilirea obiectivelor; respectarea programului și a termenelor stabilite; oferirea feedbackului; manifestarea încrederii în elevi și așteptări înalte din partea acestora; dezvoltarea unui mediu pozitiv de învățare, de cooperare; încurajarea exprimării elevilor; folosirea noilor tehnici informaționale.</w:t>
      </w:r>
      <w:r>
        <w:rPr>
          <w:rFonts w:ascii="Tahoma" w:hAnsi="Tahoma" w:cs="Tahoma"/>
          <w:color w:val="222222"/>
          <w:sz w:val="23"/>
          <w:szCs w:val="23"/>
        </w:rPr>
        <w:br/>
      </w:r>
      <w:r>
        <w:rPr>
          <w:rFonts w:ascii="Tahoma" w:hAnsi="Tahoma" w:cs="Tahoma"/>
          <w:color w:val="222222"/>
          <w:sz w:val="23"/>
          <w:szCs w:val="23"/>
          <w:shd w:val="clear" w:color="auto" w:fill="FFFFFF"/>
        </w:rPr>
        <w:t>Cercetările efectuate de specialiști în ultimii ani au arătat că pasivitatea din clasă înțeleasă ca rezultat al predării tradiționale, în care cadrul didactic ține o prelegere, eventual face o demonstrație, iar elevii îl urmăresc, nu produce învățare decât în foarte mică măsură. Tot mai des se vorbește despre predarea centrată pe elev, predarea care permite transferul achizițiilor în contexte noi, predarea interactivă.</w:t>
      </w:r>
      <w:r>
        <w:rPr>
          <w:rFonts w:ascii="Tahoma" w:hAnsi="Tahoma" w:cs="Tahoma"/>
          <w:color w:val="222222"/>
          <w:sz w:val="23"/>
          <w:szCs w:val="23"/>
        </w:rPr>
        <w:br/>
      </w:r>
      <w:r>
        <w:rPr>
          <w:rFonts w:ascii="Tahoma" w:hAnsi="Tahoma" w:cs="Tahoma"/>
          <w:color w:val="222222"/>
          <w:sz w:val="23"/>
          <w:szCs w:val="23"/>
          <w:shd w:val="clear" w:color="auto" w:fill="FFFFFF"/>
        </w:rPr>
        <w:t>În abordarea tradițională a actului predării, rolul profesorului este acela de a planifica activitățile, de a organiza activitățile clasei, de a comunica informațiile specifice, de a conduce activitatea desfășurată în clasă, de a controla elevii în scopul cunoașterii stadiului în care se află activitatea de realizare a obiectivelor, precum și nivelul de performanță al elevilor, și de a evalua măsura în care scopurile și obiectivele dintr-o etapă au fost atinse prin instrumente de evaluare sumativă.</w:t>
      </w:r>
      <w:r>
        <w:rPr>
          <w:rFonts w:ascii="Tahoma" w:hAnsi="Tahoma" w:cs="Tahoma"/>
          <w:color w:val="222222"/>
          <w:sz w:val="23"/>
          <w:szCs w:val="23"/>
        </w:rPr>
        <w:br/>
      </w:r>
      <w:proofErr w:type="gramStart"/>
      <w:r>
        <w:rPr>
          <w:rFonts w:ascii="Tahoma" w:hAnsi="Tahoma" w:cs="Tahoma"/>
          <w:color w:val="222222"/>
          <w:sz w:val="23"/>
          <w:szCs w:val="23"/>
          <w:shd w:val="clear" w:color="auto" w:fill="FFFFFF"/>
        </w:rPr>
        <w:t>Într-o abordare modernă, cadrul didactic se preocupă de crearea de ocazii de învățare pentru elevi.</w:t>
      </w:r>
      <w:proofErr w:type="gramEnd"/>
      <w:r>
        <w:rPr>
          <w:rFonts w:ascii="Tahoma" w:hAnsi="Tahoma" w:cs="Tahoma"/>
          <w:color w:val="222222"/>
          <w:sz w:val="23"/>
          <w:szCs w:val="23"/>
          <w:shd w:val="clear" w:color="auto" w:fill="FFFFFF"/>
        </w:rPr>
        <w:t xml:space="preserve"> În acest context, metodele pe care le </w:t>
      </w:r>
      <w:proofErr w:type="gramStart"/>
      <w:r>
        <w:rPr>
          <w:rFonts w:ascii="Tahoma" w:hAnsi="Tahoma" w:cs="Tahoma"/>
          <w:color w:val="222222"/>
          <w:sz w:val="23"/>
          <w:szCs w:val="23"/>
          <w:shd w:val="clear" w:color="auto" w:fill="FFFFFF"/>
        </w:rPr>
        <w:t>va</w:t>
      </w:r>
      <w:proofErr w:type="gramEnd"/>
      <w:r>
        <w:rPr>
          <w:rFonts w:ascii="Tahoma" w:hAnsi="Tahoma" w:cs="Tahoma"/>
          <w:color w:val="222222"/>
          <w:sz w:val="23"/>
          <w:szCs w:val="23"/>
          <w:shd w:val="clear" w:color="auto" w:fill="FFFFFF"/>
        </w:rPr>
        <w:t xml:space="preserve"> folosi sunt mijloacele prin care sunt configurate activitățile de învățare ale elevilor. </w:t>
      </w:r>
      <w:proofErr w:type="gramStart"/>
      <w:r>
        <w:rPr>
          <w:rFonts w:ascii="Tahoma" w:hAnsi="Tahoma" w:cs="Tahoma"/>
          <w:color w:val="222222"/>
          <w:sz w:val="23"/>
          <w:szCs w:val="23"/>
          <w:shd w:val="clear" w:color="auto" w:fill="FFFFFF"/>
        </w:rPr>
        <w:t>Astfel de metode de predare interactivă, centrate pe elev, sunt cunoscute (mai puțin utilizate) de către majoritatea cadrelor didactice.</w:t>
      </w:r>
      <w:proofErr w:type="gramEnd"/>
      <w:r>
        <w:rPr>
          <w:rFonts w:ascii="Tahoma" w:hAnsi="Tahoma" w:cs="Tahoma"/>
          <w:color w:val="222222"/>
          <w:sz w:val="23"/>
          <w:szCs w:val="23"/>
          <w:shd w:val="clear" w:color="auto" w:fill="FFFFFF"/>
        </w:rPr>
        <w:t xml:space="preserve"> Amintim doar câteva dintre acestea: Brainstormingul, Știu/vreau </w:t>
      </w:r>
      <w:proofErr w:type="gramStart"/>
      <w:r>
        <w:rPr>
          <w:rFonts w:ascii="Tahoma" w:hAnsi="Tahoma" w:cs="Tahoma"/>
          <w:color w:val="222222"/>
          <w:sz w:val="23"/>
          <w:szCs w:val="23"/>
          <w:shd w:val="clear" w:color="auto" w:fill="FFFFFF"/>
        </w:rPr>
        <w:t>să</w:t>
      </w:r>
      <w:proofErr w:type="gramEnd"/>
      <w:r>
        <w:rPr>
          <w:rFonts w:ascii="Tahoma" w:hAnsi="Tahoma" w:cs="Tahoma"/>
          <w:color w:val="222222"/>
          <w:sz w:val="23"/>
          <w:szCs w:val="23"/>
          <w:shd w:val="clear" w:color="auto" w:fill="FFFFFF"/>
        </w:rPr>
        <w:t xml:space="preserve"> știu/am învățat, Jurnalul cu dublă intrare, SINELG, Turul galeriei, Bulgărele de zăpadă, Cubul, </w:t>
      </w:r>
      <w:r>
        <w:rPr>
          <w:rFonts w:ascii="Tahoma" w:hAnsi="Tahoma" w:cs="Tahoma"/>
          <w:color w:val="222222"/>
          <w:sz w:val="23"/>
          <w:szCs w:val="23"/>
          <w:shd w:val="clear" w:color="auto" w:fill="FFFFFF"/>
        </w:rPr>
        <w:lastRenderedPageBreak/>
        <w:t>Ciorchinele, Pălăriile gânditoare, Mozaicul, Eseul de cinci minute etc.</w:t>
      </w:r>
      <w:r>
        <w:rPr>
          <w:rFonts w:ascii="Tahoma" w:hAnsi="Tahoma" w:cs="Tahoma"/>
          <w:color w:val="222222"/>
          <w:sz w:val="23"/>
          <w:szCs w:val="23"/>
        </w:rPr>
        <w:br/>
      </w:r>
      <w:r>
        <w:rPr>
          <w:rFonts w:ascii="Tahoma" w:hAnsi="Tahoma" w:cs="Tahoma"/>
          <w:color w:val="222222"/>
          <w:sz w:val="23"/>
          <w:szCs w:val="23"/>
          <w:shd w:val="clear" w:color="auto" w:fill="FFFFFF"/>
        </w:rPr>
        <w:t xml:space="preserve">Metodele noi de predare-învățare prezintă </w:t>
      </w:r>
      <w:proofErr w:type="gramStart"/>
      <w:r>
        <w:rPr>
          <w:rFonts w:ascii="Tahoma" w:hAnsi="Tahoma" w:cs="Tahoma"/>
          <w:color w:val="222222"/>
          <w:sz w:val="23"/>
          <w:szCs w:val="23"/>
          <w:shd w:val="clear" w:color="auto" w:fill="FFFFFF"/>
        </w:rPr>
        <w:t>un</w:t>
      </w:r>
      <w:proofErr w:type="gramEnd"/>
      <w:r>
        <w:rPr>
          <w:rFonts w:ascii="Tahoma" w:hAnsi="Tahoma" w:cs="Tahoma"/>
          <w:color w:val="222222"/>
          <w:sz w:val="23"/>
          <w:szCs w:val="23"/>
          <w:shd w:val="clear" w:color="auto" w:fill="FFFFFF"/>
        </w:rPr>
        <w:t xml:space="preserve"> potențial semnificativ pentru stimularea inovației și schimbării actului de educație. </w:t>
      </w:r>
      <w:proofErr w:type="gramStart"/>
      <w:r>
        <w:rPr>
          <w:rFonts w:ascii="Tahoma" w:hAnsi="Tahoma" w:cs="Tahoma"/>
          <w:color w:val="222222"/>
          <w:sz w:val="23"/>
          <w:szCs w:val="23"/>
          <w:shd w:val="clear" w:color="auto" w:fill="FFFFFF"/>
        </w:rPr>
        <w:t>Ele apar constant și pot fi pretabile la una sau mai multe discipline, dar foarte rar la toate.</w:t>
      </w:r>
      <w:proofErr w:type="gramEnd"/>
      <w:r>
        <w:rPr>
          <w:rFonts w:ascii="Tahoma" w:hAnsi="Tahoma" w:cs="Tahoma"/>
          <w:color w:val="222222"/>
          <w:sz w:val="23"/>
          <w:szCs w:val="23"/>
        </w:rPr>
        <w:br/>
      </w:r>
      <w:r>
        <w:rPr>
          <w:rFonts w:ascii="Tahoma" w:hAnsi="Tahoma" w:cs="Tahoma"/>
          <w:color w:val="222222"/>
          <w:sz w:val="23"/>
          <w:szCs w:val="23"/>
          <w:shd w:val="clear" w:color="auto" w:fill="FFFFFF"/>
        </w:rPr>
        <w:t xml:space="preserve">În acest sens, </w:t>
      </w:r>
      <w:proofErr w:type="gramStart"/>
      <w:r>
        <w:rPr>
          <w:rFonts w:ascii="Tahoma" w:hAnsi="Tahoma" w:cs="Tahoma"/>
          <w:color w:val="222222"/>
          <w:sz w:val="23"/>
          <w:szCs w:val="23"/>
          <w:shd w:val="clear" w:color="auto" w:fill="FFFFFF"/>
        </w:rPr>
        <w:t>este</w:t>
      </w:r>
      <w:proofErr w:type="gramEnd"/>
      <w:r>
        <w:rPr>
          <w:rFonts w:ascii="Tahoma" w:hAnsi="Tahoma" w:cs="Tahoma"/>
          <w:color w:val="222222"/>
          <w:sz w:val="23"/>
          <w:szCs w:val="23"/>
          <w:shd w:val="clear" w:color="auto" w:fill="FFFFFF"/>
        </w:rPr>
        <w:t xml:space="preserve"> important ca profesorul să înțeleagă că integrarea acestor metode în procesul educativ depinde de o multitudine de elemente interconectate, cum ar fi: tipul lecției (prezentare de noi cunoștințe, sistematizare, recapitulare etc.), nivelul clasei, disponibilitatea elevilor de a lucra individual sau pe grupe.</w:t>
      </w:r>
    </w:p>
    <w:sectPr w:rsidR="00B0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02"/>
    <w:rsid w:val="00744202"/>
    <w:rsid w:val="009D3384"/>
    <w:rsid w:val="00B00FE1"/>
    <w:rsid w:val="00DC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2020-04-21T12:15:00Z</dcterms:created>
  <dcterms:modified xsi:type="dcterms:W3CDTF">2020-04-21T12:33:00Z</dcterms:modified>
</cp:coreProperties>
</file>