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ДЗ 8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&lt;picture&gt;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получается показать другую картинку для $tablet-width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ширина картинки неправильная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для планшетной версии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wave-line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 совпадает с макетом,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точки зрения БЭМ: размеры кнопок в планшетной версии меняются произвольно (не поддаются логике),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 ли у меня сейчас сделано? (например кнопка "Заказать")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потОм: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@media (min-width: $tablet-width)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.about-us__list  &amp;:second-child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задать margin-bottom элементам 2й колонки?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ли смысл сделать волнистые линии отдельным блоком (div) или они все-таки относятся к секциям "Товар недели" и "Отзывы"?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.write-us__button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margin-right: auto;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auto;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отображается не посередине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.social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35px; 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 блока остается 80,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ли задавать min-width, min-height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обёртке   &lt;div class="page-header__logo--wrapper"&gt;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