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889" w:rsidRPr="00163889" w:rsidRDefault="00163889" w:rsidP="00163889">
      <w:pPr>
        <w:spacing w:after="0" w:line="336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  <w:lang w:eastAsia="es-ES"/>
        </w:rPr>
      </w:pPr>
      <w:r w:rsidRPr="00163889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  <w:lang w:eastAsia="es-ES"/>
        </w:rPr>
        <w:t>Padrón municipal, cifras de población. Pakistaníes en España.</w:t>
      </w:r>
    </w:p>
    <w:p w:rsidR="00163889" w:rsidRPr="00163889" w:rsidRDefault="00163889" w:rsidP="00163889">
      <w:pPr>
        <w:spacing w:after="0" w:line="48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16388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70,165 pakistaníes en España, distribución por provincias.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5" w:tooltip="Datos del Padrón municipal sobre pakistaníes en Barcelon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Barcelona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38,903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(55.45%)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6" w:tooltip="Datos del Padrón municipal sobre pakistaníes en Valencia/Valènci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Valencia/</w:t>
        </w:r>
        <w:proofErr w:type="spellStart"/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València</w:t>
        </w:r>
        <w:proofErr w:type="spellEnd"/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6,149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(8.76%)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7" w:tooltip="Datos del Padrón municipal sobre pakistaníes en La Rioj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La Rioja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3,425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(4.88%)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8" w:tooltip="Datos del Padrón municipal sobre pakistaníes en Tarragon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Tarragona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3,052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(4.35%)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9" w:tooltip="Datos del Padrón municipal sobre pakistaníes en Madrid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Madrid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3,046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(4.34%)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10" w:tooltip="Datos del Padrón municipal sobre pakistaníes en Alicante/Alacant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Alicante/Alacant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2,377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(3.39%)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11" w:tooltip="Datos del Padrón municipal sobre pakistaníes en Araba/Álav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Araba/Álava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1,196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(1.7%)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12" w:tooltip="Datos del Padrón municipal sobre pakistaníes en Gipuzkoa." w:history="1">
        <w:proofErr w:type="spellStart"/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Gipuzkoa</w:t>
        </w:r>
        <w:proofErr w:type="spellEnd"/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1,143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(1.63%)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13" w:tooltip="Datos del Padrón municipal sobre pakistaníes en Almerí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Almería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916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(1.31%)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14" w:tooltip="Datos del Padrón municipal sobre pakistaníes en Illes Balears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Illes Balears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733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(1.04%)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15" w:tooltip="Datos del Padrón municipal sobre pakistaníes en Giron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Girona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706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(1.01%)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16" w:tooltip="Datos del Padrón municipal sobre pakistaníes en Zaragoz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Zaragoza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700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(1%)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17" w:tooltip="Datos del Padrón municipal sobre pakistaníes en Málag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Málaga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635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(0.91%)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18" w:tooltip="Datos del Padrón municipal sobre pakistaníes en Bizkaia." w:history="1">
        <w:proofErr w:type="spellStart"/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Bizkaia</w:t>
        </w:r>
        <w:proofErr w:type="spellEnd"/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612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(0.87%)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19" w:tooltip="Datos del Padrón municipal sobre pakistaníes en Toledo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Toledo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528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(0.75%)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20" w:tooltip="Datos del Padrón municipal sobre pakistaníes en Jaén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Jaén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526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(0.75%)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21" w:tooltip="Datos del Padrón municipal sobre pakistaníes en Burgos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Burgos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518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(0.74%)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22" w:tooltip="Datos del Padrón municipal sobre pakistaníes en Teruel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Teruel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510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(0.73%)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23" w:tooltip="Datos del Padrón municipal sobre pakistaníes en Lleid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Lleida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395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(0.56%)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24" w:tooltip="Datos del Padrón municipal sobre pakistaníes en Castellón/Castelló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Castellón/Castelló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385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(0.55%)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25" w:tooltip="Datos del Padrón municipal sobre pakistaníes en Navarr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Navarra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360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(0.51%)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26" w:tooltip="Datos del Padrón municipal sobre pakistaníes en Córdob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Córdoba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346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(0.49%)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27" w:tooltip="Datos del Padrón municipal sobre pakistaníes en León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León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325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(0.46%)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28" w:tooltip="Datos del Padrón municipal sobre pakistaníes en Granad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Granada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298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(0.42%)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29" w:tooltip="Datos del Padrón municipal sobre pakistaníes en Murci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Murcia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292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(0.42%)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30" w:tooltip="Datos del Padrón municipal sobre pakistaníes en Asturias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Asturias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229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(0.33%)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31" w:tooltip="Datos del Padrón municipal sobre pakistaníes en Santa Cruz de Tenerife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Santa Cruz de Tenerife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220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(0.31%)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32" w:tooltip="Datos del Padrón municipal sobre pakistaníes en Guadalajar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Guadalajara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184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(0.26%)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33" w:tooltip="Datos del Padrón municipal sobre pakistaníes en Cantabri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Cantabria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158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(0.23%)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34" w:tooltip="Datos del Padrón municipal sobre pakistaníes en Sevill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Sevilla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136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(0.19%)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35" w:tooltip="Datos del Padrón municipal sobre pakistaníes en Badajoz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Badajoz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101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(0.14%)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36" w:tooltip="Datos del Padrón municipal sobre pakistaníes en Valladolid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Valladolid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94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(0.13%)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37" w:tooltip="Datos del Padrón municipal sobre pakistaníes en Cádiz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Cádiz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86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(0.12%)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38" w:tooltip="Datos del Padrón municipal sobre pakistaníes en A Coruñ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A Coruña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86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(0.12%)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39" w:tooltip="Datos del Padrón municipal sobre pakistaníes en Lugo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Lugo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83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(0.12%)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40" w:tooltip="Datos del Padrón municipal sobre pakistaníes en Huelv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Huelva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81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(0.12%)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41" w:tooltip="Datos del Padrón municipal sobre pakistaníes en Las Palmas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Las Palmas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76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(0.11%)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hyperlink r:id="rId42" w:tooltip="Datos del Padrón municipal sobre pakistaníes en Pontevedr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Pontevedra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73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(0.1%)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43" w:tooltip="Datos del Padrón municipal sobre pakistaníes en Cuenc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Cuenca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66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44" w:tooltip="Datos del Padrón municipal sobre pakistaníes en Huesc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Huesca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62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45" w:tooltip="Datos del Padrón municipal sobre pakistaníes en Albacete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Albacete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61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46" w:tooltip="Datos del Padrón municipal sobre pakistaníes en Ciudad Real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Ciudad Real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61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47" w:tooltip="Datos del Padrón municipal sobre pakistaníes en Cáceres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Cáceres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54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48" w:tooltip="Datos del Padrón municipal sobre pakistaníes en Ourense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Ourense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54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49" w:tooltip="Datos del Padrón municipal sobre pakistaníes en Palenci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Palencia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41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50" w:tooltip="Datos del Padrón municipal sobre pakistaníes en Salamanc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Salamanca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32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51" w:tooltip="Datos del Padrón municipal sobre pakistaníes en Soria." w:history="1">
        <w:r w:rsidRPr="00163889">
          <w:rPr>
            <w:rFonts w:ascii="Arial" w:eastAsia="Times New Roman" w:hAnsi="Arial" w:cs="Arial"/>
            <w:b/>
            <w:bCs/>
            <w:color w:val="1155CC"/>
            <w:sz w:val="19"/>
            <w:lang w:eastAsia="es-ES"/>
          </w:rPr>
          <w:t>Soria</w:t>
        </w:r>
      </w:hyperlink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22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Ávila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10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21 años,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25 años,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28 años, un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hombre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30 años,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33 años,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35 años,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36 años,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38 años,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41 años y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 xml:space="preserve">mujer </w:t>
      </w:r>
      <w:proofErr w:type="spellStart"/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pakistaní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</w:t>
      </w:r>
      <w:proofErr w:type="spellEnd"/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 xml:space="preserve"> 44 años).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Segovia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9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(tres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mujeres pakistaníes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28 años,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 xml:space="preserve">de 29 años, </w:t>
      </w:r>
      <w:proofErr w:type="spellStart"/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dos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mujeres</w:t>
      </w:r>
      <w:proofErr w:type="spellEnd"/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 xml:space="preserve"> pakistaníes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33 años,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34 años,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37 años y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 xml:space="preserve">mujer </w:t>
      </w:r>
      <w:proofErr w:type="spellStart"/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pakistaní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</w:t>
      </w:r>
      <w:proofErr w:type="spellEnd"/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 xml:space="preserve"> 48 años).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Ceuta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5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17 años,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19 años,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20 años, un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hombre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46 años y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50 años).</w:t>
      </w:r>
    </w:p>
    <w:p w:rsidR="00163889" w:rsidRPr="00163889" w:rsidRDefault="00163889" w:rsidP="00163889">
      <w:pPr>
        <w:numPr>
          <w:ilvl w:val="0"/>
          <w:numId w:val="1"/>
        </w:numPr>
        <w:spacing w:after="0"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Zamora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3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24 años,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29 años y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48 años).</w:t>
      </w:r>
    </w:p>
    <w:p w:rsidR="00163889" w:rsidRPr="00163889" w:rsidRDefault="00163889" w:rsidP="00163889">
      <w:pPr>
        <w:numPr>
          <w:ilvl w:val="0"/>
          <w:numId w:val="1"/>
        </w:numPr>
        <w:spacing w:line="300" w:lineRule="atLeast"/>
        <w:ind w:left="0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Melilla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con un total de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2 pakistaníes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(una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28 años y una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lang w:eastAsia="es-ES"/>
        </w:rPr>
        <w:t>mujer pakistaní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de 30 años).</w:t>
      </w:r>
    </w:p>
    <w:p w:rsidR="00163889" w:rsidRPr="00163889" w:rsidRDefault="00163889" w:rsidP="00163889">
      <w:pPr>
        <w:spacing w:line="255" w:lineRule="atLeast"/>
        <w:jc w:val="right"/>
        <w:rPr>
          <w:rFonts w:ascii="Arial" w:eastAsia="Times New Roman" w:hAnsi="Arial" w:cs="Arial"/>
          <w:color w:val="000000"/>
          <w:sz w:val="19"/>
          <w:szCs w:val="19"/>
          <w:lang w:eastAsia="es-ES"/>
        </w:rPr>
      </w:pPr>
      <w:hyperlink r:id="rId52" w:tooltip="Inicio de EPA.com.es - Tercer trimestre de 2012. Encuesta de población activa de España." w:history="1">
        <w:r w:rsidRPr="00163889">
          <w:rPr>
            <w:rFonts w:ascii="Arial" w:eastAsia="Times New Roman" w:hAnsi="Arial" w:cs="Arial"/>
            <w:color w:val="1155CC"/>
            <w:sz w:val="19"/>
            <w:lang w:eastAsia="es-ES"/>
          </w:rPr>
          <w:t>Inicio</w:t>
        </w:r>
      </w:hyperlink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EPA.com.es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encuesta de población activa. Últimos datos EPA: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Tercer trimestre de 2012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 Últimos datos padrón:</w:t>
      </w:r>
      <w:r w:rsidRPr="00163889">
        <w:rPr>
          <w:rFonts w:ascii="Arial" w:eastAsia="Times New Roman" w:hAnsi="Arial" w:cs="Arial"/>
          <w:color w:val="000000"/>
          <w:sz w:val="19"/>
          <w:lang w:eastAsia="es-ES"/>
        </w:rPr>
        <w:t> </w:t>
      </w:r>
      <w:r w:rsidRPr="00163889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ES"/>
        </w:rPr>
        <w:t>año 2011</w:t>
      </w:r>
      <w:r w:rsidRPr="00163889">
        <w:rPr>
          <w:rFonts w:ascii="Arial" w:eastAsia="Times New Roman" w:hAnsi="Arial" w:cs="Arial"/>
          <w:color w:val="000000"/>
          <w:sz w:val="19"/>
          <w:szCs w:val="19"/>
          <w:lang w:eastAsia="es-ES"/>
        </w:rPr>
        <w:t>.</w:t>
      </w:r>
    </w:p>
    <w:p w:rsidR="006B46D1" w:rsidRDefault="006B46D1"/>
    <w:sectPr w:rsidR="006B46D1" w:rsidSect="006B4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4571"/>
    <w:multiLevelType w:val="multilevel"/>
    <w:tmpl w:val="B4AC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3889"/>
    <w:rsid w:val="00163889"/>
    <w:rsid w:val="006B46D1"/>
    <w:rsid w:val="008E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6D1"/>
  </w:style>
  <w:style w:type="paragraph" w:styleId="Ttulo1">
    <w:name w:val="heading 1"/>
    <w:basedOn w:val="Normal"/>
    <w:link w:val="Ttulo1Car"/>
    <w:uiPriority w:val="9"/>
    <w:qFormat/>
    <w:rsid w:val="00163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638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388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6388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apple-converted-space">
    <w:name w:val="apple-converted-space"/>
    <w:basedOn w:val="Fuentedeprrafopredeter"/>
    <w:rsid w:val="00163889"/>
  </w:style>
  <w:style w:type="character" w:styleId="Textoennegrita">
    <w:name w:val="Strong"/>
    <w:basedOn w:val="Fuentedeprrafopredeter"/>
    <w:uiPriority w:val="22"/>
    <w:qFormat/>
    <w:rsid w:val="0016388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6388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56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pa.com.es/padron/pakistanies-en-almeria/" TargetMode="External"/><Relationship Id="rId18" Type="http://schemas.openxmlformats.org/officeDocument/2006/relationships/hyperlink" Target="http://epa.com.es/padron/pakistanies-en-bizkaia/" TargetMode="External"/><Relationship Id="rId26" Type="http://schemas.openxmlformats.org/officeDocument/2006/relationships/hyperlink" Target="http://epa.com.es/padron/pakistanies-en-cordoba/" TargetMode="External"/><Relationship Id="rId39" Type="http://schemas.openxmlformats.org/officeDocument/2006/relationships/hyperlink" Target="http://epa.com.es/padron/pakistanies-en-lug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pa.com.es/padron/pakistanies-en-burgos/" TargetMode="External"/><Relationship Id="rId34" Type="http://schemas.openxmlformats.org/officeDocument/2006/relationships/hyperlink" Target="http://epa.com.es/padron/pakistanies-en-sevilla/" TargetMode="External"/><Relationship Id="rId42" Type="http://schemas.openxmlformats.org/officeDocument/2006/relationships/hyperlink" Target="http://epa.com.es/padron/pakistanies-en-pontevedra/" TargetMode="External"/><Relationship Id="rId47" Type="http://schemas.openxmlformats.org/officeDocument/2006/relationships/hyperlink" Target="http://epa.com.es/padron/pakistanies-en-caceres/" TargetMode="External"/><Relationship Id="rId50" Type="http://schemas.openxmlformats.org/officeDocument/2006/relationships/hyperlink" Target="http://epa.com.es/padron/pakistanies-en-salamanca/" TargetMode="External"/><Relationship Id="rId7" Type="http://schemas.openxmlformats.org/officeDocument/2006/relationships/hyperlink" Target="http://epa.com.es/padron/pakistanies-en-la-rioja/" TargetMode="External"/><Relationship Id="rId12" Type="http://schemas.openxmlformats.org/officeDocument/2006/relationships/hyperlink" Target="http://epa.com.es/padron/pakistanies-en-gipuzkoa/" TargetMode="External"/><Relationship Id="rId17" Type="http://schemas.openxmlformats.org/officeDocument/2006/relationships/hyperlink" Target="http://epa.com.es/padron/pakistanies-en-malaga/" TargetMode="External"/><Relationship Id="rId25" Type="http://schemas.openxmlformats.org/officeDocument/2006/relationships/hyperlink" Target="http://epa.com.es/padron/pakistanies-en-navarra/" TargetMode="External"/><Relationship Id="rId33" Type="http://schemas.openxmlformats.org/officeDocument/2006/relationships/hyperlink" Target="http://epa.com.es/padron/pakistanies-en-cantabria/" TargetMode="External"/><Relationship Id="rId38" Type="http://schemas.openxmlformats.org/officeDocument/2006/relationships/hyperlink" Target="http://epa.com.es/padron/pakistanies-en-a-coruna/" TargetMode="External"/><Relationship Id="rId46" Type="http://schemas.openxmlformats.org/officeDocument/2006/relationships/hyperlink" Target="http://epa.com.es/padron/pakistanies-en-ciudad-real/" TargetMode="External"/><Relationship Id="rId2" Type="http://schemas.openxmlformats.org/officeDocument/2006/relationships/styles" Target="styles.xml"/><Relationship Id="rId16" Type="http://schemas.openxmlformats.org/officeDocument/2006/relationships/hyperlink" Target="http://epa.com.es/padron/pakistanies-en-zaragoza/" TargetMode="External"/><Relationship Id="rId20" Type="http://schemas.openxmlformats.org/officeDocument/2006/relationships/hyperlink" Target="http://epa.com.es/padron/pakistanies-en-jaen/" TargetMode="External"/><Relationship Id="rId29" Type="http://schemas.openxmlformats.org/officeDocument/2006/relationships/hyperlink" Target="http://epa.com.es/padron/pakistanies-en-murcia/" TargetMode="External"/><Relationship Id="rId41" Type="http://schemas.openxmlformats.org/officeDocument/2006/relationships/hyperlink" Target="http://epa.com.es/padron/pakistanies-en-las-palmas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pa.com.es/padron/pakistanies-en-valencia-valencia/" TargetMode="External"/><Relationship Id="rId11" Type="http://schemas.openxmlformats.org/officeDocument/2006/relationships/hyperlink" Target="http://epa.com.es/padron/pakistanies-en-araba-alava/" TargetMode="External"/><Relationship Id="rId24" Type="http://schemas.openxmlformats.org/officeDocument/2006/relationships/hyperlink" Target="http://epa.com.es/padron/pakistanies-en-castellon-castello/" TargetMode="External"/><Relationship Id="rId32" Type="http://schemas.openxmlformats.org/officeDocument/2006/relationships/hyperlink" Target="http://epa.com.es/padron/pakistanies-en-guadalajara/" TargetMode="External"/><Relationship Id="rId37" Type="http://schemas.openxmlformats.org/officeDocument/2006/relationships/hyperlink" Target="http://epa.com.es/padron/pakistanies-en-cadiz/" TargetMode="External"/><Relationship Id="rId40" Type="http://schemas.openxmlformats.org/officeDocument/2006/relationships/hyperlink" Target="http://epa.com.es/padron/pakistanies-en-huelva/" TargetMode="External"/><Relationship Id="rId45" Type="http://schemas.openxmlformats.org/officeDocument/2006/relationships/hyperlink" Target="http://epa.com.es/padron/pakistanies-en-albacete/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epa.com.es/padron/pakistanies-en-barcelona/" TargetMode="External"/><Relationship Id="rId15" Type="http://schemas.openxmlformats.org/officeDocument/2006/relationships/hyperlink" Target="http://epa.com.es/padron/pakistanies-en-girona/" TargetMode="External"/><Relationship Id="rId23" Type="http://schemas.openxmlformats.org/officeDocument/2006/relationships/hyperlink" Target="http://epa.com.es/padron/pakistanies-en-lleida/" TargetMode="External"/><Relationship Id="rId28" Type="http://schemas.openxmlformats.org/officeDocument/2006/relationships/hyperlink" Target="http://epa.com.es/padron/pakistanies-en-granada/" TargetMode="External"/><Relationship Id="rId36" Type="http://schemas.openxmlformats.org/officeDocument/2006/relationships/hyperlink" Target="http://epa.com.es/padron/pakistanies-en-valladolid/" TargetMode="External"/><Relationship Id="rId49" Type="http://schemas.openxmlformats.org/officeDocument/2006/relationships/hyperlink" Target="http://epa.com.es/padron/pakistanies-en-palencia/" TargetMode="External"/><Relationship Id="rId10" Type="http://schemas.openxmlformats.org/officeDocument/2006/relationships/hyperlink" Target="http://epa.com.es/padron/pakistanies-en-alicante-alacant/" TargetMode="External"/><Relationship Id="rId19" Type="http://schemas.openxmlformats.org/officeDocument/2006/relationships/hyperlink" Target="http://epa.com.es/padron/pakistanies-en-toledo/" TargetMode="External"/><Relationship Id="rId31" Type="http://schemas.openxmlformats.org/officeDocument/2006/relationships/hyperlink" Target="http://epa.com.es/padron/pakistanies-en-santa-cruz-de-tenerife/" TargetMode="External"/><Relationship Id="rId44" Type="http://schemas.openxmlformats.org/officeDocument/2006/relationships/hyperlink" Target="http://epa.com.es/padron/pakistanies-en-huesca/" TargetMode="External"/><Relationship Id="rId52" Type="http://schemas.openxmlformats.org/officeDocument/2006/relationships/hyperlink" Target="http://epa.com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a.com.es/padron/pakistanies-en-madrid/" TargetMode="External"/><Relationship Id="rId14" Type="http://schemas.openxmlformats.org/officeDocument/2006/relationships/hyperlink" Target="http://epa.com.es/padron/pakistanies-en-illes-balears/" TargetMode="External"/><Relationship Id="rId22" Type="http://schemas.openxmlformats.org/officeDocument/2006/relationships/hyperlink" Target="http://epa.com.es/padron/pakistanies-en-teruel/" TargetMode="External"/><Relationship Id="rId27" Type="http://schemas.openxmlformats.org/officeDocument/2006/relationships/hyperlink" Target="http://epa.com.es/padron/pakistanies-en-leon/" TargetMode="External"/><Relationship Id="rId30" Type="http://schemas.openxmlformats.org/officeDocument/2006/relationships/hyperlink" Target="http://epa.com.es/padron/pakistanies-en-asturias/" TargetMode="External"/><Relationship Id="rId35" Type="http://schemas.openxmlformats.org/officeDocument/2006/relationships/hyperlink" Target="http://epa.com.es/padron/pakistanies-en-badajoz/" TargetMode="External"/><Relationship Id="rId43" Type="http://schemas.openxmlformats.org/officeDocument/2006/relationships/hyperlink" Target="http://epa.com.es/padron/pakistanies-en-cuenca/" TargetMode="External"/><Relationship Id="rId48" Type="http://schemas.openxmlformats.org/officeDocument/2006/relationships/hyperlink" Target="http://epa.com.es/padron/pakistanies-en-ourense/" TargetMode="External"/><Relationship Id="rId8" Type="http://schemas.openxmlformats.org/officeDocument/2006/relationships/hyperlink" Target="http://epa.com.es/padron/pakistanies-en-tarragona/" TargetMode="External"/><Relationship Id="rId51" Type="http://schemas.openxmlformats.org/officeDocument/2006/relationships/hyperlink" Target="http://epa.com.es/padron/pakistanies-en-sor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1514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1</cp:revision>
  <dcterms:created xsi:type="dcterms:W3CDTF">2014-11-19T10:33:00Z</dcterms:created>
  <dcterms:modified xsi:type="dcterms:W3CDTF">2014-11-20T11:16:00Z</dcterms:modified>
</cp:coreProperties>
</file>