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D92" w:rsidRDefault="00CB6D92" w:rsidP="00CB6D92">
      <w:pPr>
        <w:pStyle w:val="a"/>
        <w:rPr>
          <w:color w:val="000000" w:themeColor="text1"/>
        </w:rPr>
      </w:pPr>
      <w:bookmarkStart w:id="0" w:name="_Toc479333236"/>
      <w:bookmarkStart w:id="1" w:name="_Toc479334465"/>
      <w:r w:rsidRPr="0004646C">
        <w:t>Введение</w:t>
      </w:r>
      <w:bookmarkEnd w:id="0"/>
      <w:bookmarkEnd w:id="1"/>
    </w:p>
    <w:p w:rsidR="00D44C08" w:rsidRDefault="00D44C08" w:rsidP="00D44C08">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В настоящее время существует огромное множество различных обучающих программ </w:t>
      </w:r>
      <w:r w:rsidRPr="00A471BF">
        <w:rPr>
          <w:color w:val="000000" w:themeColor="text1"/>
          <w:sz w:val="28"/>
          <w:szCs w:val="28"/>
        </w:rPr>
        <w:t>[]</w:t>
      </w:r>
      <w:r>
        <w:rPr>
          <w:color w:val="000000" w:themeColor="text1"/>
          <w:sz w:val="28"/>
          <w:szCs w:val="28"/>
        </w:rPr>
        <w:t>. Все они имеют разное назначение, но есть то, что объединяет их все – наличие данных, которые необходимо как-то хранить и в последствие использовать. В связи с этим в процесс обучения все более активно внедряются программные технологии на базе персональных ЭВМ.</w:t>
      </w:r>
    </w:p>
    <w:p w:rsidR="00D44C08" w:rsidRDefault="00D44C08" w:rsidP="00D44C08">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Целью данной выпускной квалификационной работы является разработка клиентской части системы контроля качества обучения в </w:t>
      </w:r>
      <w:r w:rsidRPr="00E475C4">
        <w:rPr>
          <w:i/>
          <w:color w:val="000000" w:themeColor="text1"/>
          <w:sz w:val="28"/>
          <w:szCs w:val="28"/>
        </w:rPr>
        <w:t>IT</w:t>
      </w:r>
      <w:r>
        <w:rPr>
          <w:color w:val="000000" w:themeColor="text1"/>
          <w:sz w:val="28"/>
          <w:szCs w:val="28"/>
        </w:rPr>
        <w:t>-компании. Программа должна предоставить пользователю всю необходимую информацию, а именно:</w:t>
      </w:r>
    </w:p>
    <w:p w:rsidR="00D44C08" w:rsidRDefault="00D44C08" w:rsidP="00D44C08">
      <w:pPr>
        <w:pStyle w:val="ListParagraph"/>
        <w:numPr>
          <w:ilvl w:val="0"/>
          <w:numId w:val="1"/>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направления подготовки, которые проводит компания;</w:t>
      </w:r>
    </w:p>
    <w:p w:rsidR="00D44C08" w:rsidRPr="008C7E64" w:rsidRDefault="00D44C08" w:rsidP="00D44C08">
      <w:pPr>
        <w:pStyle w:val="ListParagraph"/>
        <w:numPr>
          <w:ilvl w:val="0"/>
          <w:numId w:val="1"/>
        </w:numPr>
        <w:spacing w:after="16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персоны, которые проходят собеседование и становятся кандидатами на какие-либо курсы;</w:t>
      </w:r>
    </w:p>
    <w:p w:rsidR="00D44C08" w:rsidRPr="008C7E64" w:rsidRDefault="00D44C08" w:rsidP="00D44C08">
      <w:pPr>
        <w:pStyle w:val="ListParagraph"/>
        <w:numPr>
          <w:ilvl w:val="0"/>
          <w:numId w:val="1"/>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кандидаты, которые были рассмотрены на конкурсной основе для поступления на курсы;</w:t>
      </w:r>
    </w:p>
    <w:p w:rsidR="00D44C08" w:rsidRPr="008C7E64" w:rsidRDefault="00D44C08" w:rsidP="00D44C08">
      <w:pPr>
        <w:pStyle w:val="ListParagraph"/>
        <w:numPr>
          <w:ilvl w:val="0"/>
          <w:numId w:val="1"/>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реквизиции</w:t>
      </w:r>
      <w:r w:rsidRPr="00775B53">
        <w:rPr>
          <w:rFonts w:ascii="Times New Roman" w:hAnsi="Times New Roman"/>
          <w:color w:val="000000" w:themeColor="text1"/>
          <w:sz w:val="28"/>
          <w:szCs w:val="28"/>
        </w:rPr>
        <w:t xml:space="preserve"> – </w:t>
      </w:r>
      <w:r>
        <w:rPr>
          <w:rFonts w:ascii="Times New Roman" w:hAnsi="Times New Roman"/>
          <w:color w:val="000000" w:themeColor="text1"/>
          <w:sz w:val="28"/>
          <w:szCs w:val="28"/>
        </w:rPr>
        <w:t>наборы студентов в группы</w:t>
      </w:r>
      <w:r w:rsidRPr="008C7E64">
        <w:rPr>
          <w:rFonts w:ascii="Times New Roman" w:hAnsi="Times New Roman"/>
          <w:color w:val="000000" w:themeColor="text1"/>
          <w:sz w:val="28"/>
          <w:szCs w:val="28"/>
        </w:rPr>
        <w:t>;</w:t>
      </w:r>
    </w:p>
    <w:p w:rsidR="00D44C08" w:rsidRPr="008C7E64" w:rsidRDefault="00D44C08" w:rsidP="00D44C08">
      <w:pPr>
        <w:pStyle w:val="ListParagraph"/>
        <w:numPr>
          <w:ilvl w:val="0"/>
          <w:numId w:val="1"/>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персоны, которые в последствие рассматриваются в качестве кандидатов</w:t>
      </w:r>
      <w:r>
        <w:rPr>
          <w:rFonts w:ascii="Times New Roman" w:hAnsi="Times New Roman"/>
          <w:color w:val="000000" w:themeColor="text1"/>
          <w:sz w:val="28"/>
          <w:szCs w:val="28"/>
        </w:rPr>
        <w:t xml:space="preserve"> на курсы</w:t>
      </w:r>
      <w:r w:rsidRPr="008C7E64">
        <w:rPr>
          <w:rFonts w:ascii="Times New Roman" w:hAnsi="Times New Roman"/>
          <w:color w:val="000000" w:themeColor="text1"/>
          <w:sz w:val="28"/>
          <w:szCs w:val="28"/>
        </w:rPr>
        <w:t>;</w:t>
      </w:r>
    </w:p>
    <w:p w:rsidR="00D44C08" w:rsidRDefault="00D44C08" w:rsidP="00D44C08">
      <w:pPr>
        <w:pStyle w:val="ListParagraph"/>
        <w:numPr>
          <w:ilvl w:val="0"/>
          <w:numId w:val="1"/>
        </w:numPr>
        <w:spacing w:after="160" w:line="360" w:lineRule="auto"/>
        <w:jc w:val="both"/>
        <w:rPr>
          <w:rFonts w:ascii="Times New Roman" w:hAnsi="Times New Roman"/>
          <w:color w:val="000000" w:themeColor="text1"/>
          <w:sz w:val="28"/>
          <w:szCs w:val="28"/>
        </w:rPr>
      </w:pPr>
      <w:proofErr w:type="spellStart"/>
      <w:r w:rsidRPr="008C7E64">
        <w:rPr>
          <w:rFonts w:ascii="Times New Roman" w:hAnsi="Times New Roman"/>
          <w:i/>
          <w:color w:val="000000" w:themeColor="text1"/>
          <w:sz w:val="28"/>
          <w:szCs w:val="28"/>
          <w:lang w:val="en-US"/>
        </w:rPr>
        <w:t>rdm</w:t>
      </w:r>
      <w:proofErr w:type="spellEnd"/>
      <w:r w:rsidRPr="00936162">
        <w:rPr>
          <w:rFonts w:ascii="Times New Roman" w:hAnsi="Times New Roman"/>
          <w:i/>
          <w:color w:val="000000" w:themeColor="text1"/>
          <w:sz w:val="28"/>
          <w:szCs w:val="28"/>
        </w:rPr>
        <w:t xml:space="preserve"> – </w:t>
      </w:r>
      <w:r w:rsidRPr="00936162">
        <w:rPr>
          <w:rFonts w:ascii="Times New Roman" w:hAnsi="Times New Roman"/>
          <w:i/>
          <w:color w:val="000000" w:themeColor="text1"/>
          <w:sz w:val="28"/>
          <w:szCs w:val="28"/>
          <w:lang w:val="en-US"/>
        </w:rPr>
        <w:t>Resource</w:t>
      </w:r>
      <w:r w:rsidRPr="00936162">
        <w:rPr>
          <w:rFonts w:ascii="Times New Roman" w:hAnsi="Times New Roman"/>
          <w:i/>
          <w:color w:val="000000" w:themeColor="text1"/>
          <w:sz w:val="28"/>
          <w:szCs w:val="28"/>
        </w:rPr>
        <w:t xml:space="preserve"> </w:t>
      </w:r>
      <w:r w:rsidRPr="00936162">
        <w:rPr>
          <w:rFonts w:ascii="Times New Roman" w:hAnsi="Times New Roman"/>
          <w:i/>
          <w:color w:val="000000" w:themeColor="text1"/>
          <w:sz w:val="28"/>
          <w:szCs w:val="28"/>
          <w:lang w:val="en-US"/>
        </w:rPr>
        <w:t>Development</w:t>
      </w:r>
      <w:r w:rsidRPr="00936162">
        <w:rPr>
          <w:rFonts w:ascii="Times New Roman" w:hAnsi="Times New Roman"/>
          <w:i/>
          <w:color w:val="000000" w:themeColor="text1"/>
          <w:sz w:val="28"/>
          <w:szCs w:val="28"/>
        </w:rPr>
        <w:t xml:space="preserve"> </w:t>
      </w:r>
      <w:r w:rsidRPr="00936162">
        <w:rPr>
          <w:rFonts w:ascii="Times New Roman" w:hAnsi="Times New Roman"/>
          <w:i/>
          <w:color w:val="000000" w:themeColor="text1"/>
          <w:sz w:val="28"/>
          <w:szCs w:val="28"/>
          <w:lang w:val="en-US"/>
        </w:rPr>
        <w:t>Manager</w:t>
      </w:r>
      <w:r>
        <w:rPr>
          <w:rFonts w:ascii="Times New Roman" w:hAnsi="Times New Roman"/>
          <w:i/>
          <w:color w:val="000000" w:themeColor="text1"/>
          <w:sz w:val="28"/>
          <w:szCs w:val="28"/>
        </w:rPr>
        <w:t xml:space="preserve"> – </w:t>
      </w:r>
      <w:r w:rsidRPr="00936162">
        <w:rPr>
          <w:rFonts w:ascii="Times New Roman" w:hAnsi="Times New Roman"/>
          <w:color w:val="000000" w:themeColor="text1"/>
          <w:sz w:val="28"/>
          <w:szCs w:val="28"/>
        </w:rPr>
        <w:t>сотрудники, управляющие направлениями подготовки</w:t>
      </w:r>
      <w:r>
        <w:rPr>
          <w:rFonts w:ascii="Times New Roman" w:hAnsi="Times New Roman"/>
          <w:color w:val="000000" w:themeColor="text1"/>
          <w:sz w:val="28"/>
          <w:szCs w:val="28"/>
        </w:rPr>
        <w:t>;</w:t>
      </w:r>
    </w:p>
    <w:p w:rsidR="00D44C08" w:rsidRPr="008C7E64" w:rsidRDefault="00D44C08" w:rsidP="00D44C08">
      <w:pPr>
        <w:pStyle w:val="ListParagraph"/>
        <w:numPr>
          <w:ilvl w:val="0"/>
          <w:numId w:val="1"/>
        </w:numPr>
        <w:spacing w:after="16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анализ успеваемости и посещаемости студентов, на примере одного из направлений подготовки</w:t>
      </w:r>
      <w:r w:rsidRPr="008C7E64">
        <w:rPr>
          <w:rFonts w:ascii="Times New Roman" w:hAnsi="Times New Roman"/>
          <w:color w:val="000000" w:themeColor="text1"/>
          <w:sz w:val="28"/>
          <w:szCs w:val="28"/>
        </w:rPr>
        <w:t>.</w:t>
      </w:r>
    </w:p>
    <w:p w:rsidR="00D44C08" w:rsidRDefault="00D44C08" w:rsidP="00D44C08">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Данная система разрабатывается для компании ООО «ЭПАМ Систэмз», поэтому не имеет аналогов на современном рынке </w:t>
      </w:r>
      <w:r w:rsidRPr="00E475C4">
        <w:rPr>
          <w:i/>
          <w:color w:val="000000" w:themeColor="text1"/>
          <w:sz w:val="28"/>
          <w:szCs w:val="28"/>
        </w:rPr>
        <w:t>IT</w:t>
      </w:r>
      <w:r>
        <w:rPr>
          <w:color w:val="000000" w:themeColor="text1"/>
          <w:sz w:val="28"/>
          <w:szCs w:val="28"/>
        </w:rPr>
        <w:t>-продуктов.</w:t>
      </w:r>
    </w:p>
    <w:p w:rsidR="00D44C08" w:rsidRDefault="00D44C08" w:rsidP="00D44C08">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Большинство компаний при разработке любой системы делает акцент на серверную часть, приковывая все внимание к наличию данных, которые должны реализовывать идею проекта, а также безопасности этих данных и построению бизнес логики. Недостатком такого подхода является отсутствие полноценной </w:t>
      </w:r>
      <w:r w:rsidRPr="009549AB">
        <w:rPr>
          <w:i/>
          <w:color w:val="000000" w:themeColor="text1"/>
          <w:sz w:val="28"/>
          <w:szCs w:val="28"/>
        </w:rPr>
        <w:t>front-end</w:t>
      </w:r>
      <w:r>
        <w:rPr>
          <w:color w:val="000000" w:themeColor="text1"/>
          <w:sz w:val="28"/>
          <w:szCs w:val="28"/>
        </w:rPr>
        <w:t xml:space="preserve"> </w:t>
      </w:r>
      <w:r w:rsidRPr="00A471BF">
        <w:rPr>
          <w:color w:val="000000" w:themeColor="text1"/>
          <w:sz w:val="28"/>
          <w:szCs w:val="28"/>
        </w:rPr>
        <w:t xml:space="preserve">[] </w:t>
      </w:r>
      <w:r>
        <w:rPr>
          <w:color w:val="000000" w:themeColor="text1"/>
          <w:sz w:val="28"/>
          <w:szCs w:val="28"/>
        </w:rPr>
        <w:t xml:space="preserve">части, которая отвечает за вывод данных и </w:t>
      </w:r>
      <w:r>
        <w:rPr>
          <w:color w:val="000000" w:themeColor="text1"/>
          <w:sz w:val="28"/>
          <w:szCs w:val="28"/>
        </w:rPr>
        <w:lastRenderedPageBreak/>
        <w:t xml:space="preserve">представление их пользователю. В таком подходе </w:t>
      </w:r>
      <w:r w:rsidRPr="00E475C4">
        <w:rPr>
          <w:i/>
          <w:color w:val="000000" w:themeColor="text1"/>
          <w:sz w:val="28"/>
          <w:szCs w:val="28"/>
        </w:rPr>
        <w:t>front-end</w:t>
      </w:r>
      <w:r>
        <w:rPr>
          <w:color w:val="000000" w:themeColor="text1"/>
          <w:sz w:val="28"/>
          <w:szCs w:val="28"/>
        </w:rPr>
        <w:t xml:space="preserve"> разработчик выступает, как человек, который просто делает сайт привлекательным. В каком-то смысле, так и есть, но в целом, это стереотип. Пользователи, кроме содержания, хотят видеть приятный, хорошо работающий сайт с интуитивно понятным интерфейсом. Продуманный дизайн производит впечатление профессионального сайта. К тому же, человек, работающий с серверной частью, затрачивает больше времени на написание всей программы. Гораздо экономичнее и быстрее будет найти человека, который займется созданием «внешнего вида» сайта. Впечатление и удобство системы, а также время разработки имеют экономическую ценность для заказчика. Именно поэтому данная выпускная квалификационная работа имеет большую значимость.</w:t>
      </w:r>
    </w:p>
    <w:p w:rsidR="00D44C08" w:rsidRDefault="00D44C08" w:rsidP="00D44C08">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В основной части пояснительной записки описывается выбор средств проектирования, а также языков программирования, которые необходимы для разработки клиентского приложение системы контроля качества обучения</w:t>
      </w:r>
      <w:r w:rsidRPr="00A471BF">
        <w:rPr>
          <w:color w:val="000000" w:themeColor="text1"/>
          <w:sz w:val="28"/>
          <w:szCs w:val="28"/>
        </w:rPr>
        <w:t xml:space="preserve"> []</w:t>
      </w:r>
      <w:r>
        <w:rPr>
          <w:color w:val="000000" w:themeColor="text1"/>
          <w:sz w:val="28"/>
          <w:szCs w:val="28"/>
        </w:rPr>
        <w:t>. К основным из них относятся</w:t>
      </w:r>
      <w:r w:rsidRPr="00706CCC">
        <w:rPr>
          <w:color w:val="000000" w:themeColor="text1"/>
          <w:sz w:val="28"/>
          <w:szCs w:val="28"/>
        </w:rPr>
        <w:t xml:space="preserve"> []</w:t>
      </w:r>
      <w:r>
        <w:rPr>
          <w:color w:val="000000" w:themeColor="text1"/>
          <w:sz w:val="28"/>
          <w:szCs w:val="28"/>
        </w:rPr>
        <w:t>:</w:t>
      </w:r>
    </w:p>
    <w:p w:rsidR="00D44C08" w:rsidRPr="00456A33" w:rsidRDefault="00D44C08" w:rsidP="00D44C08">
      <w:pPr>
        <w:pStyle w:val="ListParagraph"/>
        <w:numPr>
          <w:ilvl w:val="0"/>
          <w:numId w:val="2"/>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HTML</w:t>
      </w:r>
      <w:r w:rsidRPr="00456A33">
        <w:rPr>
          <w:rFonts w:ascii="Times New Roman" w:hAnsi="Times New Roman"/>
          <w:color w:val="000000" w:themeColor="text1"/>
          <w:sz w:val="28"/>
          <w:szCs w:val="28"/>
        </w:rPr>
        <w:t xml:space="preserve"> – язык разметки гипертекста;</w:t>
      </w:r>
    </w:p>
    <w:p w:rsidR="00D44C08" w:rsidRPr="00456A33" w:rsidRDefault="00D44C08" w:rsidP="00D44C08">
      <w:pPr>
        <w:pStyle w:val="ListParagraph"/>
        <w:numPr>
          <w:ilvl w:val="0"/>
          <w:numId w:val="2"/>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CSS</w:t>
      </w:r>
      <w:r w:rsidRPr="00456A33">
        <w:rPr>
          <w:rFonts w:ascii="Times New Roman" w:hAnsi="Times New Roman"/>
          <w:color w:val="000000" w:themeColor="text1"/>
          <w:sz w:val="28"/>
          <w:szCs w:val="28"/>
        </w:rPr>
        <w:t xml:space="preserve"> – язык описания внешнего вида документа;</w:t>
      </w:r>
    </w:p>
    <w:p w:rsidR="00D44C08" w:rsidRPr="00456A33" w:rsidRDefault="00D44C08" w:rsidP="00D44C08">
      <w:pPr>
        <w:pStyle w:val="ListParagraph"/>
        <w:numPr>
          <w:ilvl w:val="0"/>
          <w:numId w:val="2"/>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Java</w:t>
      </w:r>
      <w:r>
        <w:rPr>
          <w:rFonts w:ascii="Times New Roman" w:hAnsi="Times New Roman"/>
          <w:color w:val="000000" w:themeColor="text1"/>
          <w:sz w:val="28"/>
          <w:szCs w:val="28"/>
        </w:rPr>
        <w:t xml:space="preserve"> – </w:t>
      </w:r>
      <w:r w:rsidRPr="00456A33">
        <w:rPr>
          <w:rFonts w:ascii="Times New Roman" w:hAnsi="Times New Roman"/>
          <w:color w:val="000000" w:themeColor="text1"/>
          <w:sz w:val="28"/>
          <w:szCs w:val="28"/>
        </w:rPr>
        <w:t>объектно-ориентированный язык программирования;</w:t>
      </w:r>
    </w:p>
    <w:p w:rsidR="00D44C08" w:rsidRPr="00456A33" w:rsidRDefault="00D44C08" w:rsidP="00D44C08">
      <w:pPr>
        <w:pStyle w:val="ListParagraph"/>
        <w:numPr>
          <w:ilvl w:val="0"/>
          <w:numId w:val="2"/>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JavaScript</w:t>
      </w:r>
      <w:r w:rsidRPr="00456A33">
        <w:rPr>
          <w:rFonts w:ascii="Times New Roman" w:hAnsi="Times New Roman"/>
          <w:color w:val="000000" w:themeColor="text1"/>
          <w:sz w:val="28"/>
          <w:szCs w:val="28"/>
        </w:rPr>
        <w:t xml:space="preserve"> – сценарный язык программирования;</w:t>
      </w:r>
    </w:p>
    <w:p w:rsidR="00D44C08" w:rsidRPr="00456A33" w:rsidRDefault="00D44C08" w:rsidP="00D44C08">
      <w:pPr>
        <w:pStyle w:val="ListParagraph"/>
        <w:numPr>
          <w:ilvl w:val="0"/>
          <w:numId w:val="2"/>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JSON</w:t>
      </w:r>
      <w:r w:rsidRPr="00456A33">
        <w:rPr>
          <w:rFonts w:ascii="Times New Roman" w:hAnsi="Times New Roman"/>
          <w:color w:val="000000" w:themeColor="text1"/>
          <w:sz w:val="28"/>
          <w:szCs w:val="28"/>
        </w:rPr>
        <w:t xml:space="preserve"> –текстовый формат обмена данными;</w:t>
      </w:r>
    </w:p>
    <w:p w:rsidR="00D44C08" w:rsidRPr="00456A33" w:rsidRDefault="00D44C08" w:rsidP="00D44C08">
      <w:pPr>
        <w:pStyle w:val="ListParagraph"/>
        <w:numPr>
          <w:ilvl w:val="0"/>
          <w:numId w:val="2"/>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Apache Tomcat</w:t>
      </w:r>
      <w:r w:rsidRPr="00456A33">
        <w:rPr>
          <w:rFonts w:ascii="Times New Roman" w:hAnsi="Times New Roman"/>
          <w:color w:val="000000" w:themeColor="text1"/>
          <w:sz w:val="28"/>
          <w:szCs w:val="28"/>
        </w:rPr>
        <w:t xml:space="preserve"> – контейнер сервлетов;</w:t>
      </w:r>
    </w:p>
    <w:p w:rsidR="00D44C08" w:rsidRPr="00CB1673" w:rsidRDefault="00D44C08" w:rsidP="00D44C08">
      <w:pPr>
        <w:pStyle w:val="ListParagraph"/>
        <w:numPr>
          <w:ilvl w:val="0"/>
          <w:numId w:val="2"/>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color w:val="000000" w:themeColor="text1"/>
          <w:sz w:val="28"/>
          <w:szCs w:val="28"/>
        </w:rPr>
        <w:t>и т.д.</w:t>
      </w:r>
    </w:p>
    <w:p w:rsidR="00D44C08" w:rsidRPr="004D75C5" w:rsidRDefault="00D44C08" w:rsidP="00D44C08">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Также в основной части пояснительной записки анализируются системы, которые имеют схожие функции с разрабатываемой. К таким системам, например, относятся </w:t>
      </w:r>
      <w:r w:rsidRPr="00415AB5">
        <w:rPr>
          <w:i/>
          <w:color w:val="000000" w:themeColor="text1"/>
          <w:sz w:val="28"/>
          <w:szCs w:val="28"/>
          <w:lang w:val="en-US"/>
        </w:rPr>
        <w:t>Moodle</w:t>
      </w:r>
      <w:r w:rsidRPr="00415AB5">
        <w:rPr>
          <w:color w:val="000000" w:themeColor="text1"/>
          <w:sz w:val="28"/>
          <w:szCs w:val="28"/>
        </w:rPr>
        <w:t xml:space="preserve"> </w:t>
      </w:r>
      <w:r>
        <w:rPr>
          <w:color w:val="000000" w:themeColor="text1"/>
          <w:sz w:val="28"/>
          <w:szCs w:val="28"/>
        </w:rPr>
        <w:t>и</w:t>
      </w:r>
      <w:r w:rsidRPr="00415AB5">
        <w:rPr>
          <w:color w:val="000000" w:themeColor="text1"/>
          <w:sz w:val="28"/>
          <w:szCs w:val="28"/>
        </w:rPr>
        <w:t xml:space="preserve"> </w:t>
      </w:r>
      <w:r>
        <w:rPr>
          <w:color w:val="000000" w:themeColor="text1"/>
          <w:sz w:val="28"/>
          <w:szCs w:val="28"/>
          <w:lang w:val="en-US"/>
        </w:rPr>
        <w:t>Fr</w:t>
      </w:r>
      <w:r w:rsidRPr="00330F88">
        <w:rPr>
          <w:i/>
          <w:color w:val="000000" w:themeColor="text1"/>
          <w:sz w:val="28"/>
          <w:szCs w:val="28"/>
          <w:lang w:val="en-US"/>
        </w:rPr>
        <w:t>ee</w:t>
      </w:r>
      <w:r w:rsidRPr="00330F88">
        <w:rPr>
          <w:i/>
          <w:color w:val="000000" w:themeColor="text1"/>
          <w:sz w:val="28"/>
          <w:szCs w:val="28"/>
        </w:rPr>
        <w:t xml:space="preserve"> </w:t>
      </w:r>
      <w:r w:rsidRPr="00330F88">
        <w:rPr>
          <w:i/>
          <w:color w:val="000000" w:themeColor="text1"/>
          <w:sz w:val="28"/>
          <w:szCs w:val="28"/>
          <w:lang w:val="en-US"/>
        </w:rPr>
        <w:t>Dean</w:t>
      </w:r>
      <w:r w:rsidRPr="00330F88">
        <w:rPr>
          <w:i/>
          <w:color w:val="000000" w:themeColor="text1"/>
          <w:sz w:val="28"/>
          <w:szCs w:val="28"/>
        </w:rPr>
        <w:t>’</w:t>
      </w:r>
      <w:r w:rsidRPr="00330F88">
        <w:rPr>
          <w:i/>
          <w:color w:val="000000" w:themeColor="text1"/>
          <w:sz w:val="28"/>
          <w:szCs w:val="28"/>
          <w:lang w:val="en-US"/>
        </w:rPr>
        <w:t>s</w:t>
      </w:r>
      <w:r w:rsidRPr="00330F88">
        <w:rPr>
          <w:i/>
          <w:color w:val="000000" w:themeColor="text1"/>
          <w:sz w:val="28"/>
          <w:szCs w:val="28"/>
        </w:rPr>
        <w:t xml:space="preserve"> </w:t>
      </w:r>
      <w:r w:rsidRPr="00330F88">
        <w:rPr>
          <w:i/>
          <w:color w:val="000000" w:themeColor="text1"/>
          <w:sz w:val="28"/>
          <w:szCs w:val="28"/>
          <w:lang w:val="en-US"/>
        </w:rPr>
        <w:t>Office</w:t>
      </w:r>
      <w:r w:rsidRPr="00A471BF">
        <w:rPr>
          <w:i/>
          <w:color w:val="000000" w:themeColor="text1"/>
          <w:sz w:val="28"/>
          <w:szCs w:val="28"/>
        </w:rPr>
        <w:t xml:space="preserve"> </w:t>
      </w:r>
      <w:r w:rsidRPr="00A471BF">
        <w:rPr>
          <w:color w:val="000000" w:themeColor="text1"/>
          <w:sz w:val="28"/>
          <w:szCs w:val="28"/>
        </w:rPr>
        <w:t>[]</w:t>
      </w:r>
      <w:r>
        <w:rPr>
          <w:color w:val="000000" w:themeColor="text1"/>
          <w:sz w:val="28"/>
          <w:szCs w:val="28"/>
        </w:rPr>
        <w:t xml:space="preserve">. </w:t>
      </w:r>
      <w:r w:rsidRPr="00330F88">
        <w:rPr>
          <w:i/>
          <w:color w:val="000000" w:themeColor="text1"/>
          <w:sz w:val="28"/>
          <w:szCs w:val="28"/>
          <w:lang w:val="en-US"/>
        </w:rPr>
        <w:t>Moodle</w:t>
      </w:r>
      <w:r w:rsidRPr="00330F88">
        <w:rPr>
          <w:color w:val="000000" w:themeColor="text1"/>
          <w:sz w:val="28"/>
          <w:szCs w:val="28"/>
        </w:rPr>
        <w:t xml:space="preserve"> – </w:t>
      </w:r>
      <w:r>
        <w:rPr>
          <w:color w:val="000000" w:themeColor="text1"/>
          <w:sz w:val="28"/>
          <w:szCs w:val="28"/>
        </w:rPr>
        <w:t xml:space="preserve">это виртуальная обучающая среда, которая является более распространенной, чем </w:t>
      </w:r>
      <w:r w:rsidRPr="00330F88">
        <w:rPr>
          <w:i/>
          <w:color w:val="000000" w:themeColor="text1"/>
          <w:sz w:val="28"/>
          <w:szCs w:val="28"/>
          <w:lang w:val="en-US"/>
        </w:rPr>
        <w:t>Free</w:t>
      </w:r>
      <w:r w:rsidRPr="00330F88">
        <w:rPr>
          <w:i/>
          <w:color w:val="000000" w:themeColor="text1"/>
          <w:sz w:val="28"/>
          <w:szCs w:val="28"/>
        </w:rPr>
        <w:t xml:space="preserve"> </w:t>
      </w:r>
      <w:r w:rsidRPr="00330F88">
        <w:rPr>
          <w:i/>
          <w:color w:val="000000" w:themeColor="text1"/>
          <w:sz w:val="28"/>
          <w:szCs w:val="28"/>
          <w:lang w:val="en-US"/>
        </w:rPr>
        <w:t>Dean</w:t>
      </w:r>
      <w:r w:rsidRPr="00330F88">
        <w:rPr>
          <w:i/>
          <w:color w:val="000000" w:themeColor="text1"/>
          <w:sz w:val="28"/>
          <w:szCs w:val="28"/>
        </w:rPr>
        <w:t>’</w:t>
      </w:r>
      <w:r w:rsidRPr="00330F88">
        <w:rPr>
          <w:i/>
          <w:color w:val="000000" w:themeColor="text1"/>
          <w:sz w:val="28"/>
          <w:szCs w:val="28"/>
          <w:lang w:val="en-US"/>
        </w:rPr>
        <w:t>s</w:t>
      </w:r>
      <w:r w:rsidRPr="00330F88">
        <w:rPr>
          <w:i/>
          <w:color w:val="000000" w:themeColor="text1"/>
          <w:sz w:val="28"/>
          <w:szCs w:val="28"/>
        </w:rPr>
        <w:t xml:space="preserve"> </w:t>
      </w:r>
      <w:r w:rsidRPr="00330F88">
        <w:rPr>
          <w:i/>
          <w:color w:val="000000" w:themeColor="text1"/>
          <w:sz w:val="28"/>
          <w:szCs w:val="28"/>
          <w:lang w:val="en-US"/>
        </w:rPr>
        <w:t>Office</w:t>
      </w:r>
      <w:r>
        <w:rPr>
          <w:color w:val="000000" w:themeColor="text1"/>
          <w:sz w:val="28"/>
          <w:szCs w:val="28"/>
        </w:rPr>
        <w:t xml:space="preserve">. Второй же проект является более узким, так как это модуль для </w:t>
      </w:r>
      <w:r w:rsidRPr="00330F88">
        <w:rPr>
          <w:i/>
          <w:color w:val="000000" w:themeColor="text1"/>
          <w:sz w:val="28"/>
          <w:szCs w:val="28"/>
          <w:lang w:val="en-US"/>
        </w:rPr>
        <w:t>Moodle</w:t>
      </w:r>
      <w:r>
        <w:rPr>
          <w:color w:val="000000" w:themeColor="text1"/>
          <w:sz w:val="28"/>
          <w:szCs w:val="28"/>
        </w:rPr>
        <w:t xml:space="preserve">. Но обе среды отличаются широкой направленностью, по отношению к приложению, разрабатываемому в данной квалификационной </w:t>
      </w:r>
      <w:r>
        <w:rPr>
          <w:color w:val="000000" w:themeColor="text1"/>
          <w:sz w:val="28"/>
          <w:szCs w:val="28"/>
        </w:rPr>
        <w:lastRenderedPageBreak/>
        <w:t>работе, так как данный проект рассчитан только на компанию ОАО «ЭПАМ Систэмз».</w:t>
      </w:r>
    </w:p>
    <w:p w:rsidR="00D44C08" w:rsidRDefault="00D44C08" w:rsidP="00D44C08">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Данная выпускная квалификационная работа подразумевает разработку клиентской части веб-приложения. Но существует БД, из которой берутся данные и подаются на сервер. Эти данные и отображаются на разрабатываемой в данной работе клиентской части приложения.</w:t>
      </w:r>
    </w:p>
    <w:p w:rsidR="00D44C08" w:rsidRDefault="00D44C08" w:rsidP="00D44C08">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Так как разрабатывается именно клиентская часть веб-приложения, то интерфейс в данной работе играет наиболее важную роль. Интерфейс должен быть интуитивно-понятным пользователю, приятным на вид и выводящим конкретные, нужные данные. Яркость интерфейса данного проекта делает дизайн сайта не только не скучным, но и соответствующим современным тенденциям.  Интерфейс не загроможден огромным количеством различных ссылок, по которым необходимо переходить, чтобы найти нужную информацию. На каждой отдельной странице располагается информация, соответствующая одной или нескольким таблицам базы данных.</w:t>
      </w:r>
    </w:p>
    <w:p w:rsidR="00D44C08" w:rsidRPr="007B50F7" w:rsidRDefault="00D44C08" w:rsidP="00D44C08">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Также интерфейс соответствует всем современным стандартам</w:t>
      </w:r>
      <w:r w:rsidRPr="007B50F7">
        <w:rPr>
          <w:color w:val="000000" w:themeColor="text1"/>
          <w:sz w:val="28"/>
          <w:szCs w:val="28"/>
        </w:rPr>
        <w:t xml:space="preserve"> []</w:t>
      </w:r>
      <w:r>
        <w:rPr>
          <w:color w:val="000000" w:themeColor="text1"/>
          <w:sz w:val="28"/>
          <w:szCs w:val="28"/>
        </w:rPr>
        <w:t xml:space="preserve"> верстки сайтов – имеется </w:t>
      </w:r>
      <w:r w:rsidRPr="00EB6816">
        <w:rPr>
          <w:i/>
          <w:color w:val="000000" w:themeColor="text1"/>
          <w:sz w:val="28"/>
          <w:szCs w:val="28"/>
          <w:lang w:val="en-US"/>
        </w:rPr>
        <w:t>header</w:t>
      </w:r>
      <w:r w:rsidRPr="00EB6816">
        <w:rPr>
          <w:i/>
          <w:color w:val="000000" w:themeColor="text1"/>
          <w:sz w:val="28"/>
          <w:szCs w:val="28"/>
        </w:rPr>
        <w:t xml:space="preserve">, </w:t>
      </w:r>
      <w:r w:rsidRPr="00EB6816">
        <w:rPr>
          <w:i/>
          <w:color w:val="000000" w:themeColor="text1"/>
          <w:sz w:val="28"/>
          <w:szCs w:val="28"/>
          <w:lang w:val="en-US"/>
        </w:rPr>
        <w:t>banner</w:t>
      </w:r>
      <w:r w:rsidRPr="00EB6816">
        <w:rPr>
          <w:i/>
          <w:color w:val="000000" w:themeColor="text1"/>
          <w:sz w:val="28"/>
          <w:szCs w:val="28"/>
        </w:rPr>
        <w:t xml:space="preserve">, </w:t>
      </w:r>
      <w:r w:rsidRPr="00EB6816">
        <w:rPr>
          <w:i/>
          <w:color w:val="000000" w:themeColor="text1"/>
          <w:sz w:val="28"/>
          <w:szCs w:val="28"/>
          <w:lang w:val="en-US"/>
        </w:rPr>
        <w:t>main</w:t>
      </w:r>
      <w:r w:rsidRPr="00EB6816">
        <w:rPr>
          <w:i/>
          <w:color w:val="000000" w:themeColor="text1"/>
          <w:sz w:val="28"/>
          <w:szCs w:val="28"/>
        </w:rPr>
        <w:t xml:space="preserve"> </w:t>
      </w:r>
      <w:r w:rsidRPr="00EB6816">
        <w:rPr>
          <w:i/>
          <w:color w:val="000000" w:themeColor="text1"/>
          <w:sz w:val="28"/>
          <w:szCs w:val="28"/>
          <w:lang w:val="en-US"/>
        </w:rPr>
        <w:t>body</w:t>
      </w:r>
      <w:r w:rsidRPr="00EB6816">
        <w:rPr>
          <w:i/>
          <w:color w:val="000000" w:themeColor="text1"/>
          <w:sz w:val="28"/>
          <w:szCs w:val="28"/>
        </w:rPr>
        <w:t xml:space="preserve">, </w:t>
      </w:r>
      <w:r w:rsidRPr="00EB6816">
        <w:rPr>
          <w:i/>
          <w:color w:val="000000" w:themeColor="text1"/>
          <w:sz w:val="28"/>
          <w:szCs w:val="28"/>
          <w:lang w:val="en-US"/>
        </w:rPr>
        <w:t>footer</w:t>
      </w:r>
      <w:r w:rsidRPr="00EB6816">
        <w:rPr>
          <w:i/>
          <w:color w:val="000000" w:themeColor="text1"/>
          <w:sz w:val="28"/>
          <w:szCs w:val="28"/>
        </w:rPr>
        <w:t>.</w:t>
      </w:r>
      <w:r>
        <w:rPr>
          <w:i/>
          <w:color w:val="000000" w:themeColor="text1"/>
          <w:sz w:val="28"/>
          <w:szCs w:val="28"/>
        </w:rPr>
        <w:t xml:space="preserve"> </w:t>
      </w:r>
      <w:r w:rsidRPr="002F3EA1">
        <w:rPr>
          <w:color w:val="000000" w:themeColor="text1"/>
          <w:sz w:val="28"/>
          <w:szCs w:val="28"/>
        </w:rPr>
        <w:t>При проектировании интерфейса было использовано средство редактирования</w:t>
      </w:r>
      <w:r>
        <w:rPr>
          <w:i/>
          <w:color w:val="000000" w:themeColor="text1"/>
          <w:sz w:val="28"/>
          <w:szCs w:val="28"/>
        </w:rPr>
        <w:t xml:space="preserve"> </w:t>
      </w:r>
      <w:proofErr w:type="spellStart"/>
      <w:r>
        <w:rPr>
          <w:i/>
          <w:color w:val="000000" w:themeColor="text1"/>
          <w:sz w:val="28"/>
          <w:szCs w:val="28"/>
          <w:lang w:val="en-US"/>
        </w:rPr>
        <w:t>css</w:t>
      </w:r>
      <w:proofErr w:type="spellEnd"/>
      <w:r>
        <w:rPr>
          <w:i/>
          <w:color w:val="000000" w:themeColor="text1"/>
          <w:sz w:val="28"/>
          <w:szCs w:val="28"/>
        </w:rPr>
        <w:t>-</w:t>
      </w:r>
      <w:r w:rsidRPr="002F3EA1">
        <w:rPr>
          <w:color w:val="000000" w:themeColor="text1"/>
          <w:sz w:val="28"/>
          <w:szCs w:val="28"/>
        </w:rPr>
        <w:t>кода</w:t>
      </w:r>
      <w:r>
        <w:rPr>
          <w:i/>
          <w:color w:val="000000" w:themeColor="text1"/>
          <w:sz w:val="28"/>
          <w:szCs w:val="28"/>
        </w:rPr>
        <w:t xml:space="preserve"> – </w:t>
      </w:r>
      <w:r>
        <w:rPr>
          <w:i/>
          <w:color w:val="000000" w:themeColor="text1"/>
          <w:sz w:val="28"/>
          <w:szCs w:val="28"/>
          <w:lang w:val="en-US"/>
        </w:rPr>
        <w:t>Atom</w:t>
      </w:r>
      <w:r w:rsidRPr="007B50F7">
        <w:rPr>
          <w:color w:val="000000" w:themeColor="text1"/>
          <w:sz w:val="28"/>
          <w:szCs w:val="28"/>
        </w:rPr>
        <w:t xml:space="preserve"> []</w:t>
      </w:r>
      <w:r w:rsidRPr="002F3EA1">
        <w:rPr>
          <w:i/>
          <w:color w:val="000000" w:themeColor="text1"/>
          <w:sz w:val="28"/>
          <w:szCs w:val="28"/>
        </w:rPr>
        <w:t>.</w:t>
      </w:r>
    </w:p>
    <w:p w:rsidR="00D44C08" w:rsidRDefault="00D44C08" w:rsidP="00D44C08">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В конце работы проводится тестирование программы несколькими способами: ручным тестированием и автоматизированным. Ручное тестирование проводится с использованием </w:t>
      </w:r>
      <w:r w:rsidRPr="00CB6E54">
        <w:rPr>
          <w:i/>
          <w:color w:val="000000" w:themeColor="text1"/>
          <w:sz w:val="28"/>
          <w:szCs w:val="28"/>
          <w:lang w:val="en-US"/>
        </w:rPr>
        <w:t>test</w:t>
      </w:r>
      <w:r w:rsidRPr="00CB6E54">
        <w:rPr>
          <w:i/>
          <w:color w:val="000000" w:themeColor="text1"/>
          <w:sz w:val="28"/>
          <w:szCs w:val="28"/>
        </w:rPr>
        <w:t xml:space="preserve"> </w:t>
      </w:r>
      <w:r w:rsidRPr="00CB6E54">
        <w:rPr>
          <w:i/>
          <w:color w:val="000000" w:themeColor="text1"/>
          <w:sz w:val="28"/>
          <w:szCs w:val="28"/>
          <w:lang w:val="en-US"/>
        </w:rPr>
        <w:t>cases</w:t>
      </w:r>
      <w:r>
        <w:rPr>
          <w:color w:val="000000" w:themeColor="text1"/>
          <w:sz w:val="28"/>
          <w:szCs w:val="28"/>
        </w:rPr>
        <w:t>, которые описаны в пояснительно записке. Автоматизированное тестирование в данной работе имеет большое значение, так как после прохождения авто-тестов имеются отчеты о них и их результатах. Для создания отчетов и написания тестов были использованы следующие средства</w:t>
      </w:r>
      <w:r w:rsidRPr="007B50F7">
        <w:rPr>
          <w:color w:val="000000" w:themeColor="text1"/>
          <w:sz w:val="28"/>
          <w:szCs w:val="28"/>
        </w:rPr>
        <w:t xml:space="preserve"> []</w:t>
      </w:r>
      <w:r>
        <w:rPr>
          <w:color w:val="000000" w:themeColor="text1"/>
          <w:sz w:val="28"/>
          <w:szCs w:val="28"/>
        </w:rPr>
        <w:t>:</w:t>
      </w:r>
    </w:p>
    <w:p w:rsidR="00D44C08" w:rsidRPr="00BB64EA" w:rsidRDefault="00D44C08" w:rsidP="00D44C08">
      <w:pPr>
        <w:pStyle w:val="ListParagraph"/>
        <w:numPr>
          <w:ilvl w:val="0"/>
          <w:numId w:val="3"/>
        </w:numPr>
        <w:spacing w:after="160" w:line="360" w:lineRule="auto"/>
        <w:jc w:val="both"/>
        <w:rPr>
          <w:rFonts w:ascii="Times New Roman" w:hAnsi="Times New Roman"/>
          <w:color w:val="000000" w:themeColor="text1"/>
          <w:sz w:val="28"/>
          <w:szCs w:val="28"/>
        </w:rPr>
      </w:pPr>
      <w:r w:rsidRPr="001F5C1F">
        <w:rPr>
          <w:rFonts w:ascii="Times New Roman" w:hAnsi="Times New Roman"/>
          <w:i/>
          <w:color w:val="000000" w:themeColor="text1"/>
          <w:sz w:val="28"/>
          <w:szCs w:val="28"/>
        </w:rPr>
        <w:t>Selenium Web Driver</w:t>
      </w:r>
      <w:r>
        <w:rPr>
          <w:rFonts w:ascii="Times New Roman" w:hAnsi="Times New Roman"/>
          <w:i/>
          <w:color w:val="000000" w:themeColor="text1"/>
          <w:sz w:val="28"/>
          <w:szCs w:val="28"/>
        </w:rPr>
        <w:t xml:space="preserve"> </w:t>
      </w:r>
      <w:r w:rsidRPr="00BB64EA">
        <w:rPr>
          <w:rFonts w:ascii="Times New Roman" w:hAnsi="Times New Roman"/>
          <w:color w:val="000000" w:themeColor="text1"/>
          <w:sz w:val="28"/>
          <w:szCs w:val="28"/>
        </w:rPr>
        <w:t>– программная библиотека, которая позволяет разрабатывать программы, позволяющие управлять поведением браузера;</w:t>
      </w:r>
    </w:p>
    <w:p w:rsidR="00D44C08" w:rsidRPr="001F5C1F" w:rsidRDefault="00D44C08" w:rsidP="00D44C08">
      <w:pPr>
        <w:pStyle w:val="ListParagraph"/>
        <w:numPr>
          <w:ilvl w:val="0"/>
          <w:numId w:val="3"/>
        </w:numPr>
        <w:spacing w:after="160" w:line="360" w:lineRule="auto"/>
        <w:jc w:val="both"/>
        <w:rPr>
          <w:rFonts w:ascii="Times New Roman" w:hAnsi="Times New Roman"/>
          <w:i/>
          <w:color w:val="000000" w:themeColor="text1"/>
          <w:sz w:val="28"/>
          <w:szCs w:val="28"/>
        </w:rPr>
      </w:pPr>
      <w:r w:rsidRPr="001F5C1F">
        <w:rPr>
          <w:rFonts w:ascii="Times New Roman" w:hAnsi="Times New Roman"/>
          <w:i/>
          <w:color w:val="000000" w:themeColor="text1"/>
          <w:sz w:val="28"/>
          <w:szCs w:val="28"/>
        </w:rPr>
        <w:lastRenderedPageBreak/>
        <w:t>GitHub</w:t>
      </w:r>
      <w:r>
        <w:rPr>
          <w:rFonts w:ascii="Times New Roman" w:hAnsi="Times New Roman"/>
          <w:i/>
          <w:color w:val="000000" w:themeColor="text1"/>
          <w:sz w:val="28"/>
          <w:szCs w:val="28"/>
        </w:rPr>
        <w:t xml:space="preserve"> </w:t>
      </w:r>
      <w:r w:rsidRPr="001F5C1F">
        <w:rPr>
          <w:rFonts w:ascii="Times New Roman" w:hAnsi="Times New Roman"/>
          <w:color w:val="000000" w:themeColor="text1"/>
          <w:sz w:val="28"/>
          <w:szCs w:val="28"/>
        </w:rPr>
        <w:t>– веб-сервис для хостинга IT-проектов и их совместной разработки;</w:t>
      </w:r>
    </w:p>
    <w:p w:rsidR="00D44C08" w:rsidRPr="001F5C1F" w:rsidRDefault="00D44C08" w:rsidP="00D44C08">
      <w:pPr>
        <w:pStyle w:val="ListParagraph"/>
        <w:numPr>
          <w:ilvl w:val="0"/>
          <w:numId w:val="3"/>
        </w:numPr>
        <w:spacing w:after="160" w:line="360" w:lineRule="auto"/>
        <w:jc w:val="both"/>
        <w:rPr>
          <w:rFonts w:ascii="Times New Roman" w:hAnsi="Times New Roman"/>
          <w:i/>
          <w:color w:val="000000" w:themeColor="text1"/>
          <w:sz w:val="28"/>
          <w:szCs w:val="28"/>
        </w:rPr>
      </w:pPr>
      <w:r w:rsidRPr="001F5C1F">
        <w:rPr>
          <w:rFonts w:ascii="Times New Roman" w:hAnsi="Times New Roman"/>
          <w:i/>
          <w:color w:val="000000" w:themeColor="text1"/>
          <w:sz w:val="28"/>
          <w:szCs w:val="28"/>
        </w:rPr>
        <w:t>TortoiseGit</w:t>
      </w:r>
      <w:r>
        <w:rPr>
          <w:rFonts w:ascii="Times New Roman" w:hAnsi="Times New Roman"/>
          <w:i/>
          <w:color w:val="000000" w:themeColor="text1"/>
          <w:sz w:val="28"/>
          <w:szCs w:val="28"/>
        </w:rPr>
        <w:t xml:space="preserve"> </w:t>
      </w:r>
      <w:r w:rsidRPr="001F5C1F">
        <w:rPr>
          <w:rFonts w:ascii="Times New Roman" w:hAnsi="Times New Roman"/>
          <w:color w:val="000000" w:themeColor="text1"/>
          <w:sz w:val="28"/>
          <w:szCs w:val="28"/>
        </w:rPr>
        <w:t>– система контроля версий;</w:t>
      </w:r>
    </w:p>
    <w:p w:rsidR="00D44C08" w:rsidRPr="001F5C1F" w:rsidRDefault="00D44C08" w:rsidP="00D44C08">
      <w:pPr>
        <w:pStyle w:val="ListParagraph"/>
        <w:numPr>
          <w:ilvl w:val="0"/>
          <w:numId w:val="3"/>
        </w:numPr>
        <w:spacing w:after="160" w:line="360" w:lineRule="auto"/>
        <w:jc w:val="both"/>
        <w:rPr>
          <w:rFonts w:ascii="Times New Roman" w:hAnsi="Times New Roman"/>
          <w:i/>
          <w:color w:val="000000" w:themeColor="text1"/>
          <w:sz w:val="28"/>
          <w:szCs w:val="28"/>
        </w:rPr>
      </w:pPr>
      <w:r w:rsidRPr="001F5C1F">
        <w:rPr>
          <w:rFonts w:ascii="Times New Roman" w:hAnsi="Times New Roman"/>
          <w:i/>
          <w:color w:val="000000" w:themeColor="text1"/>
          <w:sz w:val="28"/>
          <w:szCs w:val="28"/>
        </w:rPr>
        <w:t>Maven</w:t>
      </w:r>
      <w:r>
        <w:rPr>
          <w:rFonts w:ascii="Times New Roman" w:hAnsi="Times New Roman"/>
          <w:i/>
          <w:color w:val="000000" w:themeColor="text1"/>
          <w:sz w:val="28"/>
          <w:szCs w:val="28"/>
        </w:rPr>
        <w:t xml:space="preserve"> </w:t>
      </w:r>
      <w:r w:rsidRPr="001F5C1F">
        <w:rPr>
          <w:rFonts w:ascii="Times New Roman" w:hAnsi="Times New Roman"/>
          <w:color w:val="000000" w:themeColor="text1"/>
          <w:sz w:val="28"/>
          <w:szCs w:val="28"/>
        </w:rPr>
        <w:t xml:space="preserve">– </w:t>
      </w:r>
      <w:r>
        <w:rPr>
          <w:rFonts w:ascii="Times New Roman" w:hAnsi="Times New Roman"/>
          <w:color w:val="000000" w:themeColor="text1"/>
          <w:sz w:val="28"/>
          <w:szCs w:val="28"/>
        </w:rPr>
        <w:t>фреймворк для автоматизации</w:t>
      </w:r>
      <w:r w:rsidRPr="001F5C1F">
        <w:rPr>
          <w:rFonts w:ascii="Times New Roman" w:hAnsi="Times New Roman"/>
          <w:color w:val="000000" w:themeColor="text1"/>
          <w:sz w:val="28"/>
          <w:szCs w:val="28"/>
        </w:rPr>
        <w:t xml:space="preserve"> сборки проектов;</w:t>
      </w:r>
    </w:p>
    <w:p w:rsidR="00D44C08" w:rsidRPr="001F5C1F" w:rsidRDefault="00D44C08" w:rsidP="00D44C08">
      <w:pPr>
        <w:pStyle w:val="ListParagraph"/>
        <w:numPr>
          <w:ilvl w:val="0"/>
          <w:numId w:val="3"/>
        </w:numPr>
        <w:spacing w:after="160" w:line="360" w:lineRule="auto"/>
        <w:jc w:val="both"/>
        <w:rPr>
          <w:color w:val="000000" w:themeColor="text1"/>
          <w:sz w:val="28"/>
          <w:szCs w:val="28"/>
        </w:rPr>
      </w:pPr>
      <w:r w:rsidRPr="001F5C1F">
        <w:rPr>
          <w:rFonts w:ascii="Times New Roman" w:hAnsi="Times New Roman"/>
          <w:i/>
          <w:color w:val="000000" w:themeColor="text1"/>
          <w:sz w:val="28"/>
          <w:szCs w:val="28"/>
        </w:rPr>
        <w:t>Jenkins</w:t>
      </w:r>
      <w:r>
        <w:rPr>
          <w:rFonts w:ascii="Times New Roman" w:hAnsi="Times New Roman"/>
          <w:i/>
          <w:color w:val="000000" w:themeColor="text1"/>
          <w:sz w:val="28"/>
          <w:szCs w:val="28"/>
        </w:rPr>
        <w:t xml:space="preserve"> </w:t>
      </w:r>
      <w:r w:rsidRPr="0057714D">
        <w:rPr>
          <w:rFonts w:ascii="Times New Roman" w:hAnsi="Times New Roman"/>
          <w:color w:val="000000" w:themeColor="text1"/>
          <w:sz w:val="28"/>
          <w:szCs w:val="28"/>
        </w:rPr>
        <w:t>– проект для непрерывной интеграции с открытым исходным кодом</w:t>
      </w:r>
      <w:r w:rsidRPr="001F5C1F">
        <w:rPr>
          <w:rFonts w:ascii="Times New Roman" w:hAnsi="Times New Roman"/>
          <w:i/>
          <w:color w:val="000000" w:themeColor="text1"/>
          <w:sz w:val="28"/>
          <w:szCs w:val="28"/>
        </w:rPr>
        <w:t>.</w:t>
      </w:r>
    </w:p>
    <w:p w:rsidR="00D44C08" w:rsidRPr="00CB6D92" w:rsidRDefault="00D44C08" w:rsidP="00D44C08">
      <w:pPr>
        <w:widowControl/>
        <w:autoSpaceDE/>
        <w:autoSpaceDN/>
        <w:adjustRightInd/>
        <w:spacing w:after="160" w:line="360" w:lineRule="auto"/>
        <w:ind w:firstLine="709"/>
        <w:contextualSpacing/>
        <w:jc w:val="both"/>
        <w:rPr>
          <w:color w:val="000000" w:themeColor="text1"/>
          <w:sz w:val="28"/>
          <w:szCs w:val="28"/>
        </w:rPr>
      </w:pPr>
      <w:r w:rsidRPr="00232DFC">
        <w:rPr>
          <w:color w:val="000000" w:themeColor="text1"/>
          <w:sz w:val="28"/>
          <w:szCs w:val="28"/>
        </w:rPr>
        <w:t>Данное приложение имеет гибкую структур</w:t>
      </w:r>
      <w:r>
        <w:rPr>
          <w:color w:val="000000" w:themeColor="text1"/>
          <w:sz w:val="28"/>
          <w:szCs w:val="28"/>
        </w:rPr>
        <w:t>у, что также можно отнести к практической ценности проекта.</w:t>
      </w:r>
    </w:p>
    <w:p w:rsidR="00D44C08" w:rsidRDefault="00D44C08" w:rsidP="00D44C08">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В итоге, в рассматриваемой выпускной квалификационной работе разрабатывается приложение с данными результатами:</w:t>
      </w:r>
    </w:p>
    <w:p w:rsidR="00D44C08" w:rsidRDefault="00D44C08" w:rsidP="00D44C08">
      <w:pPr>
        <w:pStyle w:val="ListParagraph"/>
        <w:numPr>
          <w:ilvl w:val="0"/>
          <w:numId w:val="4"/>
        </w:numPr>
        <w:spacing w:after="160" w:line="360" w:lineRule="auto"/>
        <w:jc w:val="both"/>
        <w:rPr>
          <w:color w:val="000000" w:themeColor="text1"/>
          <w:sz w:val="28"/>
          <w:szCs w:val="28"/>
        </w:rPr>
      </w:pPr>
      <w:r w:rsidRPr="008F46C1">
        <w:rPr>
          <w:color w:val="000000" w:themeColor="text1"/>
          <w:sz w:val="28"/>
          <w:szCs w:val="28"/>
        </w:rPr>
        <w:t>Интерфейс, соответствующий всем стандартам разработки, но при этом обладающий уникальностью.</w:t>
      </w:r>
    </w:p>
    <w:p w:rsidR="00D44C08" w:rsidRDefault="00D44C08" w:rsidP="00D44C08">
      <w:pPr>
        <w:pStyle w:val="ListParagraph"/>
        <w:numPr>
          <w:ilvl w:val="0"/>
          <w:numId w:val="4"/>
        </w:numPr>
        <w:spacing w:after="160" w:line="360" w:lineRule="auto"/>
        <w:jc w:val="both"/>
        <w:rPr>
          <w:color w:val="000000" w:themeColor="text1"/>
          <w:sz w:val="28"/>
          <w:szCs w:val="28"/>
        </w:rPr>
      </w:pPr>
      <w:r>
        <w:rPr>
          <w:color w:val="000000" w:themeColor="text1"/>
          <w:sz w:val="28"/>
          <w:szCs w:val="28"/>
        </w:rPr>
        <w:t>Клиентская часть, которая напрямую не зависит от базы данных, а только берет необходимые данные с сервера.</w:t>
      </w:r>
    </w:p>
    <w:p w:rsidR="00D44C08" w:rsidRDefault="00D44C08" w:rsidP="00D44C08">
      <w:pPr>
        <w:pStyle w:val="ListParagraph"/>
        <w:numPr>
          <w:ilvl w:val="0"/>
          <w:numId w:val="4"/>
        </w:numPr>
        <w:spacing w:after="160" w:line="360" w:lineRule="auto"/>
        <w:jc w:val="both"/>
        <w:rPr>
          <w:color w:val="000000" w:themeColor="text1"/>
          <w:sz w:val="28"/>
          <w:szCs w:val="28"/>
        </w:rPr>
      </w:pPr>
      <w:r w:rsidRPr="007D6572">
        <w:rPr>
          <w:color w:val="000000" w:themeColor="text1"/>
          <w:sz w:val="28"/>
          <w:szCs w:val="28"/>
        </w:rPr>
        <w:t>Представление необходимых пользователю данных для работы в системе контроля качества обучения.</w:t>
      </w:r>
    </w:p>
    <w:p w:rsidR="007D6572" w:rsidRPr="00D44C08" w:rsidRDefault="00D44C08" w:rsidP="00D44C08">
      <w:pPr>
        <w:pStyle w:val="ListParagraph"/>
        <w:numPr>
          <w:ilvl w:val="0"/>
          <w:numId w:val="4"/>
        </w:numPr>
        <w:spacing w:after="160" w:line="360" w:lineRule="auto"/>
        <w:jc w:val="both"/>
        <w:rPr>
          <w:color w:val="000000" w:themeColor="text1"/>
          <w:sz w:val="28"/>
          <w:szCs w:val="28"/>
        </w:rPr>
      </w:pPr>
      <w:r>
        <w:rPr>
          <w:color w:val="000000" w:themeColor="text1"/>
          <w:sz w:val="28"/>
          <w:szCs w:val="28"/>
        </w:rPr>
        <w:t>Авторизация в системе под своим уникальным логином и паролем.</w:t>
      </w:r>
      <w:bookmarkStart w:id="2" w:name="_GoBack"/>
      <w:bookmarkEnd w:id="2"/>
    </w:p>
    <w:sectPr w:rsidR="007D6572" w:rsidRPr="00D44C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71748"/>
    <w:multiLevelType w:val="hybridMultilevel"/>
    <w:tmpl w:val="A314E6F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DD4296A"/>
    <w:multiLevelType w:val="hybridMultilevel"/>
    <w:tmpl w:val="FB327610"/>
    <w:lvl w:ilvl="0" w:tplc="9596153C">
      <w:start w:val="1"/>
      <w:numFmt w:val="decimal"/>
      <w:lvlText w:val="%1)"/>
      <w:lvlJc w:val="left"/>
      <w:pPr>
        <w:ind w:left="2149" w:hanging="360"/>
      </w:pPr>
      <w:rPr>
        <w:rFonts w:ascii="Calibri" w:eastAsia="Times New Roman" w:hAnsi="Calibri"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 w15:restartNumberingAfterBreak="0">
    <w:nsid w:val="1867613E"/>
    <w:multiLevelType w:val="hybridMultilevel"/>
    <w:tmpl w:val="FB327610"/>
    <w:lvl w:ilvl="0" w:tplc="9596153C">
      <w:start w:val="1"/>
      <w:numFmt w:val="decimal"/>
      <w:lvlText w:val="%1)"/>
      <w:lvlJc w:val="left"/>
      <w:pPr>
        <w:ind w:left="2149" w:hanging="360"/>
      </w:pPr>
      <w:rPr>
        <w:rFonts w:ascii="Calibri" w:eastAsia="Times New Roman" w:hAnsi="Calibri"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 w15:restartNumberingAfterBreak="0">
    <w:nsid w:val="6A4B7E77"/>
    <w:multiLevelType w:val="hybridMultilevel"/>
    <w:tmpl w:val="FB327610"/>
    <w:lvl w:ilvl="0" w:tplc="9596153C">
      <w:start w:val="1"/>
      <w:numFmt w:val="decimal"/>
      <w:lvlText w:val="%1)"/>
      <w:lvlJc w:val="left"/>
      <w:pPr>
        <w:ind w:left="2149" w:hanging="360"/>
      </w:pPr>
      <w:rPr>
        <w:rFonts w:ascii="Calibri" w:eastAsia="Times New Roman" w:hAnsi="Calibri"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D92"/>
    <w:rsid w:val="00007EAB"/>
    <w:rsid w:val="001B5724"/>
    <w:rsid w:val="001C520A"/>
    <w:rsid w:val="00213C95"/>
    <w:rsid w:val="002B1BEB"/>
    <w:rsid w:val="003829FC"/>
    <w:rsid w:val="003B6D37"/>
    <w:rsid w:val="004B27A7"/>
    <w:rsid w:val="00594F1A"/>
    <w:rsid w:val="006A619D"/>
    <w:rsid w:val="00706CCC"/>
    <w:rsid w:val="00775B53"/>
    <w:rsid w:val="007B50F7"/>
    <w:rsid w:val="007D6572"/>
    <w:rsid w:val="007F568F"/>
    <w:rsid w:val="00857BBA"/>
    <w:rsid w:val="00936162"/>
    <w:rsid w:val="00941D6A"/>
    <w:rsid w:val="009F799E"/>
    <w:rsid w:val="00A471BF"/>
    <w:rsid w:val="00AD6499"/>
    <w:rsid w:val="00AE0706"/>
    <w:rsid w:val="00B31C13"/>
    <w:rsid w:val="00CB6D92"/>
    <w:rsid w:val="00D44C08"/>
    <w:rsid w:val="00DC4D24"/>
    <w:rsid w:val="00F46E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F9E6D1"/>
  <w15:docId w15:val="{1BD08D2B-E4B5-4F4F-9F5C-B8DB2BF7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6D92"/>
    <w:pPr>
      <w:widowControl w:val="0"/>
      <w:autoSpaceDE w:val="0"/>
      <w:autoSpaceDN w:val="0"/>
      <w:adjustRightInd w:val="0"/>
    </w:pPr>
  </w:style>
  <w:style w:type="paragraph" w:styleId="Heading1">
    <w:name w:val="heading 1"/>
    <w:basedOn w:val="Normal"/>
    <w:next w:val="Normal"/>
    <w:link w:val="Heading1Char"/>
    <w:qFormat/>
    <w:rsid w:val="00CB6D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D92"/>
    <w:pPr>
      <w:widowControl/>
      <w:autoSpaceDE/>
      <w:autoSpaceDN/>
      <w:adjustRightInd/>
      <w:spacing w:after="200" w:line="276" w:lineRule="auto"/>
      <w:ind w:left="720"/>
      <w:contextualSpacing/>
    </w:pPr>
    <w:rPr>
      <w:rFonts w:ascii="Calibri" w:hAnsi="Calibri"/>
      <w:sz w:val="22"/>
      <w:szCs w:val="22"/>
    </w:rPr>
  </w:style>
  <w:style w:type="paragraph" w:customStyle="1" w:styleId="a">
    <w:name w:val="Введение"/>
    <w:basedOn w:val="Heading1"/>
    <w:next w:val="Normal"/>
    <w:qFormat/>
    <w:rsid w:val="00CB6D92"/>
    <w:pPr>
      <w:keepLines w:val="0"/>
      <w:widowControl/>
      <w:autoSpaceDE/>
      <w:autoSpaceDN/>
      <w:adjustRightInd/>
      <w:spacing w:before="240" w:after="60" w:line="276" w:lineRule="auto"/>
      <w:jc w:val="center"/>
    </w:pPr>
    <w:rPr>
      <w:rFonts w:ascii="Cambria" w:eastAsia="Times New Roman" w:hAnsi="Cambria" w:cs="Times New Roman"/>
      <w:color w:val="auto"/>
      <w:kern w:val="32"/>
      <w:sz w:val="32"/>
      <w:szCs w:val="32"/>
      <w:lang w:eastAsia="en-US"/>
    </w:rPr>
  </w:style>
  <w:style w:type="character" w:customStyle="1" w:styleId="Heading1Char">
    <w:name w:val="Heading 1 Char"/>
    <w:basedOn w:val="DefaultParagraphFont"/>
    <w:link w:val="Heading1"/>
    <w:rsid w:val="00CB6D9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4</Pages>
  <Words>870</Words>
  <Characters>4963</Characters>
  <Application>Microsoft Office Word</Application>
  <DocSecurity>0</DocSecurity>
  <Lines>41</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Елена</dc:creator>
  <cp:lastModifiedBy>Elena Stepuro</cp:lastModifiedBy>
  <cp:revision>17</cp:revision>
  <dcterms:created xsi:type="dcterms:W3CDTF">2017-05-07T17:19:00Z</dcterms:created>
  <dcterms:modified xsi:type="dcterms:W3CDTF">2017-05-30T06:57:00Z</dcterms:modified>
</cp:coreProperties>
</file>