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63" w:rsidRPr="00145B63" w:rsidRDefault="00ED538B" w:rsidP="00145B63">
      <w:pPr>
        <w:pStyle w:val="ListParagraph"/>
        <w:numPr>
          <w:ilvl w:val="0"/>
          <w:numId w:val="4"/>
        </w:numPr>
        <w:outlineLvl w:val="0"/>
        <w:rPr>
          <w:rFonts w:ascii="Cambria" w:hAnsi="Cambria"/>
          <w:b/>
          <w:kern w:val="28"/>
          <w:sz w:val="32"/>
          <w:szCs w:val="32"/>
        </w:rPr>
      </w:pPr>
      <w:r>
        <w:rPr>
          <w:rFonts w:ascii="Cambria" w:hAnsi="Cambria"/>
          <w:b/>
          <w:kern w:val="28"/>
          <w:sz w:val="32"/>
          <w:szCs w:val="32"/>
        </w:rPr>
        <w:t>Обоснование темы</w:t>
      </w:r>
    </w:p>
    <w:p w:rsidR="009E0890" w:rsidRPr="00FB3B39" w:rsidRDefault="009E0890" w:rsidP="00FB3B39">
      <w:pPr>
        <w:pStyle w:val="2Cambria"/>
        <w:numPr>
          <w:ilvl w:val="1"/>
          <w:numId w:val="3"/>
        </w:numPr>
        <w:outlineLvl w:val="1"/>
      </w:pPr>
      <w:r>
        <w:t>Постановка задачи</w:t>
      </w:r>
      <w:r w:rsidR="006C4F12">
        <w:t xml:space="preserve"> автоматизации контроля качества знаний</w:t>
      </w:r>
    </w:p>
    <w:p w:rsidR="00145B63" w:rsidRPr="00A54437" w:rsidRDefault="00F035E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квалификационной работы является </w:t>
      </w:r>
      <w:r w:rsidR="00A54437">
        <w:rPr>
          <w:color w:val="000000" w:themeColor="text1"/>
          <w:sz w:val="28"/>
          <w:szCs w:val="28"/>
        </w:rPr>
        <w:t xml:space="preserve">разработка клиентского приложения для системы контроля качества обучения в </w:t>
      </w:r>
      <w:r w:rsidR="00A54437" w:rsidRPr="003C6545">
        <w:rPr>
          <w:i/>
          <w:color w:val="000000" w:themeColor="text1"/>
          <w:sz w:val="28"/>
          <w:szCs w:val="28"/>
          <w:lang w:val="en-US"/>
        </w:rPr>
        <w:t>IT</w:t>
      </w:r>
      <w:r w:rsidR="00A54437" w:rsidRPr="00A54437">
        <w:rPr>
          <w:color w:val="000000" w:themeColor="text1"/>
          <w:sz w:val="28"/>
          <w:szCs w:val="28"/>
        </w:rPr>
        <w:t>-</w:t>
      </w:r>
      <w:r w:rsidR="00A54437">
        <w:rPr>
          <w:color w:val="000000" w:themeColor="text1"/>
          <w:sz w:val="28"/>
          <w:szCs w:val="28"/>
        </w:rPr>
        <w:t>компании</w:t>
      </w:r>
      <w:r w:rsidR="009A5A66">
        <w:rPr>
          <w:color w:val="000000" w:themeColor="text1"/>
          <w:sz w:val="28"/>
          <w:szCs w:val="28"/>
        </w:rPr>
        <w:t xml:space="preserve">, предоставляющего пользователю всю необходимую информацию по </w:t>
      </w:r>
      <w:r w:rsidR="008B6521">
        <w:rPr>
          <w:color w:val="000000" w:themeColor="text1"/>
          <w:sz w:val="28"/>
          <w:szCs w:val="28"/>
        </w:rPr>
        <w:t xml:space="preserve">направлениям </w:t>
      </w:r>
      <w:r w:rsidR="00EE05D3">
        <w:rPr>
          <w:color w:val="000000" w:themeColor="text1"/>
          <w:sz w:val="28"/>
          <w:szCs w:val="28"/>
        </w:rPr>
        <w:t>обучения</w:t>
      </w:r>
      <w:r w:rsidR="00A54437">
        <w:rPr>
          <w:color w:val="000000" w:themeColor="text1"/>
          <w:sz w:val="28"/>
          <w:szCs w:val="28"/>
        </w:rPr>
        <w:t>.</w:t>
      </w:r>
    </w:p>
    <w:p w:rsidR="00145B63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 должен соответствовать следующим требованиям: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поставленных задач;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удобство пользовательского интерфейса;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информации для контроля обучения и усвоения материала;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подробная документация.</w:t>
      </w:r>
    </w:p>
    <w:p w:rsidR="00F07687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Клиентское приложение должно реализовывать следующие механизмы:</w:t>
      </w:r>
    </w:p>
    <w:p w:rsidR="00F07687" w:rsidRDefault="005B1A41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соединения с сервером;</w:t>
      </w:r>
    </w:p>
    <w:p w:rsidR="005C5A36" w:rsidRDefault="005C5A36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настройка соединения с частью базы данных, не </w:t>
      </w:r>
      <w:r w:rsidR="00A9571D">
        <w:rPr>
          <w:color w:val="000000" w:themeColor="text1"/>
          <w:sz w:val="28"/>
          <w:szCs w:val="28"/>
        </w:rPr>
        <w:t>реализованной на сервере;</w:t>
      </w:r>
    </w:p>
    <w:p w:rsidR="00A9571D" w:rsidRDefault="00A9571D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загрузка и обновление </w:t>
      </w:r>
      <w:r>
        <w:rPr>
          <w:color w:val="000000" w:themeColor="text1"/>
          <w:sz w:val="28"/>
          <w:szCs w:val="28"/>
          <w:lang w:val="en-US"/>
        </w:rPr>
        <w:t>cookies;</w:t>
      </w:r>
    </w:p>
    <w:p w:rsidR="005B1A41" w:rsidRDefault="002202F0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пользователей</w:t>
      </w:r>
      <w:r w:rsidR="005B1A41">
        <w:rPr>
          <w:color w:val="000000" w:themeColor="text1"/>
          <w:sz w:val="28"/>
          <w:szCs w:val="28"/>
        </w:rPr>
        <w:t xml:space="preserve"> в зависимости от введенного логина и пароля;</w:t>
      </w:r>
    </w:p>
    <w:p w:rsidR="001B3A32" w:rsidRDefault="001B3A32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разграничение доступного функционала;</w:t>
      </w:r>
    </w:p>
    <w:p w:rsidR="005B1A41" w:rsidRDefault="00C3261E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направлениях подготовки, проводимых</w:t>
      </w:r>
      <w:r w:rsidR="00491B76">
        <w:rPr>
          <w:color w:val="000000" w:themeColor="text1"/>
          <w:sz w:val="28"/>
          <w:szCs w:val="28"/>
        </w:rPr>
        <w:t xml:space="preserve"> компанией</w:t>
      </w:r>
      <w:r>
        <w:rPr>
          <w:color w:val="000000" w:themeColor="text1"/>
          <w:sz w:val="28"/>
          <w:szCs w:val="28"/>
        </w:rPr>
        <w:t>;</w:t>
      </w:r>
    </w:p>
    <w:p w:rsidR="00C3261E" w:rsidRDefault="00C3261E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персонах</w:t>
      </w:r>
      <w:r w:rsidR="004F7C59">
        <w:rPr>
          <w:color w:val="000000" w:themeColor="text1"/>
          <w:sz w:val="28"/>
          <w:szCs w:val="28"/>
        </w:rPr>
        <w:t xml:space="preserve"> и кандидатах на курсы;</w:t>
      </w:r>
    </w:p>
    <w:p w:rsidR="004F7C59" w:rsidRDefault="004F7C59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ресурс</w:t>
      </w:r>
      <w:r w:rsidR="00491B76">
        <w:rPr>
          <w:color w:val="000000" w:themeColor="text1"/>
          <w:sz w:val="28"/>
          <w:szCs w:val="28"/>
        </w:rPr>
        <w:t>ных</w:t>
      </w:r>
      <w:r>
        <w:rPr>
          <w:color w:val="000000" w:themeColor="text1"/>
          <w:sz w:val="28"/>
          <w:szCs w:val="28"/>
        </w:rPr>
        <w:t xml:space="preserve"> менеджерах</w:t>
      </w:r>
      <w:r w:rsidR="00491B76">
        <w:rPr>
          <w:color w:val="000000" w:themeColor="text1"/>
          <w:sz w:val="28"/>
          <w:szCs w:val="28"/>
        </w:rPr>
        <w:t>, которые проводят занятия</w:t>
      </w:r>
      <w:r>
        <w:rPr>
          <w:color w:val="000000" w:themeColor="text1"/>
          <w:sz w:val="28"/>
          <w:szCs w:val="28"/>
        </w:rPr>
        <w:t>;</w:t>
      </w:r>
    </w:p>
    <w:p w:rsidR="004F7C59" w:rsidRDefault="008272CB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загрузка и отображение данных  о реквизициях</w:t>
      </w:r>
      <w:r w:rsidR="00491B76">
        <w:rPr>
          <w:color w:val="000000" w:themeColor="text1"/>
          <w:sz w:val="28"/>
          <w:szCs w:val="28"/>
        </w:rPr>
        <w:t xml:space="preserve"> по каждому направлению подготовки</w:t>
      </w:r>
      <w:r>
        <w:rPr>
          <w:color w:val="000000" w:themeColor="text1"/>
          <w:sz w:val="28"/>
          <w:szCs w:val="28"/>
        </w:rPr>
        <w:t>;</w:t>
      </w:r>
    </w:p>
    <w:p w:rsidR="008272CB" w:rsidRDefault="00491B76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посещаемости и успеваемости студентов на текущих курсах по направлениям;</w:t>
      </w:r>
    </w:p>
    <w:p w:rsidR="00491B76" w:rsidRPr="00145B63" w:rsidRDefault="001F50C8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прохождения студентами курсов, на основе которого строится диаграмма среднего отставания по темам.</w:t>
      </w:r>
    </w:p>
    <w:p w:rsidR="00145B63" w:rsidRDefault="00145B63" w:rsidP="00145B63">
      <w:pPr>
        <w:pStyle w:val="2Cambria"/>
        <w:numPr>
          <w:ilvl w:val="1"/>
          <w:numId w:val="2"/>
        </w:numPr>
        <w:outlineLvl w:val="1"/>
      </w:pPr>
      <w:r>
        <w:t>Технико-экономическое обоснование</w:t>
      </w:r>
    </w:p>
    <w:p w:rsidR="00145B63" w:rsidRDefault="00C167A5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проведении каких-либо курсов важно понимать, как лучше построить учебную программу. Это является одним из решающих факторов успешного освоения материала. Правильная последовательность тем позволяется качественнее понять суть представленного материала и запомнить его. Анализируя предоставленное на каждую из тем время и сопоставляя его с общим доступным на курсы, можно </w:t>
      </w:r>
      <w:r w:rsidR="00432C84">
        <w:rPr>
          <w:color w:val="000000" w:themeColor="text1"/>
          <w:sz w:val="28"/>
          <w:szCs w:val="28"/>
        </w:rPr>
        <w:t>корректно</w:t>
      </w:r>
      <w:r>
        <w:rPr>
          <w:color w:val="000000" w:themeColor="text1"/>
          <w:sz w:val="28"/>
          <w:szCs w:val="28"/>
        </w:rPr>
        <w:t xml:space="preserve"> построить учебный план.</w:t>
      </w:r>
    </w:p>
    <w:p w:rsidR="00432C84" w:rsidRDefault="00432C8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Рассмотрим основные причины, по которым студенты могут плохо понять программу курсов, и которые реализует представленное приложение.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F3300">
        <w:rPr>
          <w:i/>
          <w:color w:val="000000" w:themeColor="text1"/>
          <w:sz w:val="28"/>
          <w:szCs w:val="28"/>
        </w:rPr>
        <w:t>Выбор способа разделения и предоставления информации ресурсному менеджеру.</w:t>
      </w:r>
      <w:r w:rsidR="001F3300">
        <w:rPr>
          <w:color w:val="000000" w:themeColor="text1"/>
          <w:sz w:val="28"/>
          <w:szCs w:val="28"/>
        </w:rPr>
        <w:t xml:space="preserve"> Правильное разделение актуальной и необходимой информации является важным фактором быстрого построения учебного плана и разграничения доступного функционала. Также </w:t>
      </w:r>
      <w:r w:rsidR="00CF769D">
        <w:rPr>
          <w:color w:val="000000" w:themeColor="text1"/>
          <w:sz w:val="28"/>
          <w:szCs w:val="28"/>
        </w:rPr>
        <w:t>это помогает избежать ошибок среди</w:t>
      </w:r>
      <w:r w:rsidR="001F3300">
        <w:rPr>
          <w:color w:val="000000" w:themeColor="text1"/>
          <w:sz w:val="28"/>
          <w:szCs w:val="28"/>
        </w:rPr>
        <w:t xml:space="preserve"> данных, обусловленных человеческим фактором.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07949">
        <w:rPr>
          <w:i/>
          <w:color w:val="000000" w:themeColor="text1"/>
          <w:sz w:val="28"/>
          <w:szCs w:val="28"/>
        </w:rPr>
        <w:t>Отсутствие ссылочной целостности</w:t>
      </w:r>
      <w:r>
        <w:rPr>
          <w:color w:val="000000" w:themeColor="text1"/>
          <w:sz w:val="28"/>
          <w:szCs w:val="28"/>
        </w:rPr>
        <w:t>.</w:t>
      </w:r>
      <w:r w:rsidR="001F3300">
        <w:rPr>
          <w:color w:val="000000" w:themeColor="text1"/>
          <w:sz w:val="28"/>
          <w:szCs w:val="28"/>
        </w:rPr>
        <w:t xml:space="preserve"> </w:t>
      </w:r>
      <w:r w:rsidR="00707949">
        <w:rPr>
          <w:color w:val="000000" w:themeColor="text1"/>
          <w:sz w:val="28"/>
          <w:szCs w:val="28"/>
        </w:rPr>
        <w:t xml:space="preserve">К этому недостатку можно отнести 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unfriendly</w:t>
      </w:r>
      <w:r w:rsidR="00221F72" w:rsidRPr="00221F72">
        <w:rPr>
          <w:i/>
          <w:color w:val="000000" w:themeColor="text1"/>
          <w:sz w:val="28"/>
          <w:szCs w:val="28"/>
        </w:rPr>
        <w:t xml:space="preserve"> 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user</w:t>
      </w:r>
      <w:r w:rsidR="00221F72" w:rsidRPr="00221F72">
        <w:rPr>
          <w:i/>
          <w:color w:val="000000" w:themeColor="text1"/>
          <w:sz w:val="28"/>
          <w:szCs w:val="28"/>
        </w:rPr>
        <w:t>-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interface</w:t>
      </w:r>
      <w:r w:rsidR="00221F72" w:rsidRPr="00221F72">
        <w:rPr>
          <w:color w:val="000000" w:themeColor="text1"/>
          <w:sz w:val="28"/>
          <w:szCs w:val="28"/>
        </w:rPr>
        <w:t xml:space="preserve"> </w:t>
      </w:r>
      <w:r w:rsidR="00221F72">
        <w:rPr>
          <w:color w:val="000000" w:themeColor="text1"/>
          <w:sz w:val="28"/>
          <w:szCs w:val="28"/>
        </w:rPr>
        <w:t xml:space="preserve">(«недружелюбный пользовательский </w:t>
      </w:r>
      <w:r w:rsidR="00707949">
        <w:rPr>
          <w:color w:val="000000" w:themeColor="text1"/>
          <w:sz w:val="28"/>
          <w:szCs w:val="28"/>
        </w:rPr>
        <w:t>интерфейс</w:t>
      </w:r>
      <w:r w:rsidR="00221F72">
        <w:rPr>
          <w:color w:val="000000" w:themeColor="text1"/>
          <w:sz w:val="28"/>
          <w:szCs w:val="28"/>
        </w:rPr>
        <w:t>»)</w:t>
      </w:r>
      <w:r w:rsidR="00707949">
        <w:rPr>
          <w:color w:val="000000" w:themeColor="text1"/>
          <w:sz w:val="28"/>
          <w:szCs w:val="28"/>
        </w:rPr>
        <w:t xml:space="preserve"> и долгий переход между страницами приложения.</w:t>
      </w:r>
      <w:r w:rsidR="007B7678">
        <w:rPr>
          <w:color w:val="000000" w:themeColor="text1"/>
          <w:sz w:val="28"/>
          <w:szCs w:val="28"/>
        </w:rPr>
        <w:t xml:space="preserve"> В случае удобного доступа к ссылкам на другие вкладки</w:t>
      </w:r>
      <w:r w:rsidR="00221F72">
        <w:rPr>
          <w:color w:val="000000" w:themeColor="text1"/>
          <w:sz w:val="28"/>
          <w:szCs w:val="28"/>
        </w:rPr>
        <w:t xml:space="preserve"> происходит экономия временных затрат и отсутствие </w:t>
      </w:r>
      <w:r w:rsidR="00D263D5">
        <w:rPr>
          <w:color w:val="000000" w:themeColor="text1"/>
          <w:sz w:val="28"/>
          <w:szCs w:val="28"/>
        </w:rPr>
        <w:t>нагромождения данных</w:t>
      </w:r>
      <w:r w:rsidR="00221F72">
        <w:rPr>
          <w:color w:val="000000" w:themeColor="text1"/>
          <w:sz w:val="28"/>
          <w:szCs w:val="28"/>
        </w:rPr>
        <w:t>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97C58">
        <w:rPr>
          <w:i/>
          <w:color w:val="000000" w:themeColor="text1"/>
          <w:sz w:val="28"/>
          <w:szCs w:val="28"/>
        </w:rPr>
        <w:t>Корректное использование предоставляемой информации</w:t>
      </w:r>
      <w:r>
        <w:rPr>
          <w:color w:val="000000" w:themeColor="text1"/>
          <w:sz w:val="28"/>
          <w:szCs w:val="28"/>
        </w:rPr>
        <w:t>.</w:t>
      </w:r>
      <w:r w:rsidR="00B97C58">
        <w:rPr>
          <w:color w:val="000000" w:themeColor="text1"/>
          <w:sz w:val="28"/>
          <w:szCs w:val="28"/>
        </w:rPr>
        <w:t xml:space="preserve"> Правильно используемые данные – залог успешной работы.</w:t>
      </w:r>
      <w:r w:rsidR="001639BC">
        <w:rPr>
          <w:color w:val="000000" w:themeColor="text1"/>
          <w:sz w:val="28"/>
          <w:szCs w:val="28"/>
        </w:rPr>
        <w:t xml:space="preserve"> Вся получаемая информация </w:t>
      </w:r>
      <w:r w:rsidR="001639BC">
        <w:rPr>
          <w:color w:val="000000" w:themeColor="text1"/>
          <w:sz w:val="28"/>
          <w:szCs w:val="28"/>
        </w:rPr>
        <w:lastRenderedPageBreak/>
        <w:t>должна быть верно проанализирована. Такие данные обладают большей информативностью и ценностью.</w:t>
      </w:r>
    </w:p>
    <w:p w:rsidR="007E18FB" w:rsidRDefault="007E18FB" w:rsidP="00221F72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639BC">
        <w:rPr>
          <w:i/>
          <w:color w:val="000000" w:themeColor="text1"/>
          <w:sz w:val="28"/>
          <w:szCs w:val="28"/>
        </w:rPr>
        <w:t>Сильная зависимость клиентской части от базы данных</w:t>
      </w:r>
      <w:r>
        <w:rPr>
          <w:color w:val="000000" w:themeColor="text1"/>
          <w:sz w:val="28"/>
          <w:szCs w:val="28"/>
        </w:rPr>
        <w:t>.</w:t>
      </w:r>
      <w:r w:rsidR="001639BC">
        <w:rPr>
          <w:color w:val="000000" w:themeColor="text1"/>
          <w:sz w:val="28"/>
          <w:szCs w:val="28"/>
        </w:rPr>
        <w:t xml:space="preserve"> </w:t>
      </w:r>
      <w:r w:rsidR="003F6D46">
        <w:rPr>
          <w:color w:val="000000" w:themeColor="text1"/>
          <w:sz w:val="28"/>
          <w:szCs w:val="28"/>
        </w:rPr>
        <w:t>Данный недостаток позволяет развернуть приложение целиком только на одном компьютере. В случае переполнения памяти подтягивание данных из базы и отображение их на клиенте значительно увеличивает временные затраты на загрузку и корректное отображение данных, а также на их анализ.</w:t>
      </w:r>
    </w:p>
    <w:p w:rsidR="00E6078A" w:rsidRDefault="00E6078A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639BC">
        <w:rPr>
          <w:i/>
          <w:color w:val="000000" w:themeColor="text1"/>
          <w:sz w:val="28"/>
          <w:szCs w:val="28"/>
        </w:rPr>
        <w:t>Анализ данных в режиме реального времени</w:t>
      </w:r>
      <w:r>
        <w:rPr>
          <w:color w:val="000000" w:themeColor="text1"/>
          <w:sz w:val="28"/>
          <w:szCs w:val="28"/>
        </w:rPr>
        <w:t>.</w:t>
      </w:r>
      <w:r w:rsidR="00E15BAB">
        <w:rPr>
          <w:color w:val="000000" w:themeColor="text1"/>
          <w:sz w:val="28"/>
          <w:szCs w:val="28"/>
        </w:rPr>
        <w:t xml:space="preserve"> </w:t>
      </w:r>
      <w:r w:rsidR="004E2BB1">
        <w:rPr>
          <w:color w:val="000000" w:themeColor="text1"/>
          <w:sz w:val="28"/>
          <w:szCs w:val="28"/>
        </w:rPr>
        <w:t>Тщательный анализ предоставляемой информации не имеет особой ценности, если такая информация не актуальна. Своевременный обзор материала несет большое значение для любой системы.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дальнейшем планируется перспектива развития проек</w:t>
      </w:r>
      <w:r w:rsidR="004E2BB1">
        <w:rPr>
          <w:color w:val="000000" w:themeColor="text1"/>
          <w:sz w:val="28"/>
          <w:szCs w:val="28"/>
        </w:rPr>
        <w:t>тируемого программного продукта:</w:t>
      </w:r>
    </w:p>
    <w:p w:rsidR="004E2BB1" w:rsidRDefault="005933E0" w:rsidP="004E2BB1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пользовательского интерфейса относительно увеличению данных, посылаемых на сервер;</w:t>
      </w:r>
    </w:p>
    <w:p w:rsidR="005933E0" w:rsidRDefault="005933E0" w:rsidP="005933E0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более тщательно разделение получаемой информации, а также ее структуризация в зависимости от объема;</w:t>
      </w:r>
    </w:p>
    <w:p w:rsidR="005933E0" w:rsidRPr="005933E0" w:rsidRDefault="00501347" w:rsidP="005933E0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 новых критериев для анализа.</w:t>
      </w:r>
    </w:p>
    <w:p w:rsidR="00145B63" w:rsidRDefault="00ED538B" w:rsidP="00ED538B">
      <w:pPr>
        <w:pStyle w:val="2Cambria"/>
        <w:numPr>
          <w:ilvl w:val="1"/>
          <w:numId w:val="2"/>
        </w:numPr>
        <w:outlineLvl w:val="1"/>
        <w:rPr>
          <w:color w:val="000000" w:themeColor="text1"/>
        </w:rPr>
      </w:pPr>
      <w:r>
        <w:rPr>
          <w:color w:val="000000" w:themeColor="text1"/>
        </w:rPr>
        <w:t>Выбор программных средств для ре</w:t>
      </w:r>
      <w:r w:rsidR="00465B76">
        <w:rPr>
          <w:color w:val="000000" w:themeColor="text1"/>
        </w:rPr>
        <w:t>ш</w:t>
      </w:r>
      <w:r>
        <w:rPr>
          <w:color w:val="000000" w:themeColor="text1"/>
        </w:rPr>
        <w:t>ения по</w:t>
      </w:r>
      <w:r w:rsidR="00465B76">
        <w:rPr>
          <w:color w:val="000000" w:themeColor="text1"/>
        </w:rPr>
        <w:t>с</w:t>
      </w:r>
      <w:r>
        <w:rPr>
          <w:color w:val="000000" w:themeColor="text1"/>
        </w:rPr>
        <w:t>тавленных задач</w:t>
      </w:r>
    </w:p>
    <w:p w:rsidR="00AE1888" w:rsidRDefault="00E6078A" w:rsidP="00AE188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Разрабатываемая программа является клиентской частью веб-приложения. Поэтому </w:t>
      </w:r>
      <w:r w:rsidR="00AE1888">
        <w:rPr>
          <w:color w:val="000000" w:themeColor="text1"/>
          <w:sz w:val="28"/>
          <w:szCs w:val="28"/>
        </w:rPr>
        <w:t>основной выбор</w:t>
      </w:r>
      <w:r>
        <w:rPr>
          <w:color w:val="000000" w:themeColor="text1"/>
          <w:sz w:val="28"/>
          <w:szCs w:val="28"/>
        </w:rPr>
        <w:t xml:space="preserve"> программных средств</w:t>
      </w:r>
      <w:r w:rsidR="00AE1888">
        <w:rPr>
          <w:color w:val="000000" w:themeColor="text1"/>
          <w:sz w:val="28"/>
          <w:szCs w:val="28"/>
        </w:rPr>
        <w:t xml:space="preserve"> направлен на языки программирования и утилиты, предназначенные для верстки и прорисовки пользовательского интерфейса, а также для обработки данных на клиенте.</w:t>
      </w:r>
    </w:p>
    <w:p w:rsidR="00AE1888" w:rsidRDefault="00AE1888" w:rsidP="00AE188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Средой программирования был выбран </w:t>
      </w:r>
      <w:r>
        <w:rPr>
          <w:color w:val="000000" w:themeColor="text1"/>
          <w:sz w:val="28"/>
          <w:szCs w:val="28"/>
          <w:lang w:val="en-US"/>
        </w:rPr>
        <w:t>Eclipse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IDE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Java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Developers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версии </w:t>
      </w:r>
      <w:r>
        <w:rPr>
          <w:color w:val="000000" w:themeColor="text1"/>
          <w:sz w:val="28"/>
          <w:szCs w:val="28"/>
          <w:lang w:val="en-US"/>
        </w:rPr>
        <w:t>Neon</w:t>
      </w:r>
      <w:r w:rsidRPr="00AE1888">
        <w:rPr>
          <w:color w:val="000000" w:themeColor="text1"/>
          <w:sz w:val="28"/>
          <w:szCs w:val="28"/>
        </w:rPr>
        <w:t xml:space="preserve"> 1.0</w:t>
      </w:r>
      <w:r>
        <w:rPr>
          <w:color w:val="000000" w:themeColor="text1"/>
          <w:sz w:val="28"/>
          <w:szCs w:val="28"/>
        </w:rPr>
        <w:t xml:space="preserve">. </w:t>
      </w:r>
      <w:r w:rsidR="004C44AB">
        <w:rPr>
          <w:color w:val="000000" w:themeColor="text1"/>
          <w:sz w:val="28"/>
          <w:szCs w:val="28"/>
        </w:rPr>
        <w:t xml:space="preserve">Данная  среда является одной из последних </w:t>
      </w:r>
      <w:r w:rsidR="004C44AB">
        <w:rPr>
          <w:color w:val="000000" w:themeColor="text1"/>
          <w:sz w:val="28"/>
          <w:szCs w:val="28"/>
        </w:rPr>
        <w:lastRenderedPageBreak/>
        <w:t xml:space="preserve">версий </w:t>
      </w:r>
      <w:r w:rsidR="004C44AB">
        <w:rPr>
          <w:color w:val="000000" w:themeColor="text1"/>
          <w:sz w:val="28"/>
          <w:szCs w:val="28"/>
          <w:lang w:val="en-US"/>
        </w:rPr>
        <w:t>Eclipse</w:t>
      </w:r>
      <w:r w:rsidR="004C44AB">
        <w:rPr>
          <w:color w:val="000000" w:themeColor="text1"/>
          <w:sz w:val="28"/>
          <w:szCs w:val="28"/>
        </w:rPr>
        <w:t xml:space="preserve">, разработанных компанией </w:t>
      </w:r>
      <w:r w:rsidR="004C44AB">
        <w:rPr>
          <w:color w:val="000000" w:themeColor="text1"/>
          <w:sz w:val="28"/>
          <w:szCs w:val="28"/>
          <w:lang w:val="en-US"/>
        </w:rPr>
        <w:t>ORACLE</w:t>
      </w:r>
      <w:r w:rsidR="004C44AB">
        <w:rPr>
          <w:color w:val="000000" w:themeColor="text1"/>
          <w:sz w:val="28"/>
          <w:szCs w:val="28"/>
        </w:rPr>
        <w:t>.</w:t>
      </w:r>
      <w:r w:rsidR="000B1CDF">
        <w:rPr>
          <w:color w:val="000000" w:themeColor="text1"/>
          <w:sz w:val="28"/>
          <w:szCs w:val="28"/>
        </w:rPr>
        <w:t xml:space="preserve"> Она была выбрана, благодаря ее преимуществам:</w:t>
      </w:r>
    </w:p>
    <w:p w:rsidR="000B1CDF" w:rsidRDefault="000B1CDF" w:rsidP="000B1CDF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обеспечение согласованного набора возможностей для большинства платформ;</w:t>
      </w:r>
    </w:p>
    <w:p w:rsidR="000B1CDF" w:rsidRDefault="000B1CDF" w:rsidP="000B1CDF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поддержка не только </w:t>
      </w:r>
      <w:r>
        <w:rPr>
          <w:color w:val="000000" w:themeColor="text1"/>
          <w:sz w:val="28"/>
          <w:szCs w:val="28"/>
          <w:lang w:val="en-US"/>
        </w:rPr>
        <w:t>Java</w:t>
      </w:r>
      <w:r>
        <w:rPr>
          <w:color w:val="000000" w:themeColor="text1"/>
          <w:sz w:val="28"/>
          <w:szCs w:val="28"/>
        </w:rPr>
        <w:t>, но и других высокоуровневых языков программирования;</w:t>
      </w:r>
    </w:p>
    <w:p w:rsidR="005B3D0F" w:rsidRDefault="000B1CDF" w:rsidP="005B3D0F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свободно распространяемая</w:t>
      </w:r>
      <w:r w:rsidR="005B3D0F">
        <w:rPr>
          <w:color w:val="000000" w:themeColor="text1"/>
          <w:sz w:val="28"/>
          <w:szCs w:val="28"/>
        </w:rPr>
        <w:t xml:space="preserve"> и с открытым кодом, но с полной поддержкой;</w:t>
      </w:r>
    </w:p>
    <w:p w:rsidR="005B3D0F" w:rsidRDefault="005B3D0F" w:rsidP="005B3D0F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 промышленный уровень;</w:t>
      </w:r>
    </w:p>
    <w:p w:rsidR="005B3D0F" w:rsidRDefault="005B3D0F" w:rsidP="005B3D0F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расширяемый и конфигурируемый.</w:t>
      </w:r>
    </w:p>
    <w:p w:rsidR="005B3D0F" w:rsidRPr="00A45915" w:rsidRDefault="0041323F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работы на серверном уровне был выбран контейнер сервлетов </w:t>
      </w:r>
      <w:r>
        <w:rPr>
          <w:color w:val="000000" w:themeColor="text1"/>
          <w:sz w:val="28"/>
          <w:szCs w:val="28"/>
          <w:lang w:val="en-US"/>
        </w:rPr>
        <w:t>Apache</w:t>
      </w:r>
      <w:r w:rsidRPr="0041323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Tomcat</w:t>
      </w:r>
      <w:r w:rsidRPr="0041323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</w:t>
      </w:r>
      <w:r w:rsidRPr="0041323F">
        <w:rPr>
          <w:color w:val="000000" w:themeColor="text1"/>
          <w:sz w:val="28"/>
          <w:szCs w:val="28"/>
        </w:rPr>
        <w:t>7.0</w:t>
      </w:r>
      <w:r>
        <w:rPr>
          <w:color w:val="000000" w:themeColor="text1"/>
          <w:sz w:val="28"/>
          <w:szCs w:val="28"/>
        </w:rPr>
        <w:t xml:space="preserve">. Веб-сервер </w:t>
      </w:r>
      <w:r>
        <w:rPr>
          <w:color w:val="000000" w:themeColor="text1"/>
          <w:sz w:val="28"/>
          <w:szCs w:val="28"/>
          <w:lang w:val="en-US"/>
        </w:rPr>
        <w:t>Apache</w:t>
      </w:r>
      <w:r w:rsidRPr="0041323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выбран в проектируемом ВКР из-за его гибкости, мощности и широкой распространенности. Он может быть расширен с помощью системы динамически загружаемых модулей и исполнять программы на большом количестве интерпретируемых языков программирования без использования внешнего программного обеспечения.</w:t>
      </w:r>
    </w:p>
    <w:p w:rsidR="00A45915" w:rsidRDefault="00A45915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разработке рассматриваемого приложения основной акцент был обращен на прорисовку пользовательского интерфейса. В качестве языка разметки был выбран </w:t>
      </w:r>
      <w:r>
        <w:rPr>
          <w:color w:val="000000" w:themeColor="text1"/>
          <w:sz w:val="28"/>
          <w:szCs w:val="28"/>
          <w:lang w:val="en-US"/>
        </w:rPr>
        <w:t>HTML</w:t>
      </w:r>
      <w:r>
        <w:rPr>
          <w:color w:val="000000" w:themeColor="text1"/>
          <w:sz w:val="28"/>
          <w:szCs w:val="28"/>
        </w:rPr>
        <w:t xml:space="preserve">, а для его отображения – язык стилей </w:t>
      </w:r>
      <w:r>
        <w:rPr>
          <w:color w:val="000000" w:themeColor="text1"/>
          <w:sz w:val="28"/>
          <w:szCs w:val="28"/>
          <w:lang w:val="en-US"/>
        </w:rPr>
        <w:t>CSS</w:t>
      </w:r>
      <w:r>
        <w:rPr>
          <w:color w:val="000000" w:themeColor="text1"/>
          <w:sz w:val="28"/>
          <w:szCs w:val="28"/>
        </w:rPr>
        <w:t xml:space="preserve">. </w:t>
      </w:r>
    </w:p>
    <w:p w:rsidR="00A45915" w:rsidRDefault="00A45915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HTML</w:t>
      </w:r>
      <w:r>
        <w:rPr>
          <w:color w:val="000000" w:themeColor="text1"/>
          <w:sz w:val="28"/>
          <w:szCs w:val="28"/>
        </w:rPr>
        <w:t xml:space="preserve"> – это самый распространенный инструмент создания сайтов. Он был выбран по следующим причинам:</w:t>
      </w:r>
    </w:p>
    <w:p w:rsidR="00A45915" w:rsidRDefault="00A45915" w:rsidP="00A4591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оптимально поддерживается и интерпретируется интернет-проводниками;</w:t>
      </w:r>
    </w:p>
    <w:p w:rsidR="00A45915" w:rsidRDefault="00A45915" w:rsidP="00A4591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читается на различных платформах;</w:t>
      </w:r>
    </w:p>
    <w:p w:rsidR="00A45915" w:rsidRDefault="00A45915" w:rsidP="00A4591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считается открытым стандартом.</w:t>
      </w:r>
    </w:p>
    <w:p w:rsidR="00A45915" w:rsidRDefault="00A45915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Использование </w:t>
      </w:r>
      <w:r>
        <w:rPr>
          <w:color w:val="000000" w:themeColor="text1"/>
          <w:sz w:val="28"/>
          <w:szCs w:val="28"/>
          <w:lang w:val="en-US"/>
        </w:rPr>
        <w:t>CSS</w:t>
      </w:r>
      <w:r w:rsidRPr="00A4591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обусловлено тем, что стили являются удобным и практичным инструментом при верстке веб-сраниц и оформления различных элементо. Рассмотрим преимущества </w:t>
      </w:r>
      <w:r>
        <w:rPr>
          <w:color w:val="000000" w:themeColor="text1"/>
          <w:sz w:val="28"/>
          <w:szCs w:val="28"/>
          <w:lang w:val="en-US"/>
        </w:rPr>
        <w:t>CSS</w:t>
      </w:r>
      <w:r w:rsidR="004C0167">
        <w:rPr>
          <w:color w:val="000000" w:themeColor="text1"/>
          <w:sz w:val="28"/>
          <w:szCs w:val="28"/>
        </w:rPr>
        <w:t>, которые были использованы в разработываемом приложении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4C0167" w:rsidRDefault="004C0167" w:rsidP="004C016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lastRenderedPageBreak/>
        <w:t>Разграничение кода и оформления</w:t>
      </w:r>
      <w:r>
        <w:rPr>
          <w:color w:val="000000" w:themeColor="text1"/>
          <w:sz w:val="28"/>
          <w:szCs w:val="28"/>
        </w:rPr>
        <w:t>.</w:t>
      </w:r>
    </w:p>
    <w:p w:rsidR="004C0167" w:rsidRPr="00691013" w:rsidRDefault="00691013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Идея состоит в том, чтобы код </w:t>
      </w:r>
      <w:r>
        <w:rPr>
          <w:color w:val="000000" w:themeColor="text1"/>
          <w:sz w:val="28"/>
          <w:szCs w:val="28"/>
          <w:lang w:val="en-US"/>
        </w:rPr>
        <w:t>HTML</w:t>
      </w:r>
      <w:r w:rsidRPr="0069101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был свободен от элементов оформления вроде установки цвета, размера шрифта и других параметров.</w:t>
      </w:r>
    </w:p>
    <w:p w:rsidR="004C0167" w:rsidRDefault="004C0167" w:rsidP="004C016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i/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t>Расширенные способы оформления элементов.</w:t>
      </w:r>
    </w:p>
    <w:p w:rsidR="004C0167" w:rsidRPr="004C0167" w:rsidRDefault="0035224E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Стили имеют гораздо больше возможностей по оформлению веб-страниц.</w:t>
      </w:r>
    </w:p>
    <w:p w:rsidR="004C0167" w:rsidRDefault="004C0167" w:rsidP="004C016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t>Единое стилевое оформление различных страниц</w:t>
      </w:r>
      <w:r>
        <w:rPr>
          <w:color w:val="000000" w:themeColor="text1"/>
          <w:sz w:val="28"/>
          <w:szCs w:val="28"/>
        </w:rPr>
        <w:t>.</w:t>
      </w:r>
    </w:p>
    <w:p w:rsidR="004C0167" w:rsidRDefault="0035224E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5224E">
        <w:rPr>
          <w:color w:val="000000" w:themeColor="text1"/>
          <w:sz w:val="28"/>
          <w:szCs w:val="28"/>
        </w:rPr>
        <w:t>Сайт это не просто набор связанных между собой документов, но и одинаковое расположение основных блоков, и их вид. Применение единообразного оформления заголовков, основного текста и других элементов создает преемственность между страницами и облегчает пользователям работу с сайтом и его восприятие в целом.</w:t>
      </w:r>
    </w:p>
    <w:p w:rsidR="004C0167" w:rsidRDefault="004C0167" w:rsidP="004C016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t>Централизованное хранение</w:t>
      </w:r>
      <w:r>
        <w:rPr>
          <w:color w:val="000000" w:themeColor="text1"/>
          <w:sz w:val="28"/>
          <w:szCs w:val="28"/>
        </w:rPr>
        <w:t>.</w:t>
      </w:r>
    </w:p>
    <w:p w:rsidR="004C0167" w:rsidRPr="004C0167" w:rsidRDefault="0035224E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5224E">
        <w:rPr>
          <w:color w:val="000000" w:themeColor="text1"/>
          <w:sz w:val="28"/>
          <w:szCs w:val="28"/>
        </w:rPr>
        <w:t>Стили, как правило, хранятся в одном или нескольких специальных файлах, ссылка на которые указывается во всех документах сайта. Благодаря этому удобно править стиль в одном месте, при этом оформление элементов автоматически меняется на всех страницах, которые связаны с указанным файлом.</w:t>
      </w:r>
    </w:p>
    <w:p w:rsidR="00A45915" w:rsidRPr="00A45915" w:rsidRDefault="00A45915" w:rsidP="00E4076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JQuery</w:t>
      </w:r>
      <w:r w:rsidR="00064EBB">
        <w:rPr>
          <w:color w:val="000000" w:themeColor="text1"/>
          <w:sz w:val="28"/>
          <w:szCs w:val="28"/>
        </w:rPr>
        <w:t xml:space="preserve"> представляет собой кроссплатформенную библиотеку. В представленной ВКР она использует для связи </w:t>
      </w:r>
      <w:r w:rsidR="00064EBB">
        <w:rPr>
          <w:color w:val="000000" w:themeColor="text1"/>
          <w:sz w:val="28"/>
          <w:szCs w:val="28"/>
          <w:lang w:val="en-US"/>
        </w:rPr>
        <w:t>JavaScript</w:t>
      </w:r>
      <w:r w:rsidR="00064EBB" w:rsidRPr="00064EBB">
        <w:rPr>
          <w:color w:val="000000" w:themeColor="text1"/>
          <w:sz w:val="28"/>
          <w:szCs w:val="28"/>
        </w:rPr>
        <w:t xml:space="preserve"> </w:t>
      </w:r>
      <w:r w:rsidR="00064EBB">
        <w:rPr>
          <w:color w:val="000000" w:themeColor="text1"/>
          <w:sz w:val="28"/>
          <w:szCs w:val="28"/>
        </w:rPr>
        <w:t xml:space="preserve">и </w:t>
      </w:r>
      <w:r w:rsidR="00064EBB">
        <w:rPr>
          <w:color w:val="000000" w:themeColor="text1"/>
          <w:sz w:val="28"/>
          <w:szCs w:val="28"/>
          <w:lang w:val="en-US"/>
        </w:rPr>
        <w:t>HTML</w:t>
      </w:r>
      <w:r w:rsidR="00064EBB">
        <w:rPr>
          <w:color w:val="000000" w:themeColor="text1"/>
          <w:sz w:val="28"/>
          <w:szCs w:val="28"/>
        </w:rPr>
        <w:t xml:space="preserve">. </w:t>
      </w:r>
      <w:r w:rsidR="00E4076B">
        <w:rPr>
          <w:color w:val="000000" w:themeColor="text1"/>
          <w:sz w:val="28"/>
          <w:szCs w:val="28"/>
        </w:rPr>
        <w:t xml:space="preserve">При помощи </w:t>
      </w:r>
      <w:r w:rsidR="00E4076B">
        <w:rPr>
          <w:color w:val="000000" w:themeColor="text1"/>
          <w:sz w:val="28"/>
          <w:szCs w:val="28"/>
          <w:lang w:val="en-US"/>
        </w:rPr>
        <w:t>JQuery</w:t>
      </w:r>
      <w:r w:rsidR="00E4076B">
        <w:rPr>
          <w:color w:val="000000" w:themeColor="text1"/>
          <w:sz w:val="28"/>
          <w:szCs w:val="28"/>
        </w:rPr>
        <w:t xml:space="preserve"> код пишется намного легче и быстрее, чем просто на </w:t>
      </w:r>
      <w:r w:rsidR="00E4076B">
        <w:rPr>
          <w:color w:val="000000" w:themeColor="text1"/>
          <w:sz w:val="28"/>
          <w:szCs w:val="28"/>
          <w:lang w:val="en-US"/>
        </w:rPr>
        <w:t>JavaScript</w:t>
      </w:r>
      <w:r w:rsidR="00E4076B">
        <w:rPr>
          <w:color w:val="000000" w:themeColor="text1"/>
          <w:sz w:val="28"/>
          <w:szCs w:val="28"/>
        </w:rPr>
        <w:t xml:space="preserve">. Это эффективно с точки зрения экономии времени. К тому же, проект, разработанный в </w:t>
      </w:r>
      <w:r w:rsidR="00E4076B">
        <w:rPr>
          <w:color w:val="000000" w:themeColor="text1"/>
          <w:sz w:val="28"/>
          <w:szCs w:val="28"/>
          <w:lang w:val="en-US"/>
        </w:rPr>
        <w:t>JQuery</w:t>
      </w:r>
      <w:r w:rsidR="00E4076B">
        <w:rPr>
          <w:color w:val="000000" w:themeColor="text1"/>
          <w:sz w:val="28"/>
          <w:szCs w:val="28"/>
        </w:rPr>
        <w:t xml:space="preserve"> будет работать в любых современных браузерах. Все версии </w:t>
      </w:r>
      <w:r w:rsidR="00E4076B">
        <w:rPr>
          <w:color w:val="000000" w:themeColor="text1"/>
          <w:sz w:val="28"/>
          <w:szCs w:val="28"/>
          <w:lang w:val="en-US"/>
        </w:rPr>
        <w:t>JQuery</w:t>
      </w:r>
      <w:r w:rsidR="00E4076B">
        <w:rPr>
          <w:color w:val="000000" w:themeColor="text1"/>
          <w:sz w:val="28"/>
          <w:szCs w:val="28"/>
        </w:rPr>
        <w:t xml:space="preserve"> совместимы между собой. А в стандартной библиотеке </w:t>
      </w:r>
      <w:r w:rsidR="00C20F51" w:rsidRPr="00C20F51">
        <w:rPr>
          <w:color w:val="000000" w:themeColor="text1"/>
          <w:sz w:val="28"/>
          <w:szCs w:val="28"/>
        </w:rPr>
        <w:t>существует огромное количество компонентов, которые можно использовать в своих про</w:t>
      </w:r>
      <w:r w:rsidR="00C20F51">
        <w:rPr>
          <w:color w:val="000000" w:themeColor="text1"/>
          <w:sz w:val="28"/>
          <w:szCs w:val="28"/>
        </w:rPr>
        <w:t>е</w:t>
      </w:r>
      <w:r w:rsidR="0068529A">
        <w:rPr>
          <w:color w:val="000000" w:themeColor="text1"/>
          <w:sz w:val="28"/>
          <w:szCs w:val="28"/>
        </w:rPr>
        <w:t>ктах.</w:t>
      </w:r>
      <w:bookmarkStart w:id="0" w:name="_GoBack"/>
      <w:bookmarkEnd w:id="0"/>
    </w:p>
    <w:sectPr w:rsidR="00A45915" w:rsidRPr="00A45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2A7B78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29EC7F6C"/>
    <w:multiLevelType w:val="multilevel"/>
    <w:tmpl w:val="4A0039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44D39F4"/>
    <w:multiLevelType w:val="hybridMultilevel"/>
    <w:tmpl w:val="FFE23E90"/>
    <w:lvl w:ilvl="0" w:tplc="0409000F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3C844DDD"/>
    <w:multiLevelType w:val="multilevel"/>
    <w:tmpl w:val="9D9633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4460B8E"/>
    <w:multiLevelType w:val="hybridMultilevel"/>
    <w:tmpl w:val="F8C2D910"/>
    <w:lvl w:ilvl="0" w:tplc="0419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6" w15:restartNumberingAfterBreak="0">
    <w:nsid w:val="7CB03FAD"/>
    <w:multiLevelType w:val="hybridMultilevel"/>
    <w:tmpl w:val="B44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0"/>
    <w:rsid w:val="00064EBB"/>
    <w:rsid w:val="000B1CDF"/>
    <w:rsid w:val="0011576D"/>
    <w:rsid w:val="00145B63"/>
    <w:rsid w:val="001639BC"/>
    <w:rsid w:val="001772D1"/>
    <w:rsid w:val="001B3A32"/>
    <w:rsid w:val="001F3300"/>
    <w:rsid w:val="001F50C8"/>
    <w:rsid w:val="002202F0"/>
    <w:rsid w:val="00221F72"/>
    <w:rsid w:val="00347235"/>
    <w:rsid w:val="0035224E"/>
    <w:rsid w:val="003C6545"/>
    <w:rsid w:val="003F6D46"/>
    <w:rsid w:val="0041323F"/>
    <w:rsid w:val="00432C84"/>
    <w:rsid w:val="00465B76"/>
    <w:rsid w:val="00491B76"/>
    <w:rsid w:val="004C0167"/>
    <w:rsid w:val="004C44AB"/>
    <w:rsid w:val="004E2BB1"/>
    <w:rsid w:val="004F7C59"/>
    <w:rsid w:val="00500225"/>
    <w:rsid w:val="00501347"/>
    <w:rsid w:val="005933E0"/>
    <w:rsid w:val="005A5433"/>
    <w:rsid w:val="005B1A41"/>
    <w:rsid w:val="005B3D0F"/>
    <w:rsid w:val="005C5A36"/>
    <w:rsid w:val="0068529A"/>
    <w:rsid w:val="00691013"/>
    <w:rsid w:val="006C4F12"/>
    <w:rsid w:val="00707949"/>
    <w:rsid w:val="007B7678"/>
    <w:rsid w:val="007E18FB"/>
    <w:rsid w:val="008272CB"/>
    <w:rsid w:val="008B6521"/>
    <w:rsid w:val="009A5A66"/>
    <w:rsid w:val="009E0890"/>
    <w:rsid w:val="00A45915"/>
    <w:rsid w:val="00A54437"/>
    <w:rsid w:val="00A9571D"/>
    <w:rsid w:val="00AA68BF"/>
    <w:rsid w:val="00AE1888"/>
    <w:rsid w:val="00B97C58"/>
    <w:rsid w:val="00C167A5"/>
    <w:rsid w:val="00C20F51"/>
    <w:rsid w:val="00C22580"/>
    <w:rsid w:val="00C3261E"/>
    <w:rsid w:val="00CF769D"/>
    <w:rsid w:val="00D263D5"/>
    <w:rsid w:val="00D306A5"/>
    <w:rsid w:val="00D71450"/>
    <w:rsid w:val="00E15BAB"/>
    <w:rsid w:val="00E4076B"/>
    <w:rsid w:val="00E6078A"/>
    <w:rsid w:val="00ED538B"/>
    <w:rsid w:val="00EE05D3"/>
    <w:rsid w:val="00F035E4"/>
    <w:rsid w:val="00F07687"/>
    <w:rsid w:val="00F45E5E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BBADA"/>
  <w15:docId w15:val="{DA69F996-1125-4870-932C-91E7429F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ambria">
    <w:name w:val="Заголовок 2 Cambria"/>
    <w:basedOn w:val="Normal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52CE2-DF9C-48FF-AEC0-0DE319BB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5</Pages>
  <Words>1038</Words>
  <Characters>5918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39</cp:revision>
  <dcterms:created xsi:type="dcterms:W3CDTF">2017-05-08T19:13:00Z</dcterms:created>
  <dcterms:modified xsi:type="dcterms:W3CDTF">2017-06-06T14:45:00Z</dcterms:modified>
</cp:coreProperties>
</file>