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5D" w:rsidRDefault="00895A5D" w:rsidP="00895A5D">
      <w:pPr>
        <w:pStyle w:val="a3"/>
        <w:shd w:val="clear" w:color="auto" w:fill="FFFFFF"/>
        <w:spacing w:before="90" w:beforeAutospacing="0" w:after="90" w:afterAutospacing="0"/>
        <w:textAlignment w:val="baseline"/>
        <w:rPr>
          <w:rFonts w:ascii="Arial" w:hAnsi="Arial" w:cs="Arial"/>
          <w:sz w:val="16"/>
          <w:szCs w:val="16"/>
        </w:rPr>
      </w:pPr>
      <w:bookmarkStart w:id="0" w:name="_GoBack"/>
      <w:r>
        <w:rPr>
          <w:noProof/>
        </w:rPr>
        <w:drawing>
          <wp:inline distT="0" distB="0" distL="0" distR="0">
            <wp:extent cx="3066999" cy="2105025"/>
            <wp:effectExtent l="0" t="0" r="635" b="0"/>
            <wp:docPr id="1" name="Рисунок 1" descr="https://encrypted-tbn1.gstatic.com/images?q=tbn:ANd9GcT5M0wavI468p9QTSvaHVEZA9QsEdjcZZNwb_ealo-dOZ9_Hj4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5M0wavI468p9QTSvaHVEZA9QsEdjcZZNwb_ealo-dOZ9_Hj4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999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95A5D" w:rsidRPr="00895A5D" w:rsidRDefault="00895A5D" w:rsidP="00895A5D">
      <w:pPr>
        <w:pStyle w:val="a3"/>
        <w:shd w:val="clear" w:color="auto" w:fill="FFFFFF"/>
        <w:spacing w:before="90" w:beforeAutospacing="0" w:after="90" w:afterAutospacing="0"/>
        <w:textAlignment w:val="baseline"/>
        <w:rPr>
          <w:rFonts w:ascii="Arial" w:hAnsi="Arial" w:cs="Arial"/>
          <w:sz w:val="16"/>
          <w:szCs w:val="16"/>
        </w:rPr>
      </w:pPr>
      <w:r w:rsidRPr="00895A5D">
        <w:rPr>
          <w:rFonts w:ascii="Arial" w:hAnsi="Arial" w:cs="Arial"/>
          <w:sz w:val="16"/>
          <w:szCs w:val="16"/>
        </w:rPr>
        <w:t>Семья этимологически восходит к слову «семя» – «семена». Семья это кровные родственники. Семья это маленькое общество. Семья не существует сама по себе. Она живет в конкретном городе, стране, в которой происходят изменения в политике, экономике, в моральных оценках, взглядах людей. Многие ученые, исследующие проблемы семьи, говорят о кризисе современной семьи. </w:t>
      </w:r>
    </w:p>
    <w:p w:rsidR="00895A5D" w:rsidRPr="00895A5D" w:rsidRDefault="00895A5D" w:rsidP="00895A5D">
      <w:pPr>
        <w:pStyle w:val="a3"/>
        <w:shd w:val="clear" w:color="auto" w:fill="FFFFFF"/>
        <w:spacing w:before="90" w:beforeAutospacing="0" w:after="90" w:afterAutospacing="0"/>
        <w:textAlignment w:val="baseline"/>
        <w:rPr>
          <w:rFonts w:ascii="Arial" w:hAnsi="Arial" w:cs="Arial"/>
          <w:sz w:val="16"/>
          <w:szCs w:val="16"/>
        </w:rPr>
      </w:pPr>
      <w:r w:rsidRPr="00895A5D">
        <w:rPr>
          <w:rFonts w:ascii="Arial" w:hAnsi="Arial" w:cs="Arial"/>
          <w:sz w:val="16"/>
          <w:szCs w:val="16"/>
        </w:rPr>
        <w:t>Надо заметить, что о кризисе семьи говорят во многих странах мира. Сегодня далеко не так всё хорошо в микро и макро обществе. На то есть свои причины. Для того, что бы дать ответ на вопрос: «Что нужно делать, что бы укрепить семью?», нужно ответить на вопрос: «Что всё же не так с современной семьей?». </w:t>
      </w:r>
    </w:p>
    <w:p w:rsidR="00895A5D" w:rsidRPr="00895A5D" w:rsidRDefault="00895A5D" w:rsidP="00895A5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</w:rPr>
      </w:pPr>
      <w:r w:rsidRPr="00895A5D">
        <w:rPr>
          <w:rFonts w:ascii="Arial" w:hAnsi="Arial" w:cs="Arial"/>
          <w:sz w:val="16"/>
          <w:szCs w:val="16"/>
        </w:rPr>
        <w:t>Семья – один из самых сложных институтов любви и понимания, сталкивается с вновь появившимися проблемами: вседозволенность, занятость, скорость, прагматичность и отсутствие поддержки, нет желания иметь детей, потеря института семьи, женская эмансипация, свадебные договоры и многое другое.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Почему же это всё происходит, когда уровень жизни постоянно улучшается? Почему статистика говорит, население страны в год уменьшается в среднем на 1 миллион? Почему?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 xml:space="preserve">Приведём немного статистики по данным И. И. </w:t>
      </w:r>
      <w:proofErr w:type="spellStart"/>
      <w:r w:rsidRPr="00895A5D">
        <w:rPr>
          <w:rFonts w:ascii="Arial" w:hAnsi="Arial" w:cs="Arial"/>
          <w:sz w:val="16"/>
          <w:szCs w:val="16"/>
        </w:rPr>
        <w:t>Осинского</w:t>
      </w:r>
      <w:proofErr w:type="spellEnd"/>
      <w:r w:rsidRPr="00895A5D">
        <w:rPr>
          <w:rFonts w:ascii="Arial" w:hAnsi="Arial" w:cs="Arial"/>
          <w:sz w:val="16"/>
          <w:szCs w:val="16"/>
        </w:rPr>
        <w:t>, М. И. Добрынина: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Начиная с 1992г. смертность превысила рождаемость. В целом по России в 1999г. на 1000 человек населения пришлось 6,3 брака и 3,7 развода</w:t>
      </w:r>
      <w:proofErr w:type="gramStart"/>
      <w:r w:rsidRPr="00895A5D">
        <w:rPr>
          <w:rFonts w:ascii="Arial" w:hAnsi="Arial" w:cs="Arial"/>
          <w:sz w:val="16"/>
          <w:szCs w:val="16"/>
        </w:rPr>
        <w:t>.</w:t>
      </w:r>
      <w:proofErr w:type="gramEnd"/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</w:r>
      <w:proofErr w:type="gramStart"/>
      <w:r w:rsidRPr="00895A5D">
        <w:rPr>
          <w:rFonts w:ascii="Arial" w:hAnsi="Arial" w:cs="Arial"/>
          <w:sz w:val="16"/>
          <w:szCs w:val="16"/>
        </w:rPr>
        <w:t>в</w:t>
      </w:r>
      <w:proofErr w:type="gramEnd"/>
      <w:r w:rsidRPr="00895A5D">
        <w:rPr>
          <w:rFonts w:ascii="Arial" w:hAnsi="Arial" w:cs="Arial"/>
          <w:sz w:val="16"/>
          <w:szCs w:val="16"/>
        </w:rPr>
        <w:t xml:space="preserve"> 1970г. русская городская семья состояла из 3,6 человек, сельская – из 4,1, то в 2000г. эти показатели равнялись соответственно 3,3 и 3,8 чел.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Style w:val="a4"/>
          <w:rFonts w:ascii="Arial" w:hAnsi="Arial" w:cs="Arial"/>
          <w:sz w:val="16"/>
          <w:szCs w:val="16"/>
          <w:bdr w:val="none" w:sz="0" w:space="0" w:color="auto" w:frame="1"/>
        </w:rPr>
        <w:t>Вседозволенность или потеря духовности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 xml:space="preserve">Молодые люди вступая в брак не чувствуют единства, не чувствуют границы данного обета. Они знают, что есть семейное право, которое если будут проблемы, разделит имущество и регламентирует поведение. Нет черты, за которую не могли бы перейти молодожёны. Мы говорим о духовных обязательствах. Муж и жена скрепили печатями свой брак в отделе </w:t>
      </w:r>
      <w:proofErr w:type="spellStart"/>
      <w:r w:rsidRPr="00895A5D">
        <w:rPr>
          <w:rFonts w:ascii="Arial" w:hAnsi="Arial" w:cs="Arial"/>
          <w:sz w:val="16"/>
          <w:szCs w:val="16"/>
        </w:rPr>
        <w:t>ЗАГСа</w:t>
      </w:r>
      <w:proofErr w:type="spellEnd"/>
      <w:r w:rsidRPr="00895A5D">
        <w:rPr>
          <w:rFonts w:ascii="Arial" w:hAnsi="Arial" w:cs="Arial"/>
          <w:sz w:val="16"/>
          <w:szCs w:val="16"/>
        </w:rPr>
        <w:t xml:space="preserve">, а вот на небесах брак не был скреплён. Молодожёны просто не боятся потерять семью, ведь можно попробовать снова! Это приводит к личному эгоизму. Но это половина беды. Средствами СМИ формируется искажённое и извращённое понимание семейных отношений. Это моделируется через всевозможные ток шоу, такие как «Окна», «Дом 2» и прочие. Всё что некогда было дорого и составляло основу семьи искажено настолько, что морально-нравственные основы семьи давно поруганы и </w:t>
      </w:r>
      <w:proofErr w:type="spellStart"/>
      <w:r w:rsidRPr="00895A5D">
        <w:rPr>
          <w:rFonts w:ascii="Arial" w:hAnsi="Arial" w:cs="Arial"/>
          <w:sz w:val="16"/>
          <w:szCs w:val="16"/>
        </w:rPr>
        <w:t>искаженны</w:t>
      </w:r>
      <w:proofErr w:type="spellEnd"/>
      <w:r w:rsidRPr="00895A5D">
        <w:rPr>
          <w:rFonts w:ascii="Arial" w:hAnsi="Arial" w:cs="Arial"/>
          <w:sz w:val="16"/>
          <w:szCs w:val="16"/>
        </w:rPr>
        <w:t>. Люди духовно нищие, они на психологическом уровне не могут привязать себя к одному человеку на всю жизнь, и при этом сохранить ему верность. Кривое зеркало семьи в первую очередь основывается на потере духовности. Но, если в СССР духовность заменяла партия, и государство отлично понимало, что семья это стержень общества, то сегодняшнюю политику государства сложно назвать социальной, и сложно увидеть поддержку. 80р – детское пособие, а ипотеку в народ даже достаточно обеспеченный не может потянуть, на этом фоне материнский капитал, слабое решение. Итак, государство не может заменить духовное родство в семье и не может возродить основы православной культуры. Это факт. Люди оказываются в духовном вакууме и их решения чаще всего регламентируются моделированием поведением актёров их любимых ток шоу. Они этого не понимают, но они примеряют ситуации, описываемые в ток шоу, на реальную жизнь. А, так как чаще всего сценарист ток шоу исходит из принципа, чем пошлее и запутаннее ситуация, о которой он пишет, тем выше будет рейтинг. То люди, пытаясь примерить фантазии сценариста на себе и близких, и получают иллюзии, которые не имеют отношения к реальной жизни. Вот мы и подошли к следующей проблеме.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Style w:val="a4"/>
          <w:rFonts w:ascii="Arial" w:hAnsi="Arial" w:cs="Arial"/>
          <w:sz w:val="16"/>
          <w:szCs w:val="16"/>
          <w:bdr w:val="none" w:sz="0" w:space="0" w:color="auto" w:frame="1"/>
        </w:rPr>
        <w:t>Институт семьи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Институт семьи разрушается. Что такое институт семьи? Это схема поведения мамы и папы, которую бессознательно копирует ребёнок в своей взрослой жизни. Мы утрируем. Поэтому нам придётся развернуть ответ.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Изменилось отношение к женщине, которая самостоятельно растит и воспитывает ребенка. Такая женщина не вызывает осуждения. Сегодня многие материально независимые женщины не вступают в брак, а рожают или берут на воспитание (усыновляют) ребенка. Такие действия приводят к тому, что ребёнок психологически привыкает к одному родителю. Естественно, что мама не способно играть роль папы. Теперь представьте, что у такой мамы сын. У него нет примера наблюдения за полной семьёй. Поэтому, ему чрезвычайно сложно придумать линию поведения в своей семье. Да, и не случайно говорят, что сын выбирает себе девушку похожую на свою мать. Это, если подумать логически, тоже вряд ли приведёт к крепкой семье. Хотя, это только типологические примеры, в жизни всё может быть сглажено ролью дедушки, который вынужден заменять роль отца и т.п. Если в СССР, общество давило на мать одиночку, то сегодня это норма.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 xml:space="preserve">Появляются и нетипичные (нетрадиционные) семьи. Некоторые такие появившиеся семьи необычны для нашей страны, например, многоженство. В то же время для мусульманских стран – это явление естественное. Так как, наша страна </w:t>
      </w:r>
      <w:r w:rsidRPr="00895A5D">
        <w:rPr>
          <w:rFonts w:ascii="Arial" w:hAnsi="Arial" w:cs="Arial"/>
          <w:sz w:val="16"/>
          <w:szCs w:val="16"/>
        </w:rPr>
        <w:lastRenderedPageBreak/>
        <w:t>многоэтничная, мы наблюдаем различные культуры. А, как известно, традиции в институте семьи в разных странах, различны. Поэтому, теряется так называемый эталон семьи. А без него, как правило, людей заносит то в одну сторону, то в другую.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Наиболее распространенной формой нетипичной семьи в последнее время является гражданский брак. Или, при заключении брака составляется договор. Эти действия психологически развязывают руки людям. Если раньше мы говорили о духовности, то это шаг, который приводит к снятию с себя обязательств и перед государством. Но, так или иначе, если государство регламентирует правовую форму, то религия нравственную. В гражданском браке и свадебных договорах, личности снимают с третьей стороны всё обязательства и сами начинают регламентировать свою личную жизнь. Это очень напоминает товарно-денежные отношения. Нам известны гражданские браки, браки по расчёту с договорами. Люди могут прожить и 3 года и 5 лет, иметь детей, но по факту не являться семьёй. Это как раз и есть прямое отклонение от шаблона, и ребёнок, который должен перенять основы семьи, не может многого понять. И, поэтому, рождаются всё новые и новые формы семьи.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Брак может быть зарегистрирован, однако супруги предпочитают жить раздельно. Он может быть прерывающимся, когда супруги расходятся на какое-то время, или открытым, когда партнеры охотно допускают интимные отношения вне брака. Правда сложно объяснить в таких семьях детям, где папа или мама, и почему отношения рваные?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В нашей стране широко распространены семьи – коммуны, так называемые “шведские” семьи, а также – гомосексуальные семьи. Вот это самые деструктивные формы брака, которые противоречат законам генетической логики, и аморальны по своей сути. Представьте, какую семью может создать ребёнок, если его воспитывает папа и папа?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Всё более острой становится проблема социализации, воспитания детей. Социализация призвана помочь индивиду усваивать систему знаний, норм и ценностей, позволяющих ему функционировать в качестве полноправного члена общества. И вот мы подходим к ещё одной проблеме. У многих семей нет времени на родных и близких.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Style w:val="a4"/>
          <w:rFonts w:ascii="Arial" w:hAnsi="Arial" w:cs="Arial"/>
          <w:sz w:val="16"/>
          <w:szCs w:val="16"/>
          <w:bdr w:val="none" w:sz="0" w:space="0" w:color="auto" w:frame="1"/>
        </w:rPr>
        <w:t>Скоротечный темп жизни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Вы вынуждены (или вам это интересно и нравится) работать очень много: иногда без выходных, иногда без отпуска, постоянно обдумывая что-то, составляя планы, проекты, разговаривая по телефону со своими коллегами, подчиненными. Вы полны энергией или выбились из сил, но в том или другом случае, вы не бросаете свою работу</w:t>
      </w:r>
      <w:proofErr w:type="gramStart"/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Н</w:t>
      </w:r>
      <w:proofErr w:type="gramEnd"/>
      <w:r w:rsidRPr="00895A5D">
        <w:rPr>
          <w:rFonts w:ascii="Arial" w:hAnsi="Arial" w:cs="Arial"/>
          <w:sz w:val="16"/>
          <w:szCs w:val="16"/>
        </w:rPr>
        <w:t>о дело не только в отсутствии времени у родителей для общения с детьми, но и в не рациональном его использовании. Как показывают исследования, большинство родителей педагогически не образованы. Нередко по отношению к детям применяется не только психологическое или эмоциональное, но и физическое насилие. Об этом свидетельствуют такие данные. Ежегодно в России около 2 млн. детей в возрасте до 14 лет избиваются родителями. Для 10% этих детей исходом становится смерть, а для 2 тысяч – самоубийство. Более 50 тысяч детей в течение года уходят из дома, спасаясь от собственных родителей, а 25 тысяч несовершеннолетних находятся в розыске.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Style w:val="a4"/>
          <w:rFonts w:ascii="Arial" w:hAnsi="Arial" w:cs="Arial"/>
          <w:sz w:val="16"/>
          <w:szCs w:val="16"/>
          <w:bdr w:val="none" w:sz="0" w:space="0" w:color="auto" w:frame="1"/>
        </w:rPr>
        <w:t>Эмансипация женщин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Современная женщина зарабатывает и трудится столько же, сколько и мужчина. Это, естественно, сказывается на потере зависимости женщин от мужчин. Зачастую мужчины становятся, зависимы материально от женщин. Таковы законы рыночных отношений. Поэтому происходит ценностная и управленческая переориентация в семье. Женщина может отказываться мыть посуду, готовить, убирать и т.п. функции, которые ранее были закреплены за женщинами. Говорить, что сегодня много семей с явно выраженным патриархатом не приходится. Это мощный толчок для смены основ семьи, перераспределению ролей. И как итог дезориентация в семье, что приводит к скандалам.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Style w:val="a4"/>
          <w:rFonts w:ascii="Arial" w:hAnsi="Arial" w:cs="Arial"/>
          <w:sz w:val="16"/>
          <w:szCs w:val="16"/>
          <w:bdr w:val="none" w:sz="0" w:space="0" w:color="auto" w:frame="1"/>
        </w:rPr>
        <w:t>Мужской фактор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 xml:space="preserve">Мужчины, всё ещё остаются циниками и эгоистами по своей природе. И статистика говорит, что пьянство в семьях это 2 причина всех разводов в России. Мужчины склонны изменять своим вторым половинам, и часто это происходит во время, или после </w:t>
      </w:r>
      <w:proofErr w:type="gramStart"/>
      <w:r w:rsidRPr="00895A5D">
        <w:rPr>
          <w:rFonts w:ascii="Arial" w:hAnsi="Arial" w:cs="Arial"/>
          <w:sz w:val="16"/>
          <w:szCs w:val="16"/>
        </w:rPr>
        <w:t>пьянки</w:t>
      </w:r>
      <w:proofErr w:type="gramEnd"/>
      <w:r w:rsidRPr="00895A5D">
        <w:rPr>
          <w:rFonts w:ascii="Arial" w:hAnsi="Arial" w:cs="Arial"/>
          <w:sz w:val="16"/>
          <w:szCs w:val="16"/>
        </w:rPr>
        <w:t>. Алкоголизм приводит к конфликтам в семье и частым ссорам. И уж точно не даёт благоприятный, образовательный осадок для ребёнка.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Style w:val="a4"/>
          <w:rFonts w:ascii="Arial" w:hAnsi="Arial" w:cs="Arial"/>
          <w:sz w:val="16"/>
          <w:szCs w:val="16"/>
          <w:bdr w:val="none" w:sz="0" w:space="0" w:color="auto" w:frame="1"/>
        </w:rPr>
        <w:t>Нет желания иметь детей. Аборты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 xml:space="preserve">Проблемы семей, это отсутствие детей или </w:t>
      </w:r>
      <w:proofErr w:type="gramStart"/>
      <w:r w:rsidRPr="00895A5D">
        <w:rPr>
          <w:rFonts w:ascii="Arial" w:hAnsi="Arial" w:cs="Arial"/>
          <w:sz w:val="16"/>
          <w:szCs w:val="16"/>
        </w:rPr>
        <w:t>не желание</w:t>
      </w:r>
      <w:proofErr w:type="gramEnd"/>
      <w:r w:rsidRPr="00895A5D">
        <w:rPr>
          <w:rFonts w:ascii="Arial" w:hAnsi="Arial" w:cs="Arial"/>
          <w:sz w:val="16"/>
          <w:szCs w:val="16"/>
        </w:rPr>
        <w:t xml:space="preserve"> иметь их вовсе. Как известно дети – это цветы жизни, ваше продолжение. Если семья не хочет иметь детей, она сознательно прерывает свой род.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Стоит отметить, что государство, ведёт такую социальную политику, при которой, молодым семьям крайне сложно содержать ребёнка. Телевидение негласно поощряет аборты. По факту, это убийство, которое, впрочем, не закреплено юридически. А жаль. После первого и второго аборта. Сложно забеременеть снова.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Да, и рыночные отношения ставят цели для личности не завести ребёнка, а подняться по карьерной лестнице.</w:t>
      </w:r>
      <w:r w:rsidRPr="00895A5D">
        <w:rPr>
          <w:rFonts w:ascii="Arial" w:hAnsi="Arial" w:cs="Arial"/>
          <w:sz w:val="16"/>
          <w:szCs w:val="16"/>
        </w:rPr>
        <w:br/>
      </w:r>
      <w:r w:rsidRPr="00895A5D">
        <w:rPr>
          <w:rFonts w:ascii="Arial" w:hAnsi="Arial" w:cs="Arial"/>
          <w:sz w:val="16"/>
          <w:szCs w:val="16"/>
        </w:rPr>
        <w:br/>
        <w:t>Ребёнок объединяет семью. Это основной, необходимый элемент, при котором возможна передача традиций. Зачем говорить о развале семье, если нет детей. Нет детей, нет семьи, логика простая. Так, что это очень серьёзная проблема, требующая серьезнейшего осмысления.</w:t>
      </w:r>
    </w:p>
    <w:p w:rsidR="006463F0" w:rsidRDefault="006463F0"/>
    <w:sectPr w:rsidR="0064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5D"/>
    <w:rsid w:val="000420EB"/>
    <w:rsid w:val="0004376D"/>
    <w:rsid w:val="000706D3"/>
    <w:rsid w:val="000734BF"/>
    <w:rsid w:val="0007760E"/>
    <w:rsid w:val="000839DB"/>
    <w:rsid w:val="0008629B"/>
    <w:rsid w:val="000B1CDE"/>
    <w:rsid w:val="000D12CB"/>
    <w:rsid w:val="00142363"/>
    <w:rsid w:val="00165BA3"/>
    <w:rsid w:val="001740E5"/>
    <w:rsid w:val="001814A6"/>
    <w:rsid w:val="0019076C"/>
    <w:rsid w:val="001B62CA"/>
    <w:rsid w:val="001D461A"/>
    <w:rsid w:val="001E16B7"/>
    <w:rsid w:val="002410AE"/>
    <w:rsid w:val="002447DA"/>
    <w:rsid w:val="00250404"/>
    <w:rsid w:val="0027027D"/>
    <w:rsid w:val="00274299"/>
    <w:rsid w:val="00294BD5"/>
    <w:rsid w:val="002A3733"/>
    <w:rsid w:val="002B1717"/>
    <w:rsid w:val="002B1C83"/>
    <w:rsid w:val="002B5656"/>
    <w:rsid w:val="002E246D"/>
    <w:rsid w:val="002F02D5"/>
    <w:rsid w:val="002F2B92"/>
    <w:rsid w:val="00344DA4"/>
    <w:rsid w:val="00361B2B"/>
    <w:rsid w:val="00382875"/>
    <w:rsid w:val="003B69A2"/>
    <w:rsid w:val="003C2CB2"/>
    <w:rsid w:val="003E0A44"/>
    <w:rsid w:val="003F25F5"/>
    <w:rsid w:val="003F543D"/>
    <w:rsid w:val="00403705"/>
    <w:rsid w:val="00420BFF"/>
    <w:rsid w:val="004420F2"/>
    <w:rsid w:val="004526AF"/>
    <w:rsid w:val="00456B15"/>
    <w:rsid w:val="004A218D"/>
    <w:rsid w:val="004A6BEF"/>
    <w:rsid w:val="004B1970"/>
    <w:rsid w:val="004C2D33"/>
    <w:rsid w:val="004D6293"/>
    <w:rsid w:val="004E77BD"/>
    <w:rsid w:val="004F01D9"/>
    <w:rsid w:val="00532151"/>
    <w:rsid w:val="00553EC6"/>
    <w:rsid w:val="0055651C"/>
    <w:rsid w:val="00560F75"/>
    <w:rsid w:val="005627AB"/>
    <w:rsid w:val="00562F0C"/>
    <w:rsid w:val="005676DC"/>
    <w:rsid w:val="005772E8"/>
    <w:rsid w:val="0057740A"/>
    <w:rsid w:val="00587C47"/>
    <w:rsid w:val="005C41D0"/>
    <w:rsid w:val="0060712F"/>
    <w:rsid w:val="006163E2"/>
    <w:rsid w:val="00632580"/>
    <w:rsid w:val="006456B4"/>
    <w:rsid w:val="006463F0"/>
    <w:rsid w:val="0067129B"/>
    <w:rsid w:val="00683093"/>
    <w:rsid w:val="0069318C"/>
    <w:rsid w:val="00695364"/>
    <w:rsid w:val="006A20F9"/>
    <w:rsid w:val="006A7B14"/>
    <w:rsid w:val="006B14BF"/>
    <w:rsid w:val="006F35C5"/>
    <w:rsid w:val="00704E06"/>
    <w:rsid w:val="007247BF"/>
    <w:rsid w:val="00742D5D"/>
    <w:rsid w:val="00765955"/>
    <w:rsid w:val="007769A9"/>
    <w:rsid w:val="007A5340"/>
    <w:rsid w:val="007D5F3B"/>
    <w:rsid w:val="007F29AA"/>
    <w:rsid w:val="007F7F79"/>
    <w:rsid w:val="00806E03"/>
    <w:rsid w:val="0081004D"/>
    <w:rsid w:val="00812AEF"/>
    <w:rsid w:val="00825EC5"/>
    <w:rsid w:val="00831C06"/>
    <w:rsid w:val="008617E8"/>
    <w:rsid w:val="0087142F"/>
    <w:rsid w:val="00887316"/>
    <w:rsid w:val="00895A5D"/>
    <w:rsid w:val="008B439D"/>
    <w:rsid w:val="008C05B2"/>
    <w:rsid w:val="008D6C70"/>
    <w:rsid w:val="008E6E81"/>
    <w:rsid w:val="008F12C7"/>
    <w:rsid w:val="008F783D"/>
    <w:rsid w:val="00924828"/>
    <w:rsid w:val="00924B51"/>
    <w:rsid w:val="009305A2"/>
    <w:rsid w:val="00931C0F"/>
    <w:rsid w:val="00945A40"/>
    <w:rsid w:val="00956C09"/>
    <w:rsid w:val="00976834"/>
    <w:rsid w:val="00984FA8"/>
    <w:rsid w:val="009860F9"/>
    <w:rsid w:val="009C00C5"/>
    <w:rsid w:val="009C0660"/>
    <w:rsid w:val="009C0B55"/>
    <w:rsid w:val="009C3380"/>
    <w:rsid w:val="009F53C2"/>
    <w:rsid w:val="00A30E4D"/>
    <w:rsid w:val="00A66B80"/>
    <w:rsid w:val="00A7719E"/>
    <w:rsid w:val="00AA51C1"/>
    <w:rsid w:val="00B0262E"/>
    <w:rsid w:val="00B02736"/>
    <w:rsid w:val="00B30566"/>
    <w:rsid w:val="00B47524"/>
    <w:rsid w:val="00B5683F"/>
    <w:rsid w:val="00B625C7"/>
    <w:rsid w:val="00B6468D"/>
    <w:rsid w:val="00B652AA"/>
    <w:rsid w:val="00B823B1"/>
    <w:rsid w:val="00B90E19"/>
    <w:rsid w:val="00BA3C22"/>
    <w:rsid w:val="00BB4543"/>
    <w:rsid w:val="00C00101"/>
    <w:rsid w:val="00C35CDB"/>
    <w:rsid w:val="00C42807"/>
    <w:rsid w:val="00C446A3"/>
    <w:rsid w:val="00CB491C"/>
    <w:rsid w:val="00CC6755"/>
    <w:rsid w:val="00CE07A3"/>
    <w:rsid w:val="00CE1B83"/>
    <w:rsid w:val="00D464B3"/>
    <w:rsid w:val="00D5711B"/>
    <w:rsid w:val="00D573C4"/>
    <w:rsid w:val="00D91DC2"/>
    <w:rsid w:val="00D96839"/>
    <w:rsid w:val="00DB7DC4"/>
    <w:rsid w:val="00DC03CB"/>
    <w:rsid w:val="00DF20DF"/>
    <w:rsid w:val="00E05317"/>
    <w:rsid w:val="00E105CF"/>
    <w:rsid w:val="00E17E3D"/>
    <w:rsid w:val="00E47BC7"/>
    <w:rsid w:val="00E8595B"/>
    <w:rsid w:val="00E96A42"/>
    <w:rsid w:val="00EB65F5"/>
    <w:rsid w:val="00ED4DCA"/>
    <w:rsid w:val="00EE6B1A"/>
    <w:rsid w:val="00EE7C73"/>
    <w:rsid w:val="00EF3E11"/>
    <w:rsid w:val="00EF5AD7"/>
    <w:rsid w:val="00F24047"/>
    <w:rsid w:val="00F241C0"/>
    <w:rsid w:val="00F26BF3"/>
    <w:rsid w:val="00F35BDF"/>
    <w:rsid w:val="00F37AB9"/>
    <w:rsid w:val="00F42C9C"/>
    <w:rsid w:val="00F43804"/>
    <w:rsid w:val="00F45C24"/>
    <w:rsid w:val="00F45C27"/>
    <w:rsid w:val="00F45F42"/>
    <w:rsid w:val="00F84501"/>
    <w:rsid w:val="00F95D07"/>
    <w:rsid w:val="00FA2192"/>
    <w:rsid w:val="00FB1186"/>
    <w:rsid w:val="00FB1DCB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5A5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9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5A5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9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1482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2016-04-30T14:31:00Z</dcterms:created>
  <dcterms:modified xsi:type="dcterms:W3CDTF">2016-04-30T14:37:00Z</dcterms:modified>
</cp:coreProperties>
</file>