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99D35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SSH для новичков</w:t>
      </w:r>
    </w:p>
    <w:p w14:paraId="01C129D3" w14:textId="02192DCA" w:rsidR="003A742E" w:rsidRPr="003A742E" w:rsidRDefault="003A742E" w:rsidP="003A7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10A060" wp14:editId="67780308">
            <wp:extent cx="5940425" cy="33413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267E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Программистов, сисадминов,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devops'ов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тестировщиков часто объединяет использование некоторых общих технологий. Например, возможность иметь удалённый доступ к серверу пригодилось бы любому из указанной выше анекдотичной компании. Поэтому в этой статье мы рассмотрим основы работы с протоколом SSH на базовом уровня (без генерации ключей, подписей, мам, пап и кредитов). "Продвинутое" использование посмотрим уже отдельно, в следующий раз. Материал подготовил Макс, автор YouTube-канала </w:t>
      </w:r>
      <w:hyperlink r:id="rId6" w:tgtFrame="_blank" w:history="1">
        <w:proofErr w:type="spellStart"/>
        <w:r w:rsidRPr="003A742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PyLounge</w:t>
        </w:r>
        <w:proofErr w:type="spellEnd"/>
      </w:hyperlink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Поехали!</w:t>
      </w:r>
    </w:p>
    <w:p w14:paraId="1EC79B60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Введение</w:t>
      </w:r>
    </w:p>
    <w:p w14:paraId="6AA0760F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SSH (Secure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SHell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 защищенная оболочка)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 сетевой 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протокол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прикладного уровня, предназначенный для безопасного удаленного доступа к 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различным системам (Linux, Windows, Mac)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8DE0287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Данный протокол шифрует всю передаваемую информацию по сети. По умолчанию, используется 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22-й порт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основном он нужен для 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удаленного управления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данными пользователя на сервере, запуска служебных команд, работы в консольном режиме с базами данных.</w:t>
      </w:r>
    </w:p>
    <w:p w14:paraId="6813D027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служба была создана в качестве замены не зашифрованному 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"https://ru.wikipedia.org/wiki/Telnet" \t "_blank" </w:instrTex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A742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Telnet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использует криптографические техники, чтобы обеспечить, что всё сообщение между сервером и пользователем было зашифровано.</w:t>
      </w:r>
    </w:p>
    <w:p w14:paraId="5B256393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установить SSH-соединение, необходимы два компонента: </w:t>
      </w:r>
      <w:r w:rsidRPr="003A742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SSH-сервер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A742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SSH-клиент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 Сервер прослушивает определенный порт (по умолчанию это порт 22) и при успешной аутентификации дает доступ пользователю. Все команды, которые используются на SSH-клиенте, отправляются через защищенный канал связи на SSH-сервер, на котором они выполняются и откуда отправляют результат работы обратно клиенту.</w:t>
      </w:r>
    </w:p>
    <w:p w14:paraId="4469DE76" w14:textId="259657D0" w:rsidR="003A742E" w:rsidRPr="003A742E" w:rsidRDefault="003A742E" w:rsidP="003A7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E58DA5" wp14:editId="0FF7842C">
            <wp:extent cx="5940425" cy="228917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2976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SSH-сервер</w:t>
      </w:r>
    </w:p>
    <w:p w14:paraId="7EAB707A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Устанавливается на управляемой операционной системе и принимает входящие подключения от клиентских машин, проверяя соединение одним из способов:</w:t>
      </w:r>
    </w:p>
    <w:p w14:paraId="1206E5A5" w14:textId="77777777" w:rsidR="003A742E" w:rsidRPr="003A742E" w:rsidRDefault="003A742E" w:rsidP="003A74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IP-адресу клиента, что не слишком безопасно из-за риска подмены;</w:t>
      </w:r>
    </w:p>
    <w:p w14:paraId="2DA49F05" w14:textId="77777777" w:rsidR="003A742E" w:rsidRPr="003A742E" w:rsidRDefault="003A742E" w:rsidP="003A74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публичному ключу клиента и имени пользователя. Нужно создать приватный (закрытый) и публичный (открытый) ключ. Зашифровав информацию одним ключом, можно расшифровать ее только другим;</w:t>
      </w:r>
    </w:p>
    <w:p w14:paraId="1F753F83" w14:textId="77777777" w:rsidR="003A742E" w:rsidRPr="003A742E" w:rsidRDefault="003A742E" w:rsidP="003A74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паролю клиента, который передается в зашифрованном виде. Это один из наиболее распространенных вариантов. Вводить его нужно при каждом подключении.</w:t>
      </w:r>
    </w:p>
    <w:p w14:paraId="70123D02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Платные и бесплатные SSH-серверы есть для всех распространенных ОС:</w:t>
      </w:r>
    </w:p>
    <w:p w14:paraId="06BB6D51" w14:textId="77777777" w:rsidR="003A742E" w:rsidRPr="003A742E" w:rsidRDefault="003A742E" w:rsidP="003A74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BSD —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OpenSSH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F5D6C01" w14:textId="77777777" w:rsidR="003A742E" w:rsidRPr="003A742E" w:rsidRDefault="003A742E" w:rsidP="003A74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Linux —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dropbear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-server,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-server;</w:t>
      </w:r>
    </w:p>
    <w:p w14:paraId="1E054951" w14:textId="77777777" w:rsidR="003A742E" w:rsidRPr="003A742E" w:rsidRDefault="003A742E" w:rsidP="003A74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Windows —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freeSSHd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copssh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WinSSHD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OpenSSH 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4BDA71EE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SSH-клиент</w:t>
      </w:r>
    </w:p>
    <w:p w14:paraId="16519892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для входа на удаленный сервер и выполнения команд. Через клиент выполняется управление удаленным компьютером.</w:t>
      </w:r>
    </w:p>
    <w:p w14:paraId="5356DC19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SSH-клиенты разработаны для всех ОС. Имеют платные и бесплатные версии:</w:t>
      </w:r>
    </w:p>
    <w:p w14:paraId="46469ABA" w14:textId="77777777" w:rsidR="003A742E" w:rsidRPr="003A742E" w:rsidRDefault="003A742E" w:rsidP="003A74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Linux/BSD —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-client, putty,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Vinagre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1DAA9DC6" w14:textId="77777777" w:rsidR="003A742E" w:rsidRPr="003A742E" w:rsidRDefault="003A742E" w:rsidP="003A74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Windows —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PuTTY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SecureCRT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ShellGuard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573845B" w14:textId="77777777" w:rsidR="003A742E" w:rsidRPr="003A742E" w:rsidRDefault="003A742E" w:rsidP="003A74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connectBot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BA95F37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Встроенный SSH-клиент Windows, основанный на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OpenSSH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предустановлен в ОС, начиная с Windows 10 1809. </w:t>
      </w:r>
    </w:p>
    <w:p w14:paraId="1BB697C0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Установка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OpenSSH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на Ubuntu</w:t>
      </w:r>
    </w:p>
    <w:p w14:paraId="46E86143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Установка с помощью менеджера пакетов </w:t>
      </w:r>
      <w:proofErr w:type="spellStart"/>
      <w:r w:rsidRPr="003A742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apt-get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BE8303D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sudo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apt-get install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openssh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-server</w:t>
      </w:r>
    </w:p>
    <w:p w14:paraId="758F7963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Проверка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SELinux</w:t>
      </w:r>
      <w:proofErr w:type="spellEnd"/>
    </w:p>
    <w:p w14:paraId="1C30B404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Security Enhanced Linux, или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SELinux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усовершенствованный механизм контроля доступа, встроенный в большинство современных дистрибутивов Linux. Первоначально он был разработан Агентством национальной безопасности США 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защиты компьютерных систем от вторжения злоумышленников и взлома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SELinux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может помешать работе с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Поэтому необходимо убедиться, что он отключен, либо </w:t>
      </w:r>
      <w:hyperlink r:id="rId8" w:tgtFrame="_blank" w:history="1">
        <w:r w:rsidRPr="003A742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отключить его</w:t>
        </w:r>
      </w:hyperlink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376CA68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Устанавливаем доп. инструменты для работы с сетью и настройками безопасности:</w:t>
      </w:r>
    </w:p>
    <w:p w14:paraId="4F3FC029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sudo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apt-get install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policycoreutils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sudo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apt-get install net-tools</w:t>
      </w:r>
    </w:p>
    <w:p w14:paraId="5BBBD091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Проверяем статус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SELinux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Состояние должно быть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disable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3D2530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sestatus</w:t>
      </w:r>
      <w:proofErr w:type="spellEnd"/>
    </w:p>
    <w:p w14:paraId="77C88C75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Подключение к виртуальной машине с типом подключения NAT</w:t>
      </w:r>
    </w:p>
    <w:p w14:paraId="63C16587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виртуальная машина использует тип сетевого подключения </w:t>
      </w:r>
      <w:hyperlink r:id="rId9" w:tgtFrame="_blank" w:history="1">
        <w:r w:rsidRPr="003A742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NAT</w:t>
        </w:r>
      </w:hyperlink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первоначально необходимо настроить проброс портов. Пробросим порт хоста 2222 (или любой свободный) на гостевой порт виртуальной машины номер 22 (порт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умолчанию).</w:t>
      </w:r>
    </w:p>
    <w:p w14:paraId="0D60E428" w14:textId="7C3E9FF9" w:rsidR="003A742E" w:rsidRPr="003A742E" w:rsidRDefault="003A742E" w:rsidP="003A7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77B5B3" wp14:editId="09FE4F8E">
            <wp:extent cx="5940425" cy="403098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8C86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мы можем подключиться из Windows к нашей виртуальной машине.</w:t>
      </w:r>
    </w:p>
    <w:p w14:paraId="5DA4E125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Подключение по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через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PuTTY</w:t>
      </w:r>
      <w:proofErr w:type="spellEnd"/>
    </w:p>
    <w:p w14:paraId="195E3AEF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Т.к. в качестве сетевого подключения у виртуальной машины используется NAT, при подключении мы будем указывать петлевой адрес </w:t>
      </w:r>
      <w:hyperlink r:id="rId11" w:tgtFrame="_blank" w:history="1">
        <w:proofErr w:type="spellStart"/>
        <w:r w:rsidRPr="003A742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localhost</w:t>
        </w:r>
        <w:proofErr w:type="spellEnd"/>
      </w:hyperlink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(127.0.0.1) c портом, на который был назначен проброс.</w:t>
      </w:r>
    </w:p>
    <w:p w14:paraId="4F07AB47" w14:textId="0277F6A5" w:rsidR="003A742E" w:rsidRPr="003A742E" w:rsidRDefault="003A742E" w:rsidP="003A7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828E2A" wp14:editId="2FDE693C">
            <wp:extent cx="4290060" cy="44119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B56E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вводим имя пользователя 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(пользователь должен существовать в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linux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!!!)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пароль от этого пользователя.</w:t>
      </w:r>
    </w:p>
    <w:p w14:paraId="3E3739B8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Подключение по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через Командную строку Windows (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cmd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14:paraId="67AE0BF4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Запускаем командную строку сочетанием клавиш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Win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+ </w:t>
      </w:r>
      <w:proofErr w:type="gram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 .</w:t>
      </w:r>
      <w:proofErr w:type="gram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открывшемся окне указываем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cmd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Нажимаем 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OK.</w:t>
      </w:r>
    </w:p>
    <w:p w14:paraId="1B0D6DC1" w14:textId="18A419B7" w:rsidR="003A742E" w:rsidRPr="003A742E" w:rsidRDefault="003A742E" w:rsidP="003A7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94AE95" wp14:editId="3BD5EAF9">
            <wp:extent cx="4030980" cy="19431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3DFB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общем видео подключение по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вид:</w:t>
      </w:r>
    </w:p>
    <w:p w14:paraId="21AEC138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ssh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имя_пользователя@ip_адрес_компьютера_к_которому_подключаемся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-p порт</w:t>
      </w:r>
    </w:p>
    <w:p w14:paraId="48373EB6" w14:textId="77777777" w:rsidR="003A742E" w:rsidRPr="003A742E" w:rsidRDefault="003A742E" w:rsidP="003A742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для подключения используется стандартный порт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ssh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- 22, то порт можно не указывать.</w:t>
      </w:r>
    </w:p>
    <w:p w14:paraId="0A6D9CE5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открывшемся окне вводим команду:</w:t>
      </w:r>
    </w:p>
    <w:p w14:paraId="2A28A953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ssh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student@127.0.0.1 -p 2222</w:t>
      </w:r>
    </w:p>
    <w:p w14:paraId="74F4AE77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Вводим пароль пользователя. Всё. Вы великолепны!</w:t>
      </w:r>
    </w:p>
    <w:p w14:paraId="69D5F8D9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Подключение к виртуальной машине с типом подключение Сетевой мост</w:t>
      </w:r>
    </w:p>
    <w:p w14:paraId="50B89325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типом подключения Сетевой мост необходимо выдать статический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ip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Linux системы. Дальнейшее подключение будет уже </w:t>
      </w:r>
      <w:proofErr w:type="gram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этому</w:t>
      </w:r>
      <w:proofErr w:type="gram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выданному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ip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через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localhost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F1C503" w14:textId="2D7326E9" w:rsidR="003A742E" w:rsidRPr="003A742E" w:rsidRDefault="003A742E" w:rsidP="003A74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FA7559" wp14:editId="45DC3F3F">
            <wp:extent cx="5940425" cy="30181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E45F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Установка статического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ip</w:t>
      </w:r>
      <w:proofErr w:type="spellEnd"/>
    </w:p>
    <w:p w14:paraId="4B88FA03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Начиная с выпуска Ubuntu 17.10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NetPlan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теперь это инструмент настройки сети по умолчанию для управления настройками сети, заменяющий файл конфигурации </w:t>
      </w:r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etc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network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interfaces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использовался в предыдущих версиях.</w:t>
      </w:r>
    </w:p>
    <w:p w14:paraId="60EC1556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Файлы конфигурации для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Netplan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находятся в каталоге </w:t>
      </w:r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etc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netplan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написаны на языке </w:t>
      </w:r>
      <w:r w:rsidRPr="003A742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YAML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этом каталоге вы найдете файлы конфигурации YAML.</w:t>
      </w:r>
    </w:p>
    <w:p w14:paraId="5BFB72AF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Откроем конфигурационный файл:</w:t>
      </w:r>
    </w:p>
    <w:p w14:paraId="586B99BC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sudo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nano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etc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netplan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/*.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yaml</w:t>
      </w:r>
      <w:proofErr w:type="spellEnd"/>
    </w:p>
    <w:p w14:paraId="32F5AC4C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Отредактируем конфигурационный файл:</w:t>
      </w:r>
    </w:p>
    <w:p w14:paraId="15DFA1C6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network:  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version: 2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renderer: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t>NetworkManager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ethernets: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enp0s3: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dhcp4: false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addresses: [10.40.0.224/24]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gateway4: 10.40.0.1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nameservers:</w:t>
      </w:r>
      <w:r w:rsidRPr="003A742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addresses: [10.2.0.8, 10.2.0.3]</w:t>
      </w:r>
    </w:p>
    <w:p w14:paraId="3F4DEB51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Здесь:</w:t>
      </w:r>
    </w:p>
    <w:p w14:paraId="2B4959B8" w14:textId="77777777" w:rsidR="003A742E" w:rsidRPr="003A742E" w:rsidRDefault="003A742E" w:rsidP="003A74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ethernets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указывает на проводное Ethernet подключение;</w:t>
      </w:r>
    </w:p>
    <w:p w14:paraId="3803B2C6" w14:textId="77777777" w:rsidR="003A742E" w:rsidRPr="003A742E" w:rsidRDefault="003A742E" w:rsidP="003A74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enp0s3 - имя сетевого интерфейса (можно узнать командой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ifconfig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00EE21FC" w14:textId="77777777" w:rsidR="003A742E" w:rsidRPr="003A742E" w:rsidRDefault="003A742E" w:rsidP="003A74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dhcp4 - автоматическая выдача ipv4-адреса с помощью службы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dhcp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ipv6 указывать dhcp6);</w:t>
      </w:r>
    </w:p>
    <w:p w14:paraId="4A9A8209" w14:textId="77777777" w:rsidR="003A742E" w:rsidRPr="003A742E" w:rsidRDefault="003A742E" w:rsidP="003A74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addresses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ip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-адрес и маска сети, которые назначаются компьютеру;</w:t>
      </w:r>
    </w:p>
    <w:p w14:paraId="247B63AC" w14:textId="77777777" w:rsidR="003A742E" w:rsidRPr="003A742E" w:rsidRDefault="003A742E" w:rsidP="003A74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gateway4 - шлюз по умолчанию;</w:t>
      </w:r>
    </w:p>
    <w:p w14:paraId="2CAB789B" w14:textId="77777777" w:rsidR="003A742E" w:rsidRPr="003A742E" w:rsidRDefault="003A742E" w:rsidP="003A74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nameservers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список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dns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-серверов.</w:t>
      </w:r>
    </w:p>
    <w:p w14:paraId="493E91D9" w14:textId="77777777" w:rsidR="003A742E" w:rsidRPr="003A742E" w:rsidRDefault="003A742E" w:rsidP="003A742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Посмотреть настройки можно с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хостовой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машины на Windows с помощью команды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ipconfig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/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all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06E0CE0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применить изменения и перезагрузить сеть, вводим команду:</w:t>
      </w:r>
    </w:p>
    <w:p w14:paraId="18F09517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sudo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netplan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apply</w:t>
      </w:r>
      <w:proofErr w:type="spellEnd"/>
    </w:p>
    <w:p w14:paraId="6094512C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Подключение по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ssh</w:t>
      </w:r>
      <w:proofErr w:type="spellEnd"/>
    </w:p>
    <w:p w14:paraId="34FAE4B5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Запускаем командную строку сочетанием клавиш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Win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+ </w:t>
      </w:r>
      <w:proofErr w:type="gram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 .</w:t>
      </w:r>
      <w:proofErr w:type="gram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открывшемся окне указываем 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cmd</w:t>
      </w:r>
      <w:proofErr w:type="spellEnd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Нажимаем </w:t>
      </w:r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OK.</w:t>
      </w:r>
    </w:p>
    <w:p w14:paraId="1824BC23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открывшемся окне вводим команду:</w:t>
      </w:r>
    </w:p>
    <w:p w14:paraId="54525006" w14:textId="77777777" w:rsidR="003A742E" w:rsidRPr="003A742E" w:rsidRDefault="003A742E" w:rsidP="003A74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>ssh</w:t>
      </w:r>
      <w:proofErr w:type="spellEnd"/>
      <w:r w:rsidRPr="003A74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student@10.40.0.224</w:t>
      </w:r>
    </w:p>
    <w:p w14:paraId="74D4D0B1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Вводим пароль пользователя. Всё. Вы великолепны (2)!</w:t>
      </w:r>
    </w:p>
    <w:p w14:paraId="23570054" w14:textId="77777777" w:rsidR="003A742E" w:rsidRPr="003A742E" w:rsidRDefault="003A742E" w:rsidP="003A7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A74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Заключение</w:t>
      </w:r>
    </w:p>
    <w:p w14:paraId="5BB44AE4" w14:textId="77777777" w:rsidR="003A742E" w:rsidRPr="003A742E" w:rsidRDefault="003A742E" w:rsidP="003A74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Несмотря на высокую защиту протокола, использование стандартного порта значительно повышает риск взлома сервера. Например, это можно сделать при помощи </w:t>
      </w:r>
      <w:proofErr w:type="spellStart"/>
      <w:r w:rsidRPr="003A74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brute-force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(атака полным перебором). Порт 22 — открытый, поэтому злоумышленнику нужно только подобрать логин и пароль к серверу. Это сложно, но возможно. Чтобы максимально ограничить доступ к серверу для злоумышленников (настроить брандмауэр, </w:t>
      </w:r>
      <w:proofErr w:type="spellStart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iptables</w:t>
      </w:r>
      <w:proofErr w:type="spellEnd"/>
      <w:r w:rsidRPr="003A742E">
        <w:rPr>
          <w:rFonts w:ascii="Times New Roman" w:eastAsia="Times New Roman" w:hAnsi="Times New Roman" w:cs="Times New Roman"/>
          <w:sz w:val="24"/>
          <w:szCs w:val="24"/>
          <w:lang w:eastAsia="ru-RU"/>
        </w:rPr>
        <w:t>), можно сменить SSH-порты.</w:t>
      </w:r>
    </w:p>
    <w:p w14:paraId="4BA615AA" w14:textId="77777777" w:rsidR="00B21471" w:rsidRDefault="00B21471"/>
    <w:sectPr w:rsidR="00B2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364"/>
    <w:multiLevelType w:val="multilevel"/>
    <w:tmpl w:val="7B54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5FBB"/>
    <w:multiLevelType w:val="multilevel"/>
    <w:tmpl w:val="C3DA3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840BE"/>
    <w:multiLevelType w:val="multilevel"/>
    <w:tmpl w:val="003E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67A13"/>
    <w:multiLevelType w:val="multilevel"/>
    <w:tmpl w:val="D5E6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B16BC"/>
    <w:multiLevelType w:val="multilevel"/>
    <w:tmpl w:val="9F7E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233A5"/>
    <w:multiLevelType w:val="multilevel"/>
    <w:tmpl w:val="0492A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552C27"/>
    <w:multiLevelType w:val="multilevel"/>
    <w:tmpl w:val="25F44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B31736"/>
    <w:multiLevelType w:val="multilevel"/>
    <w:tmpl w:val="34A4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FD6FA7"/>
    <w:multiLevelType w:val="multilevel"/>
    <w:tmpl w:val="2E746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9B10B6"/>
    <w:multiLevelType w:val="multilevel"/>
    <w:tmpl w:val="7E70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136E70"/>
    <w:multiLevelType w:val="multilevel"/>
    <w:tmpl w:val="08BC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0042C3"/>
    <w:multiLevelType w:val="multilevel"/>
    <w:tmpl w:val="F9CA6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442FD7"/>
    <w:multiLevelType w:val="multilevel"/>
    <w:tmpl w:val="005AC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6E0042"/>
    <w:multiLevelType w:val="multilevel"/>
    <w:tmpl w:val="01CAD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852D5A"/>
    <w:multiLevelType w:val="multilevel"/>
    <w:tmpl w:val="14042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12"/>
  </w:num>
  <w:num w:numId="6">
    <w:abstractNumId w:val="13"/>
  </w:num>
  <w:num w:numId="7">
    <w:abstractNumId w:val="6"/>
  </w:num>
  <w:num w:numId="8">
    <w:abstractNumId w:val="5"/>
  </w:num>
  <w:num w:numId="9">
    <w:abstractNumId w:val="7"/>
  </w:num>
  <w:num w:numId="10">
    <w:abstractNumId w:val="14"/>
  </w:num>
  <w:num w:numId="11">
    <w:abstractNumId w:val="9"/>
  </w:num>
  <w:num w:numId="12">
    <w:abstractNumId w:val="10"/>
  </w:num>
  <w:num w:numId="13">
    <w:abstractNumId w:val="4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936"/>
    <w:rsid w:val="003A742E"/>
    <w:rsid w:val="00995936"/>
    <w:rsid w:val="00B2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0EBF3C0-0406-4563-ADED-A9124A697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A74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A74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A74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A742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742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A74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A74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A742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m-headerlogo-wrap">
    <w:name w:val="tm-header__logo-wrap"/>
    <w:basedOn w:val="a0"/>
    <w:rsid w:val="003A742E"/>
  </w:style>
  <w:style w:type="character" w:styleId="a3">
    <w:name w:val="Hyperlink"/>
    <w:basedOn w:val="a0"/>
    <w:uiPriority w:val="99"/>
    <w:semiHidden/>
    <w:unhideWhenUsed/>
    <w:rsid w:val="003A742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A742E"/>
    <w:rPr>
      <w:color w:val="800080"/>
      <w:u w:val="single"/>
    </w:rPr>
  </w:style>
  <w:style w:type="character" w:customStyle="1" w:styleId="tm-user-info">
    <w:name w:val="tm-user-info"/>
    <w:basedOn w:val="a0"/>
    <w:rsid w:val="003A742E"/>
  </w:style>
  <w:style w:type="character" w:customStyle="1" w:styleId="tm-user-infouser">
    <w:name w:val="tm-user-info__user"/>
    <w:basedOn w:val="a0"/>
    <w:rsid w:val="003A742E"/>
  </w:style>
  <w:style w:type="character" w:customStyle="1" w:styleId="tm-article-datetime-published">
    <w:name w:val="tm-article-datetime-published"/>
    <w:basedOn w:val="a0"/>
    <w:rsid w:val="003A742E"/>
  </w:style>
  <w:style w:type="character" w:customStyle="1" w:styleId="tm-svg-iconwrapper">
    <w:name w:val="tm-svg-icon__wrapper"/>
    <w:basedOn w:val="a0"/>
    <w:rsid w:val="003A742E"/>
  </w:style>
  <w:style w:type="character" w:customStyle="1" w:styleId="tm-article-complexitylabel">
    <w:name w:val="tm-article-complexity__label"/>
    <w:basedOn w:val="a0"/>
    <w:rsid w:val="003A742E"/>
  </w:style>
  <w:style w:type="character" w:customStyle="1" w:styleId="tm-article-reading-timelabel">
    <w:name w:val="tm-article-reading-time__label"/>
    <w:basedOn w:val="a0"/>
    <w:rsid w:val="003A742E"/>
  </w:style>
  <w:style w:type="character" w:customStyle="1" w:styleId="tm-icon-counter">
    <w:name w:val="tm-icon-counter"/>
    <w:basedOn w:val="a0"/>
    <w:rsid w:val="003A742E"/>
  </w:style>
  <w:style w:type="character" w:customStyle="1" w:styleId="tm-icon-countervalue">
    <w:name w:val="tm-icon-counter__value"/>
    <w:basedOn w:val="a0"/>
    <w:rsid w:val="003A742E"/>
  </w:style>
  <w:style w:type="character" w:customStyle="1" w:styleId="tm-publication-hublink-container">
    <w:name w:val="tm-publication-hub__link-container"/>
    <w:basedOn w:val="a0"/>
    <w:rsid w:val="003A742E"/>
  </w:style>
  <w:style w:type="character" w:customStyle="1" w:styleId="tm-article-snippetprofiled-hub">
    <w:name w:val="tm-article-snippet__profiled-hub"/>
    <w:basedOn w:val="a0"/>
    <w:rsid w:val="003A742E"/>
  </w:style>
  <w:style w:type="paragraph" w:styleId="a5">
    <w:name w:val="Normal (Web)"/>
    <w:basedOn w:val="a"/>
    <w:uiPriority w:val="99"/>
    <w:semiHidden/>
    <w:unhideWhenUsed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3A742E"/>
    <w:rPr>
      <w:b/>
      <w:bCs/>
    </w:rPr>
  </w:style>
  <w:style w:type="character" w:styleId="a7">
    <w:name w:val="Emphasis"/>
    <w:basedOn w:val="a0"/>
    <w:uiPriority w:val="20"/>
    <w:qFormat/>
    <w:rsid w:val="003A742E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3A74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74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A742E"/>
    <w:rPr>
      <w:rFonts w:ascii="Courier New" w:eastAsia="Times New Roman" w:hAnsi="Courier New" w:cs="Courier New"/>
      <w:sz w:val="20"/>
      <w:szCs w:val="20"/>
    </w:rPr>
  </w:style>
  <w:style w:type="character" w:customStyle="1" w:styleId="5">
    <w:name w:val="ͼ5"/>
    <w:basedOn w:val="a0"/>
    <w:rsid w:val="003A742E"/>
  </w:style>
  <w:style w:type="character" w:customStyle="1" w:styleId="6">
    <w:name w:val="ͼ6"/>
    <w:basedOn w:val="a0"/>
    <w:rsid w:val="003A742E"/>
  </w:style>
  <w:style w:type="character" w:customStyle="1" w:styleId="9">
    <w:name w:val="ͼ9"/>
    <w:basedOn w:val="a0"/>
    <w:rsid w:val="003A742E"/>
  </w:style>
  <w:style w:type="character" w:customStyle="1" w:styleId="41">
    <w:name w:val="ͼ4"/>
    <w:basedOn w:val="a0"/>
    <w:rsid w:val="003A742E"/>
  </w:style>
  <w:style w:type="character" w:customStyle="1" w:styleId="tm-separated-listtitle">
    <w:name w:val="tm-separated-list__title"/>
    <w:basedOn w:val="a0"/>
    <w:rsid w:val="003A742E"/>
  </w:style>
  <w:style w:type="paragraph" w:customStyle="1" w:styleId="tm-separated-listitem">
    <w:name w:val="tm-separated-list__item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m-votes-metervalue">
    <w:name w:val="tm-votes-meter__value"/>
    <w:basedOn w:val="a0"/>
    <w:rsid w:val="003A742E"/>
  </w:style>
  <w:style w:type="character" w:customStyle="1" w:styleId="tm-article-comments-counter-linkvalue">
    <w:name w:val="tm-article-comments-counter-link__value"/>
    <w:basedOn w:val="a0"/>
    <w:rsid w:val="003A742E"/>
  </w:style>
  <w:style w:type="paragraph" w:customStyle="1" w:styleId="tm-digest-subscriptiondescription">
    <w:name w:val="tm-digest-subscription__description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A742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A74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A742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A742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m-digest-subscriptionagreement">
    <w:name w:val="tm-digest-subscription__agreement"/>
    <w:basedOn w:val="a0"/>
    <w:rsid w:val="003A742E"/>
  </w:style>
  <w:style w:type="character" w:customStyle="1" w:styleId="tm-votes-leverscore-counter">
    <w:name w:val="tm-votes-lever__score-counter"/>
    <w:basedOn w:val="a0"/>
    <w:rsid w:val="003A742E"/>
  </w:style>
  <w:style w:type="character" w:customStyle="1" w:styleId="tm-ratingtext">
    <w:name w:val="tm-rating__text"/>
    <w:basedOn w:val="a0"/>
    <w:rsid w:val="003A742E"/>
  </w:style>
  <w:style w:type="character" w:customStyle="1" w:styleId="tm-user-cardname">
    <w:name w:val="tm-user-card__name"/>
    <w:basedOn w:val="a0"/>
    <w:rsid w:val="003A742E"/>
  </w:style>
  <w:style w:type="paragraph" w:customStyle="1" w:styleId="tm-user-cardshort-info">
    <w:name w:val="tm-user-card__short-info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cea69286">
    <w:name w:val="hcea69286"/>
    <w:basedOn w:val="a0"/>
    <w:rsid w:val="003A742E"/>
  </w:style>
  <w:style w:type="character" w:customStyle="1" w:styleId="tm-comments-wrappercomments-count">
    <w:name w:val="tm-comments-wrapper__comments-count"/>
    <w:basedOn w:val="a0"/>
    <w:rsid w:val="003A742E"/>
  </w:style>
  <w:style w:type="character" w:customStyle="1" w:styleId="tm-tabstab-item">
    <w:name w:val="tm-tabs__tab-item"/>
    <w:basedOn w:val="a0"/>
    <w:rsid w:val="003A742E"/>
  </w:style>
  <w:style w:type="paragraph" w:customStyle="1" w:styleId="tm-bordered-card">
    <w:name w:val="tm-bordered-card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m-project-block-itemsitem">
    <w:name w:val="tm-project-block-items__item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m-project-block-itemsproperty-item">
    <w:name w:val="tm-project-block-items__property-item"/>
    <w:basedOn w:val="a0"/>
    <w:rsid w:val="003A742E"/>
  </w:style>
  <w:style w:type="paragraph" w:customStyle="1" w:styleId="tm-article-list-blockitem">
    <w:name w:val="tm-article-list-block__item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m-event-cardplaces-item">
    <w:name w:val="tm-event-card__places-item"/>
    <w:basedOn w:val="a0"/>
    <w:rsid w:val="003A742E"/>
  </w:style>
  <w:style w:type="character" w:customStyle="1" w:styleId="tm-event-cardplaces-separator">
    <w:name w:val="tm-event-card__places-separator"/>
    <w:basedOn w:val="a0"/>
    <w:rsid w:val="003A742E"/>
  </w:style>
  <w:style w:type="paragraph" w:customStyle="1" w:styleId="tm-footer-menublock-title">
    <w:name w:val="tm-footer-menu__block-title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m-footer-menulist-item">
    <w:name w:val="tm-footer-menu__list-item"/>
    <w:basedOn w:val="a"/>
    <w:rsid w:val="003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m-copyright">
    <w:name w:val="tm-copyright"/>
    <w:basedOn w:val="a0"/>
    <w:rsid w:val="003A742E"/>
  </w:style>
  <w:style w:type="character" w:customStyle="1" w:styleId="tm-copyrightyears">
    <w:name w:val="tm-copyright__years"/>
    <w:basedOn w:val="a0"/>
    <w:rsid w:val="003A742E"/>
  </w:style>
  <w:style w:type="character" w:customStyle="1" w:styleId="tm-copyrightname">
    <w:name w:val="tm-copyright__name"/>
    <w:basedOn w:val="a0"/>
    <w:rsid w:val="003A7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4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2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44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88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3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11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91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633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52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102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784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904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508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9308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3317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2283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853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315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21011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4131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2619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2817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895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95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296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9960203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9142252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987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52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73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1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14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20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086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7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5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9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02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91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4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32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9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20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15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04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99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91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595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5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678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206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80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458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7066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575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18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4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0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4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8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FFFF"/>
                            <w:left w:val="single" w:sz="6" w:space="4" w:color="FFFFFF"/>
                            <w:bottom w:val="single" w:sz="6" w:space="4" w:color="FFFFFF"/>
                            <w:right w:val="single" w:sz="6" w:space="4" w:color="FFFFFF"/>
                          </w:divBdr>
                        </w:div>
                      </w:divsChild>
                    </w:div>
                    <w:div w:id="181490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9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42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00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7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60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8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3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09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34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765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735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50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2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7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8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7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13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76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2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6314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3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8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1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1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2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1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1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4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4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56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8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938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00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26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10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70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6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2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9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0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0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6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8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5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5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2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5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0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2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4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7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77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61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7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82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62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36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28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04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117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3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92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1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3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794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8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613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0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0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1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9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3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9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7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9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8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7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3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5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2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03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71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0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55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4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597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168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88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88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246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5161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69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828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566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3384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72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92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99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546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472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66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491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099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511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52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2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5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70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4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7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5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24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6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993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48674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14019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55423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7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584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22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2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44423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8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94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32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38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811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78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949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09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947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583108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315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63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49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52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729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55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029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99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81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9074744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7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44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55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88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431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01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286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56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185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2580108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3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57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20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37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649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66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199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75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12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5368119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0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2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7943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46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71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34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7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990782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39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23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63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95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810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6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0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168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6509565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85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6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65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87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4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003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690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0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19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299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09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0941160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77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56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97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01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525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16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17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0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54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7174498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3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05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38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316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80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91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3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360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017923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0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566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15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4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55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637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35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389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7111478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6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65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43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19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621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97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837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74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92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480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7494140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91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787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77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054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8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524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03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9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0734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0755408">
                      <w:marLeft w:val="0"/>
                      <w:marRight w:val="3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21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1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930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156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8898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5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27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43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971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789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98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3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9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9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5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6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98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65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30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82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65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1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4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6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55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18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6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8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kaspersky.com/KWTS/6.1/ru-RU/165993.ht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channel/UCru5FZQN_Xa0tKfrBqUIcng" TargetMode="External"/><Relationship Id="rId11" Type="http://schemas.openxmlformats.org/officeDocument/2006/relationships/hyperlink" Target="http://localhos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iki.merionet.ru/seti/13/nat-na-palcax-chto-eto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1068</Words>
  <Characters>6092</Characters>
  <Application>Microsoft Office Word</Application>
  <DocSecurity>0</DocSecurity>
  <Lines>50</Lines>
  <Paragraphs>14</Paragraphs>
  <ScaleCrop>false</ScaleCrop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Aksid</dc:creator>
  <cp:keywords/>
  <dc:description/>
  <cp:lastModifiedBy>Aksid</cp:lastModifiedBy>
  <cp:revision>2</cp:revision>
  <dcterms:created xsi:type="dcterms:W3CDTF">2025-05-22T06:29:00Z</dcterms:created>
  <dcterms:modified xsi:type="dcterms:W3CDTF">2025-05-22T06:30:00Z</dcterms:modified>
</cp:coreProperties>
</file>