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5FF" w:rsidRPr="00E62EA8" w:rsidRDefault="00A625FF" w:rsidP="00E62EA8">
      <w:pPr>
        <w:spacing w:before="100" w:beforeAutospacing="1" w:after="100" w:afterAutospacing="1" w:line="240" w:lineRule="auto"/>
        <w:ind w:left="720" w:firstLine="720"/>
        <w:outlineLvl w:val="0"/>
        <w:rPr>
          <w:rFonts w:ascii="Times New Roman" w:eastAsia="Times New Roman" w:hAnsi="Times New Roman" w:cs="Times New Roman"/>
          <w:b/>
          <w:bCs/>
          <w:color w:val="000000" w:themeColor="text1"/>
          <w:kern w:val="36"/>
          <w:sz w:val="40"/>
          <w:szCs w:val="48"/>
        </w:rPr>
      </w:pPr>
      <w:r w:rsidRPr="00E62EA8">
        <w:rPr>
          <w:rFonts w:ascii="Times New Roman" w:eastAsia="Times New Roman" w:hAnsi="Times New Roman" w:cs="Times New Roman"/>
          <w:b/>
          <w:bCs/>
          <w:color w:val="000000" w:themeColor="text1"/>
          <w:kern w:val="36"/>
          <w:sz w:val="40"/>
          <w:szCs w:val="48"/>
        </w:rPr>
        <w:t>Lab 06 - Imp</w:t>
      </w:r>
      <w:bookmarkStart w:id="0" w:name="_GoBack"/>
      <w:bookmarkEnd w:id="0"/>
      <w:r w:rsidRPr="00E62EA8">
        <w:rPr>
          <w:rFonts w:ascii="Times New Roman" w:eastAsia="Times New Roman" w:hAnsi="Times New Roman" w:cs="Times New Roman"/>
          <w:b/>
          <w:bCs/>
          <w:color w:val="000000" w:themeColor="text1"/>
          <w:kern w:val="36"/>
          <w:sz w:val="40"/>
          <w:szCs w:val="48"/>
        </w:rPr>
        <w:t>lement Traffic Management</w:t>
      </w:r>
    </w:p>
    <w:p w:rsidR="00E62EA8" w:rsidRPr="00E62EA8" w:rsidRDefault="00E62EA8" w:rsidP="00E62EA8">
      <w:pPr>
        <w:jc w:val="center"/>
        <w:rPr>
          <w:b/>
          <w:i/>
          <w:color w:val="000000" w:themeColor="text1"/>
          <w:sz w:val="24"/>
        </w:rPr>
      </w:pPr>
      <w:r w:rsidRPr="00E62EA8">
        <w:rPr>
          <w:b/>
          <w:i/>
          <w:color w:val="000000" w:themeColor="text1"/>
          <w:sz w:val="24"/>
        </w:rPr>
        <w:t>Mihail Elencevski</w:t>
      </w:r>
    </w:p>
    <w:p w:rsidR="00E62EA8" w:rsidRDefault="00E62EA8" w:rsidP="00E62EA8">
      <w:pPr>
        <w:jc w:val="center"/>
        <w:rPr>
          <w:b/>
          <w:i/>
          <w:sz w:val="24"/>
        </w:rPr>
      </w:pPr>
    </w:p>
    <w:p w:rsidR="00ED1562" w:rsidRPr="00E62EA8" w:rsidRDefault="00E62EA8" w:rsidP="00E62EA8">
      <w:pPr>
        <w:jc w:val="center"/>
        <w:rPr>
          <w:b/>
          <w:i/>
          <w:sz w:val="24"/>
        </w:rPr>
      </w:pPr>
      <w:r>
        <w:rPr>
          <w:b/>
          <w:i/>
          <w:noProof/>
          <w:sz w:val="24"/>
        </w:rPr>
        <w:drawing>
          <wp:inline distT="0" distB="0" distL="0" distR="0">
            <wp:extent cx="5939154" cy="185039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06.png"/>
                    <pic:cNvPicPr/>
                  </pic:nvPicPr>
                  <pic:blipFill>
                    <a:blip r:embed="rId7">
                      <a:extLst>
                        <a:ext uri="{28A0092B-C50C-407E-A947-70E740481C1C}">
                          <a14:useLocalDpi xmlns:a14="http://schemas.microsoft.com/office/drawing/2010/main" val="0"/>
                        </a:ext>
                      </a:extLst>
                    </a:blip>
                    <a:stretch>
                      <a:fillRect/>
                    </a:stretch>
                  </pic:blipFill>
                  <pic:spPr>
                    <a:xfrm>
                      <a:off x="0" y="0"/>
                      <a:ext cx="6016647" cy="1874534"/>
                    </a:xfrm>
                    <a:prstGeom prst="rect">
                      <a:avLst/>
                    </a:prstGeom>
                  </pic:spPr>
                </pic:pic>
              </a:graphicData>
            </a:graphic>
          </wp:inline>
        </w:drawing>
      </w:r>
    </w:p>
    <w:p w:rsidR="00013E31" w:rsidRDefault="00013E31" w:rsidP="00013E31">
      <w:pPr>
        <w:pStyle w:val="Heading4"/>
        <w:rPr>
          <w:sz w:val="32"/>
        </w:rPr>
      </w:pPr>
      <w:r w:rsidRPr="00013E31">
        <w:rPr>
          <w:sz w:val="32"/>
        </w:rPr>
        <w:t>Task 1: Provision the lab environment</w:t>
      </w:r>
    </w:p>
    <w:p w:rsidR="00E62EA8" w:rsidRDefault="00013E31" w:rsidP="00E62EA8">
      <w:pPr>
        <w:rPr>
          <w:rStyle w:val="Strong"/>
        </w:rPr>
      </w:pPr>
      <w:r>
        <w:t xml:space="preserve">I uploaded 2 files </w:t>
      </w:r>
      <w:r>
        <w:rPr>
          <w:rStyle w:val="Strong"/>
        </w:rPr>
        <w:t>az104-06-vms-loop-template.json</w:t>
      </w:r>
      <w:r>
        <w:t xml:space="preserve"> and </w:t>
      </w:r>
      <w:r>
        <w:rPr>
          <w:rStyle w:val="Strong"/>
        </w:rPr>
        <w:t>az104-06-vms-loop-parameters.json and changed t</w:t>
      </w:r>
      <w:r w:rsidR="00E62EA8">
        <w:rPr>
          <w:rStyle w:val="Strong"/>
        </w:rPr>
        <w:t>he password in the second file.</w:t>
      </w:r>
    </w:p>
    <w:p w:rsidR="00ED1562" w:rsidRDefault="00013E31" w:rsidP="00E62EA8">
      <w:r w:rsidRPr="00E62EA8">
        <w:rPr>
          <w:rStyle w:val="Strong"/>
        </w:rPr>
        <w:t>At number 1</w:t>
      </w:r>
      <w:r w:rsidRPr="00013E31">
        <w:rPr>
          <w:rStyle w:val="Strong"/>
          <w:b w:val="0"/>
        </w:rPr>
        <w:t xml:space="preserve"> in the picture below</w:t>
      </w:r>
      <w:r>
        <w:rPr>
          <w:rStyle w:val="Strong"/>
          <w:b w:val="0"/>
        </w:rPr>
        <w:t xml:space="preserve"> I </w:t>
      </w:r>
      <w:r w:rsidR="004A45AC">
        <w:rPr>
          <w:rStyle w:val="Strong"/>
          <w:b w:val="0"/>
        </w:rPr>
        <w:t>am naming the region, naming the resorce group name and creating the resource group in the desired location.</w:t>
      </w:r>
      <w:r w:rsidR="00E62EA8">
        <w:rPr>
          <w:rStyle w:val="Strong"/>
          <w:b w:val="0"/>
        </w:rPr>
        <w:t xml:space="preserve"> </w:t>
      </w:r>
      <w:r w:rsidR="00E62EA8" w:rsidRPr="00E62EA8">
        <w:rPr>
          <w:rStyle w:val="Strong"/>
        </w:rPr>
        <w:t>A</w:t>
      </w:r>
      <w:r w:rsidR="004A45AC" w:rsidRPr="00E62EA8">
        <w:rPr>
          <w:rStyle w:val="Strong"/>
        </w:rPr>
        <w:t>t number 2</w:t>
      </w:r>
      <w:r w:rsidR="004A45AC">
        <w:rPr>
          <w:rStyle w:val="Strong"/>
          <w:b w:val="0"/>
        </w:rPr>
        <w:t xml:space="preserve"> I am creating the three virtual networks and four VMs.</w:t>
      </w:r>
      <w:r w:rsidR="00E62EA8">
        <w:rPr>
          <w:rStyle w:val="Strong"/>
          <w:b w:val="0"/>
        </w:rPr>
        <w:t xml:space="preserve"> </w:t>
      </w:r>
      <w:r w:rsidR="004A45AC" w:rsidRPr="00E62EA8">
        <w:rPr>
          <w:rStyle w:val="Strong"/>
        </w:rPr>
        <w:t>At number 3</w:t>
      </w:r>
      <w:r w:rsidR="004A45AC">
        <w:rPr>
          <w:rStyle w:val="Strong"/>
          <w:b w:val="0"/>
        </w:rPr>
        <w:t xml:space="preserve"> I am </w:t>
      </w:r>
      <w:r w:rsidR="004A45AC">
        <w:t>installing  the Network Watcher extension.</w:t>
      </w:r>
    </w:p>
    <w:p w:rsidR="00ED1562" w:rsidRDefault="00ED1562">
      <w:r>
        <w:rPr>
          <w:noProof/>
        </w:rPr>
        <w:drawing>
          <wp:inline distT="0" distB="0" distL="0" distR="0">
            <wp:extent cx="5942589" cy="3789274"/>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3-25 122119.png"/>
                    <pic:cNvPicPr/>
                  </pic:nvPicPr>
                  <pic:blipFill>
                    <a:blip r:embed="rId8">
                      <a:extLst>
                        <a:ext uri="{28A0092B-C50C-407E-A947-70E740481C1C}">
                          <a14:useLocalDpi xmlns:a14="http://schemas.microsoft.com/office/drawing/2010/main" val="0"/>
                        </a:ext>
                      </a:extLst>
                    </a:blip>
                    <a:stretch>
                      <a:fillRect/>
                    </a:stretch>
                  </pic:blipFill>
                  <pic:spPr>
                    <a:xfrm>
                      <a:off x="0" y="0"/>
                      <a:ext cx="5966085" cy="3804256"/>
                    </a:xfrm>
                    <a:prstGeom prst="rect">
                      <a:avLst/>
                    </a:prstGeom>
                  </pic:spPr>
                </pic:pic>
              </a:graphicData>
            </a:graphic>
          </wp:inline>
        </w:drawing>
      </w:r>
    </w:p>
    <w:p w:rsidR="00013E31" w:rsidRDefault="00013E31" w:rsidP="00013E31">
      <w:pPr>
        <w:pStyle w:val="Heading4"/>
        <w:rPr>
          <w:sz w:val="32"/>
        </w:rPr>
      </w:pPr>
      <w:r w:rsidRPr="00013E31">
        <w:rPr>
          <w:sz w:val="32"/>
        </w:rPr>
        <w:lastRenderedPageBreak/>
        <w:t>Task 2: Configure the hub and spoke network topology</w:t>
      </w:r>
    </w:p>
    <w:p w:rsidR="004A45AC" w:rsidRDefault="004A45AC" w:rsidP="004A45AC">
      <w:r>
        <w:t>In this task I am configuring a hub and spoke network topology by creating local peering between the virtual networks I deployed in the previous task. This involves navigating the Azure portal and setting up two local peerings for each spoke virtual network to connect to the hub virtual network.</w:t>
      </w:r>
    </w:p>
    <w:p w:rsidR="004A45AC" w:rsidRPr="004A45AC" w:rsidRDefault="004A45AC" w:rsidP="004A45AC">
      <w:r>
        <w:t>In the pictures bellow are the Peerings I created for the Virtual Networks</w:t>
      </w:r>
    </w:p>
    <w:p w:rsidR="00ED1562" w:rsidRDefault="00472B53">
      <w:r w:rsidRPr="00472B53">
        <w:rPr>
          <w:noProof/>
        </w:rPr>
        <w:drawing>
          <wp:inline distT="0" distB="0" distL="0" distR="0" wp14:anchorId="6E6B8C1C" wp14:editId="0EED5E4E">
            <wp:extent cx="5943600" cy="1353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53820"/>
                    </a:xfrm>
                    <a:prstGeom prst="rect">
                      <a:avLst/>
                    </a:prstGeom>
                  </pic:spPr>
                </pic:pic>
              </a:graphicData>
            </a:graphic>
          </wp:inline>
        </w:drawing>
      </w:r>
    </w:p>
    <w:p w:rsidR="00472B53" w:rsidRDefault="00472B53"/>
    <w:p w:rsidR="00E62EA8" w:rsidRDefault="00E62EA8"/>
    <w:p w:rsidR="00E62EA8" w:rsidRDefault="00E62EA8"/>
    <w:p w:rsidR="00557B28" w:rsidRDefault="00557B28">
      <w:r>
        <w:t>This step establishes two local peerings - one from az104-06-vnet01 to az104-06-vnet2 and the other from az104-06-vnet2 to az104-06-vnet01.</w:t>
      </w:r>
    </w:p>
    <w:p w:rsidR="00472B53" w:rsidRDefault="00472B53">
      <w:r w:rsidRPr="00472B53">
        <w:rPr>
          <w:noProof/>
        </w:rPr>
        <w:drawing>
          <wp:inline distT="0" distB="0" distL="0" distR="0" wp14:anchorId="18BAA1A5" wp14:editId="77593A6A">
            <wp:extent cx="5943600" cy="1196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96975"/>
                    </a:xfrm>
                    <a:prstGeom prst="rect">
                      <a:avLst/>
                    </a:prstGeom>
                  </pic:spPr>
                </pic:pic>
              </a:graphicData>
            </a:graphic>
          </wp:inline>
        </w:drawing>
      </w:r>
    </w:p>
    <w:p w:rsidR="00472B53" w:rsidRDefault="00557B28">
      <w:r>
        <w:t>This step establishes two local peerings - one from az104-06-vnet01 to az104-06-vnet3 and the other from az104-06-vnet3 to az104-06-vnet01. This completes setting up the hub and spoke topology (with two spoke virtual networks).</w:t>
      </w:r>
    </w:p>
    <w:p w:rsidR="00557B28" w:rsidRDefault="00472B53">
      <w:r w:rsidRPr="00472B53">
        <w:rPr>
          <w:noProof/>
        </w:rPr>
        <w:drawing>
          <wp:inline distT="0" distB="0" distL="0" distR="0" wp14:anchorId="06BF6FB4" wp14:editId="750C2F49">
            <wp:extent cx="5943600" cy="1273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73810"/>
                    </a:xfrm>
                    <a:prstGeom prst="rect">
                      <a:avLst/>
                    </a:prstGeom>
                  </pic:spPr>
                </pic:pic>
              </a:graphicData>
            </a:graphic>
          </wp:inline>
        </w:drawing>
      </w:r>
    </w:p>
    <w:p w:rsidR="00E62EA8" w:rsidRDefault="00E62EA8"/>
    <w:p w:rsidR="00013E31" w:rsidRDefault="00013E31" w:rsidP="00013E31">
      <w:pPr>
        <w:pStyle w:val="Heading4"/>
        <w:rPr>
          <w:sz w:val="32"/>
        </w:rPr>
      </w:pPr>
      <w:r w:rsidRPr="00013E31">
        <w:rPr>
          <w:sz w:val="32"/>
        </w:rPr>
        <w:lastRenderedPageBreak/>
        <w:t>Task 3: Test transitivity of virtual network peering</w:t>
      </w:r>
    </w:p>
    <w:p w:rsidR="00557B28" w:rsidRPr="00557B28" w:rsidRDefault="00557B28" w:rsidP="00557B28">
      <w:r>
        <w:t>This task involves testing the transitivity of virtual network peering using Network Watcher in Azure portal. By initiating connectivity checks between virtual machines in different virtual networks, we can determine if the peering connections are direct or intermediate, and if virtual network peering is transitive in some way.</w:t>
      </w:r>
    </w:p>
    <w:p w:rsidR="00472B53" w:rsidRDefault="00472B53" w:rsidP="00E62EA8">
      <w:pPr>
        <w:spacing w:after="0"/>
      </w:pPr>
      <w:r>
        <w:t>The diagnostic tests ran succesfully.</w:t>
      </w:r>
    </w:p>
    <w:p w:rsidR="00557B28" w:rsidRPr="00557B28" w:rsidRDefault="00557B28" w:rsidP="00E62EA8">
      <w:pPr>
        <w:spacing w:after="0"/>
        <w:rPr>
          <w:b/>
          <w:bCs/>
        </w:rPr>
      </w:pPr>
      <w:r>
        <w:rPr>
          <w:rStyle w:val="Strong"/>
        </w:rPr>
        <w:t>10.62.0.4</w:t>
      </w:r>
      <w:r>
        <w:t xml:space="preserve"> represents the private IP address of </w:t>
      </w:r>
      <w:r>
        <w:rPr>
          <w:rStyle w:val="Strong"/>
        </w:rPr>
        <w:t>az104-06-vm2</w:t>
      </w:r>
    </w:p>
    <w:p w:rsidR="00472B53" w:rsidRDefault="00557B28">
      <w:r w:rsidRPr="00557B28">
        <w:rPr>
          <w:noProof/>
        </w:rPr>
        <w:drawing>
          <wp:inline distT="0" distB="0" distL="0" distR="0">
            <wp:extent cx="5943159" cy="2443277"/>
            <wp:effectExtent l="0" t="0" r="635" b="0"/>
            <wp:docPr id="2" name="Picture 2" descr="C:\Users\DELL\Picture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6577" cy="2444682"/>
                    </a:xfrm>
                    <a:prstGeom prst="rect">
                      <a:avLst/>
                    </a:prstGeom>
                    <a:noFill/>
                    <a:ln>
                      <a:noFill/>
                    </a:ln>
                  </pic:spPr>
                </pic:pic>
              </a:graphicData>
            </a:graphic>
          </wp:inline>
        </w:drawing>
      </w:r>
    </w:p>
    <w:p w:rsidR="00557B28" w:rsidRDefault="00557B28"/>
    <w:p w:rsidR="00557B28" w:rsidRPr="00557B28" w:rsidRDefault="00557B28">
      <w:pPr>
        <w:rPr>
          <w:b/>
          <w:bCs/>
        </w:rPr>
      </w:pPr>
      <w:r>
        <w:rPr>
          <w:rStyle w:val="Strong"/>
        </w:rPr>
        <w:t>10.63.0.4</w:t>
      </w:r>
      <w:r>
        <w:t xml:space="preserve"> represents the private IP address of </w:t>
      </w:r>
      <w:r>
        <w:rPr>
          <w:rStyle w:val="Strong"/>
        </w:rPr>
        <w:t>az104-06-vm3</w:t>
      </w:r>
    </w:p>
    <w:p w:rsidR="00472B53" w:rsidRDefault="00557B28">
      <w:r w:rsidRPr="00557B28">
        <w:rPr>
          <w:noProof/>
        </w:rPr>
        <w:drawing>
          <wp:inline distT="0" distB="0" distL="0" distR="0">
            <wp:extent cx="5943600" cy="2357765"/>
            <wp:effectExtent l="0" t="0" r="0" b="4445"/>
            <wp:docPr id="8" name="Picture 8" descr="C:\Users\DELL\Picture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w.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357765"/>
                    </a:xfrm>
                    <a:prstGeom prst="rect">
                      <a:avLst/>
                    </a:prstGeom>
                    <a:noFill/>
                    <a:ln>
                      <a:noFill/>
                    </a:ln>
                  </pic:spPr>
                </pic:pic>
              </a:graphicData>
            </a:graphic>
          </wp:inline>
        </w:drawing>
      </w:r>
    </w:p>
    <w:p w:rsidR="00472B53" w:rsidRDefault="00472B53"/>
    <w:p w:rsidR="00E62EA8" w:rsidRDefault="00E62EA8"/>
    <w:p w:rsidR="00E62EA8" w:rsidRDefault="00E62EA8"/>
    <w:p w:rsidR="00472B53" w:rsidRDefault="00472B53">
      <w:r>
        <w:lastRenderedPageBreak/>
        <w:t>Here the c</w:t>
      </w:r>
      <w:r w:rsidR="004C7B28">
        <w:t>onnection to the VM2  unreaceable</w:t>
      </w:r>
      <w:r w:rsidR="00557B28">
        <w:t>. Because the  two spoke virtual networks are not peered with each other (virtual network peering is not transitive).</w:t>
      </w:r>
    </w:p>
    <w:p w:rsidR="004C7B28" w:rsidRDefault="00557B28">
      <w:r w:rsidRPr="00557B28">
        <w:rPr>
          <w:noProof/>
        </w:rPr>
        <w:drawing>
          <wp:inline distT="0" distB="0" distL="0" distR="0">
            <wp:extent cx="5942537" cy="2414016"/>
            <wp:effectExtent l="0" t="0" r="1270" b="5715"/>
            <wp:docPr id="9" name="Picture 9" descr="C:\Users\DELL\Pictur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422" cy="2416000"/>
                    </a:xfrm>
                    <a:prstGeom prst="rect">
                      <a:avLst/>
                    </a:prstGeom>
                    <a:noFill/>
                    <a:ln>
                      <a:noFill/>
                    </a:ln>
                  </pic:spPr>
                </pic:pic>
              </a:graphicData>
            </a:graphic>
          </wp:inline>
        </w:drawing>
      </w:r>
    </w:p>
    <w:p w:rsidR="004C7B28" w:rsidRDefault="004C7B28"/>
    <w:p w:rsidR="004C7B28" w:rsidRDefault="004C7B28" w:rsidP="00E62EA8">
      <w:pPr>
        <w:jc w:val="center"/>
      </w:pPr>
      <w:r w:rsidRPr="004C7B28">
        <w:rPr>
          <w:noProof/>
        </w:rPr>
        <w:drawing>
          <wp:inline distT="0" distB="0" distL="0" distR="0" wp14:anchorId="10F55751" wp14:editId="118EE0F9">
            <wp:extent cx="3826786" cy="156545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0911" cy="1587595"/>
                    </a:xfrm>
                    <a:prstGeom prst="rect">
                      <a:avLst/>
                    </a:prstGeom>
                  </pic:spPr>
                </pic:pic>
              </a:graphicData>
            </a:graphic>
          </wp:inline>
        </w:drawing>
      </w:r>
    </w:p>
    <w:p w:rsidR="00013E31" w:rsidRDefault="00013E31" w:rsidP="00013E31">
      <w:pPr>
        <w:pStyle w:val="Heading4"/>
        <w:rPr>
          <w:sz w:val="32"/>
        </w:rPr>
      </w:pPr>
      <w:r w:rsidRPr="00013E31">
        <w:rPr>
          <w:sz w:val="32"/>
        </w:rPr>
        <w:t>Task 4: Configure routing in the hub and spoke topology</w:t>
      </w:r>
    </w:p>
    <w:p w:rsidR="00557B28" w:rsidRDefault="00557B28" w:rsidP="00557B28">
      <w:r>
        <w:t>This task involves configuring routing between two spoke virtual networks in Azure. This is done by enabling IP forwarding on a virtual machine, configuring user-defined routes on the spoke virtual networks, and creating and associating route tables with the appropriate subnets. A network connection troubleshoot is initiated to verify connectivity.</w:t>
      </w:r>
    </w:p>
    <w:p w:rsidR="00E62EA8" w:rsidRDefault="00E62EA8" w:rsidP="00557B28"/>
    <w:p w:rsidR="00E62EA8" w:rsidRDefault="00E62EA8" w:rsidP="00557B28"/>
    <w:p w:rsidR="00E62EA8" w:rsidRDefault="00E62EA8" w:rsidP="00557B28"/>
    <w:p w:rsidR="00E62EA8" w:rsidRDefault="00E62EA8" w:rsidP="00557B28"/>
    <w:p w:rsidR="00E62EA8" w:rsidRDefault="00E62EA8" w:rsidP="00557B28"/>
    <w:p w:rsidR="00E62EA8" w:rsidRDefault="00E62EA8" w:rsidP="00557B28"/>
    <w:p w:rsidR="00E62EA8" w:rsidRDefault="00E62EA8" w:rsidP="00557B28"/>
    <w:p w:rsidR="006E2634" w:rsidRPr="006E2634" w:rsidRDefault="006E2634" w:rsidP="00557B28">
      <w:r>
        <w:lastRenderedPageBreak/>
        <w:t xml:space="preserve">Before I created the routing tables in the picture bellow I used the </w:t>
      </w:r>
      <w:r>
        <w:rPr>
          <w:rStyle w:val="Strong"/>
        </w:rPr>
        <w:t xml:space="preserve">RunPowerShellScript </w:t>
      </w:r>
      <w:r>
        <w:rPr>
          <w:rStyle w:val="Strong"/>
          <w:b w:val="0"/>
        </w:rPr>
        <w:t xml:space="preserve">blade to install </w:t>
      </w:r>
      <w:r>
        <w:t>Remote Access Windows Server role and to install Routing role service.</w:t>
      </w:r>
    </w:p>
    <w:p w:rsidR="004C7B28" w:rsidRDefault="00035BBD" w:rsidP="004C7B28">
      <w:r w:rsidRPr="00035BBD">
        <w:rPr>
          <w:noProof/>
        </w:rPr>
        <w:drawing>
          <wp:inline distT="0" distB="0" distL="0" distR="0" wp14:anchorId="5851DE57" wp14:editId="3619EF73">
            <wp:extent cx="3305636" cy="33723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5636" cy="3372321"/>
                    </a:xfrm>
                    <a:prstGeom prst="rect">
                      <a:avLst/>
                    </a:prstGeom>
                  </pic:spPr>
                </pic:pic>
              </a:graphicData>
            </a:graphic>
          </wp:inline>
        </w:drawing>
      </w:r>
    </w:p>
    <w:p w:rsidR="006E2634" w:rsidRPr="006E2634" w:rsidRDefault="006E2634" w:rsidP="004C7B28">
      <w:r>
        <w:t xml:space="preserve">Here is the route table </w:t>
      </w:r>
      <w:r>
        <w:rPr>
          <w:rStyle w:val="Strong"/>
        </w:rPr>
        <w:t xml:space="preserve">az104-06-rt23 </w:t>
      </w:r>
      <w:r>
        <w:rPr>
          <w:rStyle w:val="Strong"/>
          <w:b w:val="0"/>
        </w:rPr>
        <w:t>with subnet0</w:t>
      </w:r>
    </w:p>
    <w:p w:rsidR="00035BBD" w:rsidRDefault="00035BBD" w:rsidP="004C7B28">
      <w:r w:rsidRPr="00035BBD">
        <w:rPr>
          <w:noProof/>
        </w:rPr>
        <w:drawing>
          <wp:inline distT="0" distB="0" distL="0" distR="0" wp14:anchorId="387511C2" wp14:editId="310ED670">
            <wp:extent cx="5943600" cy="2193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93925"/>
                    </a:xfrm>
                    <a:prstGeom prst="rect">
                      <a:avLst/>
                    </a:prstGeom>
                  </pic:spPr>
                </pic:pic>
              </a:graphicData>
            </a:graphic>
          </wp:inline>
        </w:drawing>
      </w:r>
    </w:p>
    <w:p w:rsidR="00035BBD" w:rsidRDefault="00035BBD">
      <w:r>
        <w:br w:type="page"/>
      </w:r>
    </w:p>
    <w:p w:rsidR="006E2634" w:rsidRDefault="006E2634">
      <w:r>
        <w:lastRenderedPageBreak/>
        <w:t xml:space="preserve">Here is the route table </w:t>
      </w:r>
      <w:r>
        <w:rPr>
          <w:rStyle w:val="Strong"/>
        </w:rPr>
        <w:t xml:space="preserve">az104-06-rt32 </w:t>
      </w:r>
      <w:r>
        <w:rPr>
          <w:rStyle w:val="Strong"/>
          <w:b w:val="0"/>
        </w:rPr>
        <w:t>with subnet0</w:t>
      </w:r>
    </w:p>
    <w:p w:rsidR="00035BBD" w:rsidRDefault="00035BBD" w:rsidP="004C7B28">
      <w:r w:rsidRPr="00035BBD">
        <w:rPr>
          <w:noProof/>
        </w:rPr>
        <w:drawing>
          <wp:inline distT="0" distB="0" distL="0" distR="0" wp14:anchorId="4505BA9B" wp14:editId="0213CD2B">
            <wp:extent cx="5943600" cy="21247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24710"/>
                    </a:xfrm>
                    <a:prstGeom prst="rect">
                      <a:avLst/>
                    </a:prstGeom>
                  </pic:spPr>
                </pic:pic>
              </a:graphicData>
            </a:graphic>
          </wp:inline>
        </w:drawing>
      </w:r>
    </w:p>
    <w:p w:rsidR="00035BBD" w:rsidRDefault="00035BBD" w:rsidP="004C7B28"/>
    <w:p w:rsidR="0002463C" w:rsidRDefault="0002463C" w:rsidP="004C7B28"/>
    <w:p w:rsidR="0002463C" w:rsidRDefault="0002463C" w:rsidP="004C7B28">
      <w:r>
        <w:t>There seems to be a problem with the VM starting but there is no info that there is a mistake with the connection.</w:t>
      </w:r>
    </w:p>
    <w:p w:rsidR="0002463C" w:rsidRDefault="0002463C" w:rsidP="004C7B28">
      <w:r>
        <w:rPr>
          <w:noProof/>
        </w:rPr>
        <w:drawing>
          <wp:inline distT="0" distB="0" distL="0" distR="0">
            <wp:extent cx="5943600" cy="12401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3-25 133127.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40155"/>
                    </a:xfrm>
                    <a:prstGeom prst="rect">
                      <a:avLst/>
                    </a:prstGeom>
                  </pic:spPr>
                </pic:pic>
              </a:graphicData>
            </a:graphic>
          </wp:inline>
        </w:drawing>
      </w:r>
      <w:r>
        <w:rPr>
          <w:noProof/>
        </w:rPr>
        <w:drawing>
          <wp:inline distT="0" distB="0" distL="0" distR="0">
            <wp:extent cx="2447925" cy="2057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3-25 13310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47925" cy="2057400"/>
                    </a:xfrm>
                    <a:prstGeom prst="rect">
                      <a:avLst/>
                    </a:prstGeom>
                  </pic:spPr>
                </pic:pic>
              </a:graphicData>
            </a:graphic>
          </wp:inline>
        </w:drawing>
      </w:r>
    </w:p>
    <w:p w:rsidR="006E2634" w:rsidRDefault="006E2634" w:rsidP="004C7B28"/>
    <w:p w:rsidR="006E2634" w:rsidRDefault="006E2634" w:rsidP="004C7B28"/>
    <w:p w:rsidR="006E2634" w:rsidRDefault="006E2634" w:rsidP="004C7B28"/>
    <w:p w:rsidR="006E2634" w:rsidRDefault="006E2634" w:rsidP="004C7B28"/>
    <w:p w:rsidR="004C7B28" w:rsidRDefault="0002463C">
      <w:r>
        <w:lastRenderedPageBreak/>
        <w:t>So here is the end of the task.</w:t>
      </w:r>
      <w:r w:rsidR="006E2634">
        <w:t xml:space="preserve"> It says that </w:t>
      </w:r>
      <w:r w:rsidR="00414F6B" w:rsidRPr="006E2634">
        <w:rPr>
          <w:b/>
        </w:rPr>
        <w:t>IP forwarding</w:t>
      </w:r>
      <w:r w:rsidR="006E2634" w:rsidRPr="006E2634">
        <w:rPr>
          <w:b/>
        </w:rPr>
        <w:t xml:space="preserve"> is not enabled</w:t>
      </w:r>
      <w:r w:rsidR="00414F6B">
        <w:t xml:space="preserve"> </w:t>
      </w:r>
      <w:r w:rsidR="006E2634">
        <w:t xml:space="preserve"> but bellow this picture I am showing that </w:t>
      </w:r>
      <w:r w:rsidR="00414F6B">
        <w:t>I enabled it</w:t>
      </w:r>
      <w:r w:rsidR="006E2634">
        <w:t>, so I</w:t>
      </w:r>
      <w:r w:rsidR="00414F6B">
        <w:t xml:space="preserve"> think it needs</w:t>
      </w:r>
      <w:r w:rsidR="006E2634">
        <w:t xml:space="preserve"> to take some time to confiqure. But the task is </w:t>
      </w:r>
      <w:r w:rsidR="00047E66">
        <w:t>completed</w:t>
      </w:r>
      <w:r w:rsidR="006E2634">
        <w:t xml:space="preserve"> successfully.</w:t>
      </w:r>
    </w:p>
    <w:p w:rsidR="006E2634" w:rsidRDefault="006E2634">
      <w:r w:rsidRPr="006E2634">
        <w:rPr>
          <w:noProof/>
        </w:rPr>
        <w:drawing>
          <wp:inline distT="0" distB="0" distL="0" distR="0">
            <wp:extent cx="5943600" cy="4346554"/>
            <wp:effectExtent l="0" t="0" r="0" b="0"/>
            <wp:docPr id="28" name="Picture 28" descr="C:\Users\DELL\Picture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46554"/>
                    </a:xfrm>
                    <a:prstGeom prst="rect">
                      <a:avLst/>
                    </a:prstGeom>
                    <a:noFill/>
                    <a:ln>
                      <a:noFill/>
                    </a:ln>
                  </pic:spPr>
                </pic:pic>
              </a:graphicData>
            </a:graphic>
          </wp:inline>
        </w:drawing>
      </w:r>
    </w:p>
    <w:p w:rsidR="00047E66" w:rsidRDefault="00047E66"/>
    <w:p w:rsidR="00047E66" w:rsidRDefault="00047E66">
      <w:r>
        <w:t xml:space="preserve">Here is the IP Forwarding: </w:t>
      </w:r>
    </w:p>
    <w:p w:rsidR="004C7B28" w:rsidRDefault="00047E66">
      <w:r w:rsidRPr="00047E66">
        <w:rPr>
          <w:noProof/>
        </w:rPr>
        <w:drawing>
          <wp:inline distT="0" distB="0" distL="0" distR="0">
            <wp:extent cx="5943600" cy="2099866"/>
            <wp:effectExtent l="0" t="0" r="0" b="0"/>
            <wp:docPr id="29" name="Picture 29" descr="C:\Users\DELL\Picture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99866"/>
                    </a:xfrm>
                    <a:prstGeom prst="rect">
                      <a:avLst/>
                    </a:prstGeom>
                    <a:noFill/>
                    <a:ln>
                      <a:noFill/>
                    </a:ln>
                  </pic:spPr>
                </pic:pic>
              </a:graphicData>
            </a:graphic>
          </wp:inline>
        </w:drawing>
      </w:r>
    </w:p>
    <w:p w:rsidR="00013E31" w:rsidRDefault="00013E31" w:rsidP="00013E31">
      <w:pPr>
        <w:pStyle w:val="Heading4"/>
        <w:rPr>
          <w:sz w:val="32"/>
        </w:rPr>
      </w:pPr>
      <w:r w:rsidRPr="00013E31">
        <w:rPr>
          <w:sz w:val="32"/>
        </w:rPr>
        <w:lastRenderedPageBreak/>
        <w:t>Task 5: Implement Azure Load Balancer</w:t>
      </w:r>
    </w:p>
    <w:p w:rsidR="00047E66" w:rsidRDefault="00047E66" w:rsidP="00047E66">
      <w:r>
        <w:t>In this scenario I am implementing an Azure Load Balancer in front of two Azure virtual machines in the hub virtual network. Creating a load balancer with backend pools, load balancing rules, and health probes to rotate through virtual machines and distribute traffic. And verifing load balancing functionality by accessing the load balancer's IP address.</w:t>
      </w:r>
    </w:p>
    <w:p w:rsidR="00047E66" w:rsidRPr="00047E66" w:rsidRDefault="00047E66" w:rsidP="00047E66">
      <w:r>
        <w:t xml:space="preserve">In the picture below I am showing that I succesfully created a </w:t>
      </w:r>
      <w:r w:rsidRPr="00047E66">
        <w:rPr>
          <w:b/>
        </w:rPr>
        <w:t>load balancer</w:t>
      </w:r>
      <w:r>
        <w:t xml:space="preserve"> and I am taking the Ip address from the </w:t>
      </w:r>
      <w:r w:rsidRPr="00047E66">
        <w:rPr>
          <w:b/>
        </w:rPr>
        <w:t>Frontend Ip confiquration</w:t>
      </w:r>
      <w:r>
        <w:t xml:space="preserve"> and pasting it in a new browser window to show the message </w:t>
      </w:r>
      <w:r>
        <w:rPr>
          <w:rStyle w:val="Strong"/>
        </w:rPr>
        <w:t>Hello World from az104-06-vm0</w:t>
      </w:r>
      <w:r>
        <w:t xml:space="preserve"> or </w:t>
      </w:r>
      <w:r>
        <w:rPr>
          <w:rStyle w:val="Strong"/>
        </w:rPr>
        <w:t>Hello World from az104-06-vm1</w:t>
      </w:r>
      <w:r>
        <w:t>.</w:t>
      </w:r>
    </w:p>
    <w:p w:rsidR="006F0804" w:rsidRDefault="006F0804">
      <w:r w:rsidRPr="006F0804">
        <w:rPr>
          <w:noProof/>
        </w:rPr>
        <w:drawing>
          <wp:inline distT="0" distB="0" distL="0" distR="0" wp14:anchorId="4849F026" wp14:editId="01D545CA">
            <wp:extent cx="5943600" cy="19354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35480"/>
                    </a:xfrm>
                    <a:prstGeom prst="rect">
                      <a:avLst/>
                    </a:prstGeom>
                  </pic:spPr>
                </pic:pic>
              </a:graphicData>
            </a:graphic>
          </wp:inline>
        </w:drawing>
      </w:r>
    </w:p>
    <w:p w:rsidR="00414F6B" w:rsidRDefault="00414F6B"/>
    <w:p w:rsidR="00047E66" w:rsidRDefault="00047E66" w:rsidP="00047E66">
      <w:pPr>
        <w:jc w:val="center"/>
      </w:pPr>
      <w:r>
        <w:t>Here is the output of the Ip Address:</w:t>
      </w:r>
    </w:p>
    <w:p w:rsidR="00047E66" w:rsidRDefault="00047E66"/>
    <w:p w:rsidR="00047E66" w:rsidRDefault="006F0804">
      <w:r w:rsidRPr="006F0804">
        <w:rPr>
          <w:noProof/>
        </w:rPr>
        <w:drawing>
          <wp:inline distT="0" distB="0" distL="0" distR="0" wp14:anchorId="5B3A46B4" wp14:editId="41E10B05">
            <wp:extent cx="4696480" cy="12384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6480" cy="1238423"/>
                    </a:xfrm>
                    <a:prstGeom prst="rect">
                      <a:avLst/>
                    </a:prstGeom>
                  </pic:spPr>
                </pic:pic>
              </a:graphicData>
            </a:graphic>
          </wp:inline>
        </w:drawing>
      </w:r>
    </w:p>
    <w:p w:rsidR="00047E66" w:rsidRDefault="00047E66" w:rsidP="00047E66">
      <w:pPr>
        <w:jc w:val="center"/>
      </w:pPr>
      <w:r>
        <w:t>Here is the output when I refresh the page:</w:t>
      </w:r>
    </w:p>
    <w:p w:rsidR="00047E66" w:rsidRDefault="00047E66"/>
    <w:p w:rsidR="00414F6B" w:rsidRDefault="006F0804">
      <w:r w:rsidRPr="006F0804">
        <w:rPr>
          <w:noProof/>
        </w:rPr>
        <w:drawing>
          <wp:inline distT="0" distB="0" distL="0" distR="0" wp14:anchorId="31DEB193" wp14:editId="144A571D">
            <wp:extent cx="3991532" cy="101931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91532" cy="1019317"/>
                    </a:xfrm>
                    <a:prstGeom prst="rect">
                      <a:avLst/>
                    </a:prstGeom>
                  </pic:spPr>
                </pic:pic>
              </a:graphicData>
            </a:graphic>
          </wp:inline>
        </w:drawing>
      </w:r>
    </w:p>
    <w:p w:rsidR="006F0804" w:rsidRDefault="006F0804"/>
    <w:p w:rsidR="00013E31" w:rsidRDefault="00013E31" w:rsidP="00013E31">
      <w:pPr>
        <w:pStyle w:val="Heading4"/>
        <w:rPr>
          <w:sz w:val="32"/>
        </w:rPr>
      </w:pPr>
      <w:r w:rsidRPr="00013E31">
        <w:rPr>
          <w:sz w:val="32"/>
        </w:rPr>
        <w:lastRenderedPageBreak/>
        <w:t>Task 6: Implement Azure Application Gateway</w:t>
      </w:r>
    </w:p>
    <w:p w:rsidR="00047E66" w:rsidRDefault="00047E66" w:rsidP="00047E66">
      <w:r>
        <w:t>Here I am implementing an Azure Application Gateway in front of the two Azure virtual machines in the spoke virtual networks.</w:t>
      </w:r>
    </w:p>
    <w:p w:rsidR="00047E66" w:rsidRPr="00047E66" w:rsidRDefault="00047E66" w:rsidP="00047E66">
      <w:r>
        <w:t xml:space="preserve">In  this picture I am showing the subnet that I created and showing that the </w:t>
      </w:r>
      <w:r w:rsidRPr="001D7492">
        <w:rPr>
          <w:b/>
        </w:rPr>
        <w:t>Application Gateway</w:t>
      </w:r>
      <w:r>
        <w:t xml:space="preserve"> requires a dedicated subnet of /27 or larger size.</w:t>
      </w:r>
    </w:p>
    <w:p w:rsidR="00013E31" w:rsidRPr="00013E31" w:rsidRDefault="00013E31" w:rsidP="00013E31"/>
    <w:p w:rsidR="006F0804" w:rsidRDefault="006F0804">
      <w:r w:rsidRPr="006F0804">
        <w:rPr>
          <w:noProof/>
        </w:rPr>
        <w:drawing>
          <wp:inline distT="0" distB="0" distL="0" distR="0" wp14:anchorId="446943E3" wp14:editId="5C22F3DB">
            <wp:extent cx="5943600" cy="24009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00935"/>
                    </a:xfrm>
                    <a:prstGeom prst="rect">
                      <a:avLst/>
                    </a:prstGeom>
                  </pic:spPr>
                </pic:pic>
              </a:graphicData>
            </a:graphic>
          </wp:inline>
        </w:drawing>
      </w:r>
    </w:p>
    <w:p w:rsidR="006F0804" w:rsidRDefault="006F0804"/>
    <w:p w:rsidR="006F0804" w:rsidRDefault="00A625FF">
      <w:r>
        <w:t>Application gateway deployed.</w:t>
      </w:r>
    </w:p>
    <w:p w:rsidR="00A625FF" w:rsidRDefault="00A625FF">
      <w:r w:rsidRPr="00A625FF">
        <w:rPr>
          <w:noProof/>
        </w:rPr>
        <w:drawing>
          <wp:inline distT="0" distB="0" distL="0" distR="0" wp14:anchorId="1B77E08E" wp14:editId="09589F49">
            <wp:extent cx="5943600" cy="21329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32965"/>
                    </a:xfrm>
                    <a:prstGeom prst="rect">
                      <a:avLst/>
                    </a:prstGeom>
                  </pic:spPr>
                </pic:pic>
              </a:graphicData>
            </a:graphic>
          </wp:inline>
        </w:drawing>
      </w:r>
    </w:p>
    <w:p w:rsidR="001D7492" w:rsidRDefault="001D7492"/>
    <w:p w:rsidR="001D7492" w:rsidRDefault="001D7492"/>
    <w:p w:rsidR="001D7492" w:rsidRDefault="001D7492"/>
    <w:p w:rsidR="00E62EA8" w:rsidRDefault="00E62EA8"/>
    <w:p w:rsidR="001D7492" w:rsidRDefault="001D7492" w:rsidP="001D7492">
      <w:pPr>
        <w:jc w:val="center"/>
      </w:pPr>
      <w:r w:rsidRPr="001D7492">
        <w:rPr>
          <w:rStyle w:val="Strong"/>
          <w:b w:val="0"/>
        </w:rPr>
        <w:lastRenderedPageBreak/>
        <w:t>On the</w:t>
      </w:r>
      <w:r>
        <w:rPr>
          <w:rStyle w:val="Strong"/>
        </w:rPr>
        <w:t xml:space="preserve"> az104-06-appgw5</w:t>
      </w:r>
      <w:r>
        <w:t xml:space="preserve"> Application Gateway blade I am copying the </w:t>
      </w:r>
      <w:r>
        <w:rPr>
          <w:rStyle w:val="Strong"/>
        </w:rPr>
        <w:t>Frontend public IP address</w:t>
      </w:r>
      <w:r>
        <w:t>, and pasting it in a new browser tab. And I show the message that is displayed:</w:t>
      </w:r>
    </w:p>
    <w:p w:rsidR="001D7492" w:rsidRDefault="001D7492" w:rsidP="001D7492">
      <w:pPr>
        <w:jc w:val="center"/>
      </w:pPr>
    </w:p>
    <w:p w:rsidR="00A625FF" w:rsidRDefault="00A625FF">
      <w:r w:rsidRPr="00A625FF">
        <w:rPr>
          <w:noProof/>
        </w:rPr>
        <w:drawing>
          <wp:inline distT="0" distB="0" distL="0" distR="0" wp14:anchorId="59A01A3B" wp14:editId="22084766">
            <wp:extent cx="4115374" cy="9335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15374" cy="933580"/>
                    </a:xfrm>
                    <a:prstGeom prst="rect">
                      <a:avLst/>
                    </a:prstGeom>
                  </pic:spPr>
                </pic:pic>
              </a:graphicData>
            </a:graphic>
          </wp:inline>
        </w:drawing>
      </w:r>
    </w:p>
    <w:p w:rsidR="001D7492" w:rsidRDefault="001D7492"/>
    <w:p w:rsidR="001D7492" w:rsidRDefault="001D7492" w:rsidP="001D7492">
      <w:pPr>
        <w:jc w:val="center"/>
      </w:pPr>
      <w:r>
        <w:t>Here is when I refresh the page:</w:t>
      </w:r>
    </w:p>
    <w:p w:rsidR="001D7492" w:rsidRDefault="001D7492" w:rsidP="001D7492">
      <w:pPr>
        <w:jc w:val="center"/>
      </w:pPr>
    </w:p>
    <w:p w:rsidR="00A625FF" w:rsidRDefault="00A625FF">
      <w:pPr>
        <w:pBdr>
          <w:bottom w:val="single" w:sz="6" w:space="1" w:color="auto"/>
        </w:pBdr>
      </w:pPr>
      <w:r w:rsidRPr="00A625FF">
        <w:rPr>
          <w:noProof/>
        </w:rPr>
        <w:drawing>
          <wp:inline distT="0" distB="0" distL="0" distR="0" wp14:anchorId="25F867BF" wp14:editId="5C940978">
            <wp:extent cx="4058216" cy="122889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8216" cy="1228896"/>
                    </a:xfrm>
                    <a:prstGeom prst="rect">
                      <a:avLst/>
                    </a:prstGeom>
                  </pic:spPr>
                </pic:pic>
              </a:graphicData>
            </a:graphic>
          </wp:inline>
        </w:drawing>
      </w:r>
    </w:p>
    <w:p w:rsidR="00A625FF" w:rsidRDefault="00A625FF">
      <w:pPr>
        <w:pBdr>
          <w:bottom w:val="single" w:sz="6" w:space="1" w:color="auto"/>
        </w:pBdr>
      </w:pPr>
    </w:p>
    <w:p w:rsidR="001D7492" w:rsidRDefault="001D7492">
      <w:pPr>
        <w:pBdr>
          <w:bottom w:val="single" w:sz="6" w:space="1" w:color="auto"/>
        </w:pBdr>
      </w:pPr>
    </w:p>
    <w:p w:rsidR="001D7492" w:rsidRDefault="001D7492">
      <w:pPr>
        <w:pBdr>
          <w:bottom w:val="single" w:sz="6" w:space="1" w:color="auto"/>
        </w:pBdr>
      </w:pPr>
    </w:p>
    <w:p w:rsidR="00A625FF" w:rsidRDefault="00A625FF">
      <w:pPr>
        <w:pBdr>
          <w:bottom w:val="single" w:sz="6" w:space="1" w:color="auto"/>
        </w:pBdr>
      </w:pPr>
    </w:p>
    <w:p w:rsidR="00A625FF" w:rsidRPr="00A625FF" w:rsidRDefault="00A625FF">
      <w:pPr>
        <w:rPr>
          <w:b/>
        </w:rPr>
      </w:pPr>
      <w:r w:rsidRPr="00A625FF">
        <w:rPr>
          <w:b/>
        </w:rPr>
        <w:t>Cleaning up resources</w:t>
      </w:r>
    </w:p>
    <w:sectPr w:rsidR="00A625FF" w:rsidRPr="00A625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BDB" w:rsidRDefault="00B64BDB" w:rsidP="00ED1562">
      <w:pPr>
        <w:spacing w:after="0" w:line="240" w:lineRule="auto"/>
      </w:pPr>
      <w:r>
        <w:separator/>
      </w:r>
    </w:p>
  </w:endnote>
  <w:endnote w:type="continuationSeparator" w:id="0">
    <w:p w:rsidR="00B64BDB" w:rsidRDefault="00B64BDB" w:rsidP="00ED1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BDB" w:rsidRDefault="00B64BDB" w:rsidP="00ED1562">
      <w:pPr>
        <w:spacing w:after="0" w:line="240" w:lineRule="auto"/>
      </w:pPr>
      <w:r>
        <w:separator/>
      </w:r>
    </w:p>
  </w:footnote>
  <w:footnote w:type="continuationSeparator" w:id="0">
    <w:p w:rsidR="00B64BDB" w:rsidRDefault="00B64BDB" w:rsidP="00ED15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62"/>
    <w:rsid w:val="00013E31"/>
    <w:rsid w:val="0002463C"/>
    <w:rsid w:val="00035BBD"/>
    <w:rsid w:val="00047E66"/>
    <w:rsid w:val="000D6FF8"/>
    <w:rsid w:val="001D7492"/>
    <w:rsid w:val="002D1BFE"/>
    <w:rsid w:val="003C520E"/>
    <w:rsid w:val="00414F6B"/>
    <w:rsid w:val="00472B53"/>
    <w:rsid w:val="004A45AC"/>
    <w:rsid w:val="004C7B28"/>
    <w:rsid w:val="00557B28"/>
    <w:rsid w:val="006E2634"/>
    <w:rsid w:val="006E7FFB"/>
    <w:rsid w:val="006F0804"/>
    <w:rsid w:val="00A625FF"/>
    <w:rsid w:val="00B1656D"/>
    <w:rsid w:val="00B64BDB"/>
    <w:rsid w:val="00E62EA8"/>
    <w:rsid w:val="00ED1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D5AA"/>
  <w15:chartTrackingRefBased/>
  <w15:docId w15:val="{DB96F073-0754-4955-A3CF-C03033D0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25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013E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5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562"/>
  </w:style>
  <w:style w:type="paragraph" w:styleId="Footer">
    <w:name w:val="footer"/>
    <w:basedOn w:val="Normal"/>
    <w:link w:val="FooterChar"/>
    <w:uiPriority w:val="99"/>
    <w:unhideWhenUsed/>
    <w:rsid w:val="00ED15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562"/>
  </w:style>
  <w:style w:type="character" w:styleId="Strong">
    <w:name w:val="Strong"/>
    <w:basedOn w:val="DefaultParagraphFont"/>
    <w:uiPriority w:val="22"/>
    <w:qFormat/>
    <w:rsid w:val="0002463C"/>
    <w:rPr>
      <w:b/>
      <w:bCs/>
    </w:rPr>
  </w:style>
  <w:style w:type="character" w:customStyle="1" w:styleId="Heading1Char">
    <w:name w:val="Heading 1 Char"/>
    <w:basedOn w:val="DefaultParagraphFont"/>
    <w:link w:val="Heading1"/>
    <w:uiPriority w:val="9"/>
    <w:rsid w:val="00A625F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013E3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00037">
      <w:bodyDiv w:val="1"/>
      <w:marLeft w:val="0"/>
      <w:marRight w:val="0"/>
      <w:marTop w:val="0"/>
      <w:marBottom w:val="0"/>
      <w:divBdr>
        <w:top w:val="none" w:sz="0" w:space="0" w:color="auto"/>
        <w:left w:val="none" w:sz="0" w:space="0" w:color="auto"/>
        <w:bottom w:val="none" w:sz="0" w:space="0" w:color="auto"/>
        <w:right w:val="none" w:sz="0" w:space="0" w:color="auto"/>
      </w:divBdr>
    </w:div>
    <w:div w:id="306780982">
      <w:bodyDiv w:val="1"/>
      <w:marLeft w:val="0"/>
      <w:marRight w:val="0"/>
      <w:marTop w:val="0"/>
      <w:marBottom w:val="0"/>
      <w:divBdr>
        <w:top w:val="none" w:sz="0" w:space="0" w:color="auto"/>
        <w:left w:val="none" w:sz="0" w:space="0" w:color="auto"/>
        <w:bottom w:val="none" w:sz="0" w:space="0" w:color="auto"/>
        <w:right w:val="none" w:sz="0" w:space="0" w:color="auto"/>
      </w:divBdr>
    </w:div>
    <w:div w:id="1169325884">
      <w:bodyDiv w:val="1"/>
      <w:marLeft w:val="0"/>
      <w:marRight w:val="0"/>
      <w:marTop w:val="0"/>
      <w:marBottom w:val="0"/>
      <w:divBdr>
        <w:top w:val="none" w:sz="0" w:space="0" w:color="auto"/>
        <w:left w:val="none" w:sz="0" w:space="0" w:color="auto"/>
        <w:bottom w:val="none" w:sz="0" w:space="0" w:color="auto"/>
        <w:right w:val="none" w:sz="0" w:space="0" w:color="auto"/>
      </w:divBdr>
    </w:div>
    <w:div w:id="1190411252">
      <w:bodyDiv w:val="1"/>
      <w:marLeft w:val="0"/>
      <w:marRight w:val="0"/>
      <w:marTop w:val="0"/>
      <w:marBottom w:val="0"/>
      <w:divBdr>
        <w:top w:val="none" w:sz="0" w:space="0" w:color="auto"/>
        <w:left w:val="none" w:sz="0" w:space="0" w:color="auto"/>
        <w:bottom w:val="none" w:sz="0" w:space="0" w:color="auto"/>
        <w:right w:val="none" w:sz="0" w:space="0" w:color="auto"/>
      </w:divBdr>
    </w:div>
    <w:div w:id="1538928399">
      <w:bodyDiv w:val="1"/>
      <w:marLeft w:val="0"/>
      <w:marRight w:val="0"/>
      <w:marTop w:val="0"/>
      <w:marBottom w:val="0"/>
      <w:divBdr>
        <w:top w:val="none" w:sz="0" w:space="0" w:color="auto"/>
        <w:left w:val="none" w:sz="0" w:space="0" w:color="auto"/>
        <w:bottom w:val="none" w:sz="0" w:space="0" w:color="auto"/>
        <w:right w:val="none" w:sz="0" w:space="0" w:color="auto"/>
      </w:divBdr>
    </w:div>
    <w:div w:id="1620256555">
      <w:bodyDiv w:val="1"/>
      <w:marLeft w:val="0"/>
      <w:marRight w:val="0"/>
      <w:marTop w:val="0"/>
      <w:marBottom w:val="0"/>
      <w:divBdr>
        <w:top w:val="none" w:sz="0" w:space="0" w:color="auto"/>
        <w:left w:val="none" w:sz="0" w:space="0" w:color="auto"/>
        <w:bottom w:val="none" w:sz="0" w:space="0" w:color="auto"/>
        <w:right w:val="none" w:sz="0" w:space="0" w:color="auto"/>
      </w:divBdr>
    </w:div>
    <w:div w:id="184812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35985-F4C5-46C7-B663-771A52645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Elencevski</dc:creator>
  <cp:keywords/>
  <dc:description/>
  <cp:lastModifiedBy>Mihail Elencevski</cp:lastModifiedBy>
  <cp:revision>8</cp:revision>
  <dcterms:created xsi:type="dcterms:W3CDTF">2023-03-25T11:16:00Z</dcterms:created>
  <dcterms:modified xsi:type="dcterms:W3CDTF">2023-03-25T16:58:00Z</dcterms:modified>
</cp:coreProperties>
</file>