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973A" w14:textId="16EB1F01" w:rsidR="00B270DF" w:rsidRPr="00A34E55" w:rsidRDefault="00A34E55" w:rsidP="00A34E5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Introduction</w:t>
      </w:r>
    </w:p>
    <w:p w14:paraId="0F43D67C" w14:textId="7F33C039" w:rsidR="00A34E55" w:rsidRDefault="002D56DC" w:rsidP="00A34E55">
      <w:pPr>
        <w:ind w:left="360"/>
        <w:rPr>
          <w:sz w:val="24"/>
          <w:szCs w:val="24"/>
        </w:rPr>
      </w:pPr>
      <w:r>
        <w:rPr>
          <w:sz w:val="24"/>
          <w:szCs w:val="24"/>
        </w:rPr>
        <w:t>This report compares the fastest times on a 5km run, that takes place weekly in Canterbury, referred to as Parkrun.</w:t>
      </w:r>
    </w:p>
    <w:p w14:paraId="3B9AE2DE" w14:textId="7F623747" w:rsidR="00A34E55" w:rsidRDefault="00A34E55" w:rsidP="00A34E55">
      <w:pPr>
        <w:ind w:left="360"/>
        <w:rPr>
          <w:sz w:val="24"/>
          <w:szCs w:val="24"/>
        </w:rPr>
      </w:pPr>
      <w:r>
        <w:rPr>
          <w:sz w:val="24"/>
          <w:szCs w:val="24"/>
        </w:rPr>
        <w:t>This data was collected by volunteers from 230 instances of the parkrun. The data is also illustrated by a histogram</w:t>
      </w:r>
      <w:r w:rsidR="002D56DC">
        <w:rPr>
          <w:sz w:val="24"/>
          <w:szCs w:val="24"/>
        </w:rPr>
        <w:t xml:space="preserve">, shown in figure 2.1, </w:t>
      </w:r>
      <w:r>
        <w:rPr>
          <w:sz w:val="24"/>
          <w:szCs w:val="24"/>
        </w:rPr>
        <w:t>and a line graph</w:t>
      </w:r>
      <w:r w:rsidR="002D56DC">
        <w:rPr>
          <w:sz w:val="24"/>
          <w:szCs w:val="24"/>
        </w:rPr>
        <w:t>, shown in figure 3.1.</w:t>
      </w:r>
    </w:p>
    <w:p w14:paraId="56916A1D" w14:textId="77D9449E" w:rsidR="002D56DC" w:rsidRPr="00A34E55" w:rsidRDefault="002D56DC" w:rsidP="00A34E55">
      <w:pPr>
        <w:ind w:left="360"/>
        <w:rPr>
          <w:sz w:val="24"/>
          <w:szCs w:val="24"/>
        </w:rPr>
      </w:pPr>
      <w:r>
        <w:rPr>
          <w:sz w:val="24"/>
          <w:szCs w:val="24"/>
        </w:rPr>
        <w:t>In section 2, we compare the differences between the fastest male and female times. In section 3, we compare the changes over time.</w:t>
      </w:r>
    </w:p>
    <w:sectPr w:rsidR="002D56DC" w:rsidRPr="00A34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46D"/>
    <w:multiLevelType w:val="hybridMultilevel"/>
    <w:tmpl w:val="DDF47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62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55"/>
    <w:rsid w:val="002D56DC"/>
    <w:rsid w:val="00696426"/>
    <w:rsid w:val="00A34E55"/>
    <w:rsid w:val="00B2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1EFF"/>
  <w15:chartTrackingRefBased/>
  <w15:docId w15:val="{7FEBB226-EFB6-4C0F-9B6C-883DC81A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Ohwariovbe</dc:creator>
  <cp:keywords/>
  <dc:description/>
  <cp:lastModifiedBy>Jesse Ohwariovbe</cp:lastModifiedBy>
  <cp:revision>1</cp:revision>
  <dcterms:created xsi:type="dcterms:W3CDTF">2024-02-14T10:14:00Z</dcterms:created>
  <dcterms:modified xsi:type="dcterms:W3CDTF">2024-02-14T10:32:00Z</dcterms:modified>
</cp:coreProperties>
</file>