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FE50" w14:textId="1E4063C3" w:rsidR="002E75E5" w:rsidRDefault="002E59D6" w:rsidP="002E59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59D6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58E3AD64" w14:textId="0D868E24" w:rsidR="002E59D6" w:rsidRDefault="00C9609D" w:rsidP="002E59D6">
      <w:r>
        <w:t xml:space="preserve">This report investigates a set of 230 </w:t>
      </w:r>
      <w:r w:rsidR="00AB6F66">
        <w:t>P</w:t>
      </w:r>
      <w:r>
        <w:t>arkruns</w:t>
      </w:r>
      <w:r w:rsidR="00AB6F66">
        <w:t xml:space="preserve"> run on Saturdays in Canterbury</w:t>
      </w:r>
      <w:r w:rsidR="00863DBA">
        <w:t xml:space="preserve">. A parkrun is a </w:t>
      </w:r>
      <w:r w:rsidR="005B4AFC">
        <w:t>5-kilometer</w:t>
      </w:r>
      <w:r w:rsidR="00863DBA">
        <w:t xml:space="preserve"> race run simultaneously by groups across the country</w:t>
      </w:r>
      <w:r w:rsidR="00171B8B" w:rsidRPr="00171B8B">
        <w:t xml:space="preserve"> </w:t>
      </w:r>
      <w:r w:rsidR="00171B8B">
        <w:t>with the aim to get the best time possible</w:t>
      </w:r>
      <w:r w:rsidR="00171B8B">
        <w:t>. The data</w:t>
      </w:r>
      <w:r w:rsidR="006B2174">
        <w:t xml:space="preserve"> we analysed shows the fastest male and female races for each event</w:t>
      </w:r>
      <w:r w:rsidR="005B4AFC">
        <w:t xml:space="preserve"> recorded in seconds.</w:t>
      </w:r>
    </w:p>
    <w:p w14:paraId="061122A9" w14:textId="331B9FE5" w:rsidR="005B4AFC" w:rsidRDefault="005B4AFC" w:rsidP="002E59D6">
      <w:r>
        <w:t xml:space="preserve">The purpose of the report is to compare the times between the fastest female and male racers and </w:t>
      </w:r>
      <w:r w:rsidR="00515077">
        <w:t xml:space="preserve">show changes in </w:t>
      </w:r>
      <w:r w:rsidR="00005101">
        <w:t>running period</w:t>
      </w:r>
      <w:r w:rsidR="00515077">
        <w:t xml:space="preserve"> over time</w:t>
      </w:r>
      <w:r w:rsidR="00005101">
        <w:t>.</w:t>
      </w:r>
      <w:r w:rsidR="007E4075">
        <w:t xml:space="preserve"> The data consist of a run number, the fastest male </w:t>
      </w:r>
      <w:proofErr w:type="gramStart"/>
      <w:r w:rsidR="007E4075">
        <w:t>time</w:t>
      </w:r>
      <w:proofErr w:type="gramEnd"/>
      <w:r w:rsidR="007E4075">
        <w:t xml:space="preserve"> and the fastest female time in a table for the 230 races.</w:t>
      </w:r>
    </w:p>
    <w:p w14:paraId="2CF60A15" w14:textId="68E04D71" w:rsidR="00E16EB6" w:rsidRPr="00E16EB6" w:rsidRDefault="00E16EB6" w:rsidP="00E16EB6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r w:rsidRPr="00E16EB6">
        <w:rPr>
          <w:b/>
          <w:bCs/>
          <w:i w:val="0"/>
          <w:iCs w:val="0"/>
          <w:color w:val="auto"/>
          <w:sz w:val="22"/>
          <w:szCs w:val="22"/>
        </w:rPr>
        <w:t xml:space="preserve">Table </w:t>
      </w:r>
      <w:r w:rsidRPr="00E16EB6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16EB6">
        <w:rPr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E16EB6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E16EB6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E16EB6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16EB6">
        <w:rPr>
          <w:b/>
          <w:bCs/>
          <w:i w:val="0"/>
          <w:iCs w:val="0"/>
          <w:color w:val="auto"/>
          <w:sz w:val="22"/>
          <w:szCs w:val="22"/>
        </w:rPr>
        <w:t xml:space="preserve">.1: Extract of data- fastest times to complete </w:t>
      </w:r>
      <w:proofErr w:type="gramStart"/>
      <w:r w:rsidRPr="00E16EB6">
        <w:rPr>
          <w:b/>
          <w:bCs/>
          <w:i w:val="0"/>
          <w:iCs w:val="0"/>
          <w:color w:val="auto"/>
          <w:sz w:val="22"/>
          <w:szCs w:val="22"/>
        </w:rPr>
        <w:t>Parkrun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960"/>
        <w:gridCol w:w="960"/>
      </w:tblGrid>
      <w:tr w:rsidR="008C412B" w:rsidRPr="008C412B" w14:paraId="5D0A2A4C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1154B2EF" w14:textId="77777777" w:rsidR="008C412B" w:rsidRPr="008C412B" w:rsidRDefault="008C412B" w:rsidP="008C412B">
            <w:proofErr w:type="spellStart"/>
            <w:r w:rsidRPr="008C412B">
              <w:t>Run_Number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612E5F" w14:textId="77777777" w:rsidR="008C412B" w:rsidRPr="008C412B" w:rsidRDefault="008C412B" w:rsidP="008C412B">
            <w:r w:rsidRPr="008C412B">
              <w:t>Male</w:t>
            </w:r>
          </w:p>
        </w:tc>
        <w:tc>
          <w:tcPr>
            <w:tcW w:w="960" w:type="dxa"/>
            <w:noWrap/>
            <w:hideMark/>
          </w:tcPr>
          <w:p w14:paraId="203CF184" w14:textId="77777777" w:rsidR="008C412B" w:rsidRPr="008C412B" w:rsidRDefault="008C412B" w:rsidP="008C412B">
            <w:r w:rsidRPr="008C412B">
              <w:t>Female</w:t>
            </w:r>
          </w:p>
        </w:tc>
      </w:tr>
      <w:tr w:rsidR="008C412B" w:rsidRPr="008C412B" w14:paraId="67A5B549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6A057B2D" w14:textId="77777777" w:rsidR="008C412B" w:rsidRPr="008C412B" w:rsidRDefault="008C412B" w:rsidP="008C412B">
            <w:r w:rsidRPr="008C412B">
              <w:t>230</w:t>
            </w:r>
          </w:p>
        </w:tc>
        <w:tc>
          <w:tcPr>
            <w:tcW w:w="960" w:type="dxa"/>
            <w:noWrap/>
            <w:hideMark/>
          </w:tcPr>
          <w:p w14:paraId="6F5357D1" w14:textId="77777777" w:rsidR="008C412B" w:rsidRPr="008C412B" w:rsidRDefault="008C412B" w:rsidP="008C412B">
            <w:r w:rsidRPr="008C412B">
              <w:t>1149</w:t>
            </w:r>
          </w:p>
        </w:tc>
        <w:tc>
          <w:tcPr>
            <w:tcW w:w="960" w:type="dxa"/>
            <w:noWrap/>
            <w:hideMark/>
          </w:tcPr>
          <w:p w14:paraId="6B5CF166" w14:textId="77777777" w:rsidR="008C412B" w:rsidRPr="008C412B" w:rsidRDefault="008C412B" w:rsidP="008C412B">
            <w:r w:rsidRPr="008C412B">
              <w:t>1212</w:t>
            </w:r>
          </w:p>
        </w:tc>
      </w:tr>
      <w:tr w:rsidR="008C412B" w:rsidRPr="008C412B" w14:paraId="3006EE6D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5B28ACA0" w14:textId="77777777" w:rsidR="008C412B" w:rsidRPr="008C412B" w:rsidRDefault="008C412B" w:rsidP="008C412B">
            <w:r w:rsidRPr="008C412B">
              <w:t>229</w:t>
            </w:r>
          </w:p>
        </w:tc>
        <w:tc>
          <w:tcPr>
            <w:tcW w:w="960" w:type="dxa"/>
            <w:noWrap/>
            <w:hideMark/>
          </w:tcPr>
          <w:p w14:paraId="427360AC" w14:textId="77777777" w:rsidR="008C412B" w:rsidRPr="008C412B" w:rsidRDefault="008C412B" w:rsidP="008C412B">
            <w:r w:rsidRPr="008C412B">
              <w:t>1105</w:t>
            </w:r>
          </w:p>
        </w:tc>
        <w:tc>
          <w:tcPr>
            <w:tcW w:w="960" w:type="dxa"/>
            <w:noWrap/>
            <w:hideMark/>
          </w:tcPr>
          <w:p w14:paraId="5F508B90" w14:textId="77777777" w:rsidR="008C412B" w:rsidRPr="008C412B" w:rsidRDefault="008C412B" w:rsidP="008C412B">
            <w:r w:rsidRPr="008C412B">
              <w:t>1265</w:t>
            </w:r>
          </w:p>
        </w:tc>
      </w:tr>
      <w:tr w:rsidR="008C412B" w:rsidRPr="008C412B" w14:paraId="7074E9CF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14F5A0A5" w14:textId="77777777" w:rsidR="008C412B" w:rsidRPr="008C412B" w:rsidRDefault="008C412B" w:rsidP="008C412B">
            <w:r w:rsidRPr="008C412B">
              <w:t>228</w:t>
            </w:r>
          </w:p>
        </w:tc>
        <w:tc>
          <w:tcPr>
            <w:tcW w:w="960" w:type="dxa"/>
            <w:noWrap/>
            <w:hideMark/>
          </w:tcPr>
          <w:p w14:paraId="2E2093A3" w14:textId="77777777" w:rsidR="008C412B" w:rsidRPr="008C412B" w:rsidRDefault="008C412B" w:rsidP="008C412B">
            <w:r w:rsidRPr="008C412B">
              <w:t>1148</w:t>
            </w:r>
          </w:p>
        </w:tc>
        <w:tc>
          <w:tcPr>
            <w:tcW w:w="960" w:type="dxa"/>
            <w:noWrap/>
            <w:hideMark/>
          </w:tcPr>
          <w:p w14:paraId="32CCA8CF" w14:textId="77777777" w:rsidR="008C412B" w:rsidRPr="008C412B" w:rsidRDefault="008C412B" w:rsidP="008C412B">
            <w:r w:rsidRPr="008C412B">
              <w:t>1590</w:t>
            </w:r>
          </w:p>
        </w:tc>
      </w:tr>
      <w:tr w:rsidR="008C412B" w:rsidRPr="008C412B" w14:paraId="327F7E8E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503A9785" w14:textId="77777777" w:rsidR="008C412B" w:rsidRPr="008C412B" w:rsidRDefault="008C412B" w:rsidP="008C412B">
            <w:r w:rsidRPr="008C412B">
              <w:t>227</w:t>
            </w:r>
          </w:p>
        </w:tc>
        <w:tc>
          <w:tcPr>
            <w:tcW w:w="960" w:type="dxa"/>
            <w:noWrap/>
            <w:hideMark/>
          </w:tcPr>
          <w:p w14:paraId="72D3A3C1" w14:textId="77777777" w:rsidR="008C412B" w:rsidRPr="008C412B" w:rsidRDefault="008C412B" w:rsidP="008C412B">
            <w:r w:rsidRPr="008C412B">
              <w:t>1163</w:t>
            </w:r>
          </w:p>
        </w:tc>
        <w:tc>
          <w:tcPr>
            <w:tcW w:w="960" w:type="dxa"/>
            <w:noWrap/>
            <w:hideMark/>
          </w:tcPr>
          <w:p w14:paraId="3C3E062B" w14:textId="77777777" w:rsidR="008C412B" w:rsidRPr="008C412B" w:rsidRDefault="008C412B" w:rsidP="008C412B">
            <w:r w:rsidRPr="008C412B">
              <w:t>1385</w:t>
            </w:r>
          </w:p>
        </w:tc>
      </w:tr>
      <w:tr w:rsidR="008C412B" w:rsidRPr="008C412B" w14:paraId="60BE2720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6026ECBE" w14:textId="77777777" w:rsidR="008C412B" w:rsidRPr="008C412B" w:rsidRDefault="008C412B" w:rsidP="008C412B">
            <w:r w:rsidRPr="008C412B">
              <w:t>226</w:t>
            </w:r>
          </w:p>
        </w:tc>
        <w:tc>
          <w:tcPr>
            <w:tcW w:w="960" w:type="dxa"/>
            <w:noWrap/>
            <w:hideMark/>
          </w:tcPr>
          <w:p w14:paraId="50552916" w14:textId="77777777" w:rsidR="008C412B" w:rsidRPr="008C412B" w:rsidRDefault="008C412B" w:rsidP="008C412B">
            <w:r w:rsidRPr="008C412B">
              <w:t>1179</w:t>
            </w:r>
          </w:p>
        </w:tc>
        <w:tc>
          <w:tcPr>
            <w:tcW w:w="960" w:type="dxa"/>
            <w:noWrap/>
            <w:hideMark/>
          </w:tcPr>
          <w:p w14:paraId="6E1618B1" w14:textId="77777777" w:rsidR="008C412B" w:rsidRPr="008C412B" w:rsidRDefault="008C412B" w:rsidP="008C412B">
            <w:r w:rsidRPr="008C412B">
              <w:t>1195</w:t>
            </w:r>
          </w:p>
        </w:tc>
      </w:tr>
      <w:tr w:rsidR="008C412B" w:rsidRPr="008C412B" w14:paraId="3EB6D1D5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79EFD4F5" w14:textId="77777777" w:rsidR="008C412B" w:rsidRPr="008C412B" w:rsidRDefault="008C412B" w:rsidP="008C412B">
            <w:r w:rsidRPr="008C412B">
              <w:t>225</w:t>
            </w:r>
          </w:p>
        </w:tc>
        <w:tc>
          <w:tcPr>
            <w:tcW w:w="960" w:type="dxa"/>
            <w:noWrap/>
            <w:hideMark/>
          </w:tcPr>
          <w:p w14:paraId="00C9AF26" w14:textId="77777777" w:rsidR="008C412B" w:rsidRPr="008C412B" w:rsidRDefault="008C412B" w:rsidP="008C412B">
            <w:r w:rsidRPr="008C412B">
              <w:t>1166</w:t>
            </w:r>
          </w:p>
        </w:tc>
        <w:tc>
          <w:tcPr>
            <w:tcW w:w="960" w:type="dxa"/>
            <w:noWrap/>
            <w:hideMark/>
          </w:tcPr>
          <w:p w14:paraId="5450E6E5" w14:textId="77777777" w:rsidR="008C412B" w:rsidRPr="008C412B" w:rsidRDefault="008C412B" w:rsidP="008C412B">
            <w:r w:rsidRPr="008C412B">
              <w:t>1429</w:t>
            </w:r>
          </w:p>
        </w:tc>
      </w:tr>
      <w:tr w:rsidR="008C412B" w:rsidRPr="008C412B" w14:paraId="4785FC64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069CBA3D" w14:textId="77777777" w:rsidR="008C412B" w:rsidRPr="008C412B" w:rsidRDefault="008C412B" w:rsidP="008C412B">
            <w:r w:rsidRPr="008C412B">
              <w:t>224</w:t>
            </w:r>
          </w:p>
        </w:tc>
        <w:tc>
          <w:tcPr>
            <w:tcW w:w="960" w:type="dxa"/>
            <w:noWrap/>
            <w:hideMark/>
          </w:tcPr>
          <w:p w14:paraId="45A1722D" w14:textId="77777777" w:rsidR="008C412B" w:rsidRPr="008C412B" w:rsidRDefault="008C412B" w:rsidP="008C412B">
            <w:r w:rsidRPr="008C412B">
              <w:t>1216</w:t>
            </w:r>
          </w:p>
        </w:tc>
        <w:tc>
          <w:tcPr>
            <w:tcW w:w="960" w:type="dxa"/>
            <w:noWrap/>
            <w:hideMark/>
          </w:tcPr>
          <w:p w14:paraId="5DA61524" w14:textId="77777777" w:rsidR="008C412B" w:rsidRPr="008C412B" w:rsidRDefault="008C412B" w:rsidP="008C412B">
            <w:r w:rsidRPr="008C412B">
              <w:t>1274</w:t>
            </w:r>
          </w:p>
        </w:tc>
      </w:tr>
      <w:tr w:rsidR="008C412B" w:rsidRPr="008C412B" w14:paraId="335A3AA5" w14:textId="77777777" w:rsidTr="00E16EB6">
        <w:trPr>
          <w:trHeight w:val="288"/>
        </w:trPr>
        <w:tc>
          <w:tcPr>
            <w:tcW w:w="1412" w:type="dxa"/>
            <w:noWrap/>
            <w:hideMark/>
          </w:tcPr>
          <w:p w14:paraId="7A305AE5" w14:textId="77777777" w:rsidR="008C412B" w:rsidRPr="008C412B" w:rsidRDefault="008C412B" w:rsidP="008C412B">
            <w:r w:rsidRPr="008C412B">
              <w:t>223</w:t>
            </w:r>
          </w:p>
        </w:tc>
        <w:tc>
          <w:tcPr>
            <w:tcW w:w="960" w:type="dxa"/>
            <w:noWrap/>
            <w:hideMark/>
          </w:tcPr>
          <w:p w14:paraId="2C1C09D7" w14:textId="77777777" w:rsidR="008C412B" w:rsidRPr="008C412B" w:rsidRDefault="008C412B" w:rsidP="008C412B">
            <w:r w:rsidRPr="008C412B">
              <w:t>1195</w:t>
            </w:r>
          </w:p>
        </w:tc>
        <w:tc>
          <w:tcPr>
            <w:tcW w:w="960" w:type="dxa"/>
            <w:noWrap/>
            <w:hideMark/>
          </w:tcPr>
          <w:p w14:paraId="4AB24051" w14:textId="77777777" w:rsidR="008C412B" w:rsidRPr="008C412B" w:rsidRDefault="008C412B" w:rsidP="008C412B">
            <w:r w:rsidRPr="008C412B">
              <w:t>1406</w:t>
            </w:r>
          </w:p>
        </w:tc>
      </w:tr>
    </w:tbl>
    <w:p w14:paraId="4B68E2EB" w14:textId="77777777" w:rsidR="00C660A8" w:rsidRDefault="00C660A8" w:rsidP="002E59D6"/>
    <w:p w14:paraId="0CCD7A89" w14:textId="612DA093" w:rsidR="00C660A8" w:rsidRPr="00C9609D" w:rsidRDefault="00C660A8" w:rsidP="002E59D6">
      <w:r>
        <w:t>In sec</w:t>
      </w:r>
      <w:r w:rsidR="004B4E4D">
        <w:t xml:space="preserve">tion 2, we compare the fastest male and female times and in section 3, </w:t>
      </w:r>
      <w:r w:rsidR="004B73CC">
        <w:t xml:space="preserve">we look at the changes over time with a </w:t>
      </w:r>
      <w:r w:rsidR="00C823DE">
        <w:t>concise conclusion in section 4.</w:t>
      </w:r>
      <w:r w:rsidR="008473CE">
        <w:t xml:space="preserve"> The appendix contains the R code for all the graphs in the </w:t>
      </w:r>
      <w:r w:rsidR="00BA59D6">
        <w:t>report.</w:t>
      </w:r>
    </w:p>
    <w:sectPr w:rsidR="00C660A8" w:rsidRPr="00C9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F7DD" w14:textId="77777777" w:rsidR="002E59D6" w:rsidRDefault="002E59D6" w:rsidP="002E59D6">
      <w:pPr>
        <w:spacing w:after="0" w:line="240" w:lineRule="auto"/>
      </w:pPr>
      <w:r>
        <w:separator/>
      </w:r>
    </w:p>
  </w:endnote>
  <w:endnote w:type="continuationSeparator" w:id="0">
    <w:p w14:paraId="2A6AD216" w14:textId="77777777" w:rsidR="002E59D6" w:rsidRDefault="002E59D6" w:rsidP="002E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1E53" w14:textId="77777777" w:rsidR="002E59D6" w:rsidRDefault="002E59D6" w:rsidP="002E59D6">
      <w:pPr>
        <w:spacing w:after="0" w:line="240" w:lineRule="auto"/>
      </w:pPr>
      <w:r>
        <w:separator/>
      </w:r>
    </w:p>
  </w:footnote>
  <w:footnote w:type="continuationSeparator" w:id="0">
    <w:p w14:paraId="2C6523BF" w14:textId="77777777" w:rsidR="002E59D6" w:rsidRDefault="002E59D6" w:rsidP="002E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5DFD"/>
    <w:multiLevelType w:val="hybridMultilevel"/>
    <w:tmpl w:val="3DF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0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5"/>
    <w:rsid w:val="00005101"/>
    <w:rsid w:val="00171B8B"/>
    <w:rsid w:val="002E59D6"/>
    <w:rsid w:val="002E75E5"/>
    <w:rsid w:val="004B4E4D"/>
    <w:rsid w:val="004B73CC"/>
    <w:rsid w:val="00515077"/>
    <w:rsid w:val="005B4AFC"/>
    <w:rsid w:val="006B2174"/>
    <w:rsid w:val="007E4075"/>
    <w:rsid w:val="008473CE"/>
    <w:rsid w:val="00863DBA"/>
    <w:rsid w:val="008C412B"/>
    <w:rsid w:val="00AB6F66"/>
    <w:rsid w:val="00BA59D6"/>
    <w:rsid w:val="00C660A8"/>
    <w:rsid w:val="00C823DE"/>
    <w:rsid w:val="00C9609D"/>
    <w:rsid w:val="00E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4F8"/>
  <w15:chartTrackingRefBased/>
  <w15:docId w15:val="{E7FCD218-3168-450B-890F-DC2AD985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D6"/>
  </w:style>
  <w:style w:type="paragraph" w:styleId="Footer">
    <w:name w:val="footer"/>
    <w:basedOn w:val="Normal"/>
    <w:link w:val="FooterChar"/>
    <w:uiPriority w:val="99"/>
    <w:unhideWhenUsed/>
    <w:rsid w:val="002E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D6"/>
  </w:style>
  <w:style w:type="table" w:styleId="TableGrid">
    <w:name w:val="Table Grid"/>
    <w:basedOn w:val="TableNormal"/>
    <w:uiPriority w:val="39"/>
    <w:rsid w:val="008C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6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E39BE-BE82-4B7C-872E-DB222761BE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Pitfield</dc:creator>
  <cp:keywords/>
  <dc:description/>
  <cp:lastModifiedBy>Lucy Pitfield</cp:lastModifiedBy>
  <cp:revision>19</cp:revision>
  <dcterms:created xsi:type="dcterms:W3CDTF">2024-02-14T10:14:00Z</dcterms:created>
  <dcterms:modified xsi:type="dcterms:W3CDTF">2024-02-14T10:29:00Z</dcterms:modified>
</cp:coreProperties>
</file>