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Рассмотрим некоторые простейшие модели боевых действий – модели</w:t>
      </w:r>
      <w:r>
        <w:t xml:space="preserve"> </w:t>
      </w:r>
      <w:r>
        <w:t xml:space="preserve">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t>(</m:t>
        </m:r>
        <m:r>
          <m:t>t</m:t>
        </m:r>
        <m:r>
          <m:t>)</m:t>
        </m:r>
      </m:oMath>
      <w:r>
        <w:t xml:space="preserve">. В начальный момент времени страна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имеет армию численностью 150 000 человек,</w:t>
      </w:r>
      <w:r>
        <w:t xml:space="preserve"> </w:t>
      </w:r>
      <w:r>
        <w:t xml:space="preserve">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100 000 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numId w:val="1001"/>
          <w:ilvl w:val="0"/>
        </w:numPr>
      </w:pPr>
      <w:r>
        <w:t xml:space="preserve">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−</m:t>
          </m:r>
          <m:r>
            <m:t>0.45</m:t>
          </m:r>
          <m:r>
            <m:t>x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0.85</m:t>
          </m:r>
          <m:r>
            <m:t>y</m:t>
          </m:r>
          <m:r>
            <m:t>(</m:t>
          </m:r>
          <m:r>
            <m:t>t</m:t>
          </m:r>
          <m:r>
            <m:t>)</m:t>
          </m:r>
          <m:r>
            <m:t>+</m:t>
          </m:r>
          <m:r>
            <m:t>s</m:t>
          </m:r>
          <m:r>
            <m:t>i</m:t>
          </m:r>
          <m:r>
            <m:t>n</m:t>
          </m:r>
          <m:r>
            <m:t>(</m:t>
          </m:r>
          <m:r>
            <m:t>t</m:t>
          </m:r>
          <m:r>
            <m:t>+</m:t>
          </m:r>
          <m:r>
            <m:t>8</m:t>
          </m:r>
          <m:r>
            <m:t>)</m:t>
          </m:r>
          <m: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−</m:t>
          </m:r>
          <m:r>
            <m:t>0.45</m:t>
          </m:r>
          <m:r>
            <m:t>x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0.45</m:t>
          </m:r>
          <m:r>
            <m:t>y</m:t>
          </m:r>
          <m:r>
            <m:t>(</m:t>
          </m:r>
          <m:r>
            <m:t>t</m:t>
          </m:r>
          <m:r>
            <m:t>)</m:t>
          </m:r>
          <m:r>
            <m:t>+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t</m:t>
          </m:r>
          <m:r>
            <m:t>+</m:t>
          </m:r>
          <m:r>
            <m:t>8</m:t>
          </m:r>
          <m:r>
            <m:t>)</m:t>
          </m:r>
          <m:r>
            <m:t>+</m:t>
          </m:r>
          <m:r>
            <m:t>1</m:t>
          </m:r>
        </m:oMath>
      </m:oMathPara>
    </w:p>
    <w:p>
      <w:pPr>
        <w:numPr>
          <w:numId w:val="1001"/>
          <w:ilvl w:val="0"/>
        </w:numPr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−</m:t>
          </m:r>
          <m:r>
            <m:t>0.31</m:t>
          </m:r>
          <m:r>
            <m:t>x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0.79</m:t>
          </m:r>
          <m:r>
            <m:t>y</m:t>
          </m:r>
          <m:r>
            <m:t>(</m:t>
          </m:r>
          <m:r>
            <m:t>t</m:t>
          </m:r>
          <m:r>
            <m:t>)</m:t>
          </m:r>
          <m:r>
            <m:t>+</m:t>
          </m:r>
          <m:r>
            <m:t>2</m:t>
          </m:r>
          <m:r>
            <m:t>s</m:t>
          </m:r>
          <m:r>
            <m:t>i</m:t>
          </m:r>
          <m:r>
            <m:t>n</m:t>
          </m:r>
          <m:r>
            <m:t>(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−</m:t>
          </m:r>
          <m:r>
            <m:t>0.41</m:t>
          </m:r>
          <m:r>
            <m:t>x</m:t>
          </m:r>
          <m:r>
            <m:t>(</m:t>
          </m:r>
          <m:r>
            <m:t>t</m:t>
          </m:r>
          <m:r>
            <m:t>)</m:t>
          </m:r>
          <m:r>
            <m:t>y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0.32</m:t>
          </m:r>
          <m:r>
            <m:t>y</m:t>
          </m:r>
          <m:r>
            <m:t>(</m:t>
          </m:r>
          <m:r>
            <m:t>t</m:t>
          </m:r>
          <m:r>
            <m:t>)</m:t>
          </m:r>
          <m:r>
            <m:t>+</m:t>
          </m:r>
          <m:r>
            <m:t>2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t</m:t>
          </m:r>
          <m:r>
            <m:t>)</m:t>
          </m:r>
          <m:r>
            <m:t>1</m:t>
          </m:r>
        </m:oMath>
      </m:oMathPara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Здесь кратко описываются итоги проделанной работы.</w:t>
      </w:r>
    </w:p>
    <w:p>
      <w:pPr>
        <w:pStyle w:val="BodyText"/>
      </w:pPr>
      <w:r>
        <w:t xml:space="preserve">Модель боевых действий между регулярными войсками:</w:t>
      </w:r>
    </w:p>
    <w:p>
      <w:pPr>
        <w:pStyle w:val="SourceCode"/>
      </w:pPr>
      <w:r>
        <w:rPr>
          <w:rStyle w:val="CommentTok"/>
        </w:rPr>
        <w:t xml:space="preserve">//начальные условия</w:t>
      </w:r>
      <w:r>
        <w:br w:type="textWrapping"/>
      </w:r>
      <w:r>
        <w:rPr>
          <w:rStyle w:val="NormalTok"/>
        </w:rPr>
        <w:t xml:space="preserve">x0 =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//численность первой армии</w:t>
      </w:r>
      <w:r>
        <w:br w:type="textWrapping"/>
      </w:r>
      <w:r>
        <w:rPr>
          <w:rStyle w:val="NormalTok"/>
        </w:rPr>
        <w:t xml:space="preserve">y0 =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//численность второй армии</w:t>
      </w:r>
      <w:r>
        <w:br w:type="textWrapping"/>
      </w:r>
      <w:r>
        <w:rPr>
          <w:rStyle w:val="NormalTok"/>
        </w:rPr>
        <w:t xml:space="preserve">t0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//начальный момент времени</w:t>
      </w:r>
      <w:r>
        <w:br w:type="textWrapping"/>
      </w:r>
      <w:r>
        <w:br w:type="textWrapping"/>
      </w:r>
      <w:r>
        <w:rPr>
          <w:rStyle w:val="NormalTok"/>
        </w:rPr>
        <w:t xml:space="preserve">a =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;       </w:t>
      </w:r>
      <w:r>
        <w:rPr>
          <w:rStyle w:val="CommentTok"/>
        </w:rPr>
        <w:t xml:space="preserve">//константа, характеризующая степень влияния различных факторов на потери</w:t>
      </w:r>
      <w:r>
        <w:br w:type="textWrapping"/>
      </w:r>
      <w:r>
        <w:rPr>
          <w:rStyle w:val="NormalTok"/>
        </w:rPr>
        <w:t xml:space="preserve">b =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;       </w:t>
      </w:r>
      <w:r>
        <w:rPr>
          <w:rStyle w:val="CommentTok"/>
        </w:rPr>
        <w:t xml:space="preserve">//эффективность боевых действий армии у</w:t>
      </w:r>
      <w:r>
        <w:br w:type="textWrapping"/>
      </w:r>
      <w:r>
        <w:rPr>
          <w:rStyle w:val="NormalTok"/>
        </w:rPr>
        <w:t xml:space="preserve">c =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;       </w:t>
      </w:r>
      <w:r>
        <w:rPr>
          <w:rStyle w:val="CommentTok"/>
        </w:rPr>
        <w:t xml:space="preserve">//эффективность боевых действий армии х</w:t>
      </w:r>
      <w:r>
        <w:br w:type="textWrapping"/>
      </w:r>
      <w:r>
        <w:rPr>
          <w:rStyle w:val="NormalTok"/>
        </w:rPr>
        <w:t xml:space="preserve">h =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;       </w:t>
      </w:r>
      <w:r>
        <w:rPr>
          <w:rStyle w:val="CommentTok"/>
        </w:rPr>
        <w:t xml:space="preserve">//константа, характеризующая степень влияния различных факторов на потери</w:t>
      </w:r>
      <w:r>
        <w:br w:type="textWrapping"/>
      </w:r>
      <w:r>
        <w:br w:type="textWrapping"/>
      </w:r>
      <w:r>
        <w:rPr>
          <w:rStyle w:val="NormalTok"/>
        </w:rPr>
        <w:t xml:space="preserve">tmax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</w:t>
      </w:r>
      <w:r>
        <w:rPr>
          <w:rStyle w:val="CommentTok"/>
        </w:rPr>
        <w:t xml:space="preserve">//предельный момент времени</w:t>
      </w:r>
      <w:r>
        <w:br w:type="textWrapping"/>
      </w:r>
      <w:r>
        <w:rPr>
          <w:rStyle w:val="NormalTok"/>
        </w:rPr>
        <w:t xml:space="preserve">dt =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//шаг изменения времени</w:t>
      </w:r>
      <w:r>
        <w:br w:type="textWrapping"/>
      </w:r>
      <w:r>
        <w:rPr>
          <w:rStyle w:val="NormalTok"/>
        </w:rPr>
        <w:t xml:space="preserve">t = [t0:dt:tmax];</w:t>
      </w:r>
      <w:r>
        <w:br w:type="textWrapping"/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p = P(t)</w:t>
      </w:r>
      <w:r>
        <w:rPr>
          <w:rStyle w:val="CommentTok"/>
        </w:rPr>
        <w:t xml:space="preserve">//возможность подхода подкрепления к армии х</w:t>
      </w:r>
      <w:r>
        <w:br w:type="textWrapping"/>
      </w:r>
      <w:r>
        <w:rPr>
          <w:rStyle w:val="NormalTok"/>
        </w:rPr>
        <w:t xml:space="preserve">    p =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 +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q = Q(t)</w:t>
      </w:r>
      <w:r>
        <w:rPr>
          <w:rStyle w:val="CommentTok"/>
        </w:rPr>
        <w:t xml:space="preserve">//возможность подхода подкрепления к армии у</w:t>
      </w:r>
      <w:r>
        <w:br w:type="textWrapping"/>
      </w:r>
      <w:r>
        <w:rPr>
          <w:rStyle w:val="NormalTok"/>
        </w:rPr>
        <w:t xml:space="preserve">    q =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 +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CommentTok"/>
        </w:rPr>
        <w:t xml:space="preserve">//Система дифференциальных уравнений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dy = syst(t, y)</w:t>
      </w:r>
      <w:r>
        <w:br w:type="textWrapping"/>
      </w:r>
      <w:r>
        <w:rPr>
          <w:rStyle w:val="NormalTok"/>
        </w:rPr>
        <w:t xml:space="preserve">    dy(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 - a*y(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 b*y(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 P(t);</w:t>
      </w:r>
      <w:r>
        <w:rPr>
          <w:rStyle w:val="CommentTok"/>
        </w:rPr>
        <w:t xml:space="preserve">//изменение численности первой армии</w:t>
      </w:r>
      <w:r>
        <w:br w:type="textWrapping"/>
      </w:r>
      <w:r>
        <w:rPr>
          <w:rStyle w:val="NormalTok"/>
        </w:rPr>
        <w:t xml:space="preserve">    dy(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= - c*y(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 h*y(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 Q(t);</w:t>
      </w:r>
      <w:r>
        <w:rPr>
          <w:rStyle w:val="CommentTok"/>
        </w:rPr>
        <w:t xml:space="preserve">//изменение численности второй армии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NormalTok"/>
        </w:rPr>
        <w:t xml:space="preserve">v0 = [x0;y0];</w:t>
      </w:r>
      <w:r>
        <w:rPr>
          <w:rStyle w:val="CommentTok"/>
        </w:rPr>
        <w:t xml:space="preserve">//Вектор начальных условий</w:t>
      </w:r>
      <w:r>
        <w:br w:type="textWrapping"/>
      </w:r>
      <w:r>
        <w:br w:type="textWrapping"/>
      </w:r>
      <w:r>
        <w:rPr>
          <w:rStyle w:val="CommentTok"/>
        </w:rPr>
        <w:t xml:space="preserve">//Решение системы</w:t>
      </w:r>
      <w:r>
        <w:br w:type="textWrapping"/>
      </w:r>
      <w:r>
        <w:rPr>
          <w:rStyle w:val="NormalTok"/>
        </w:rPr>
        <w:t xml:space="preserve">y =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(v0,t0,t,syst);</w:t>
      </w:r>
      <w:r>
        <w:br w:type="textWrapping"/>
      </w:r>
      <w:r>
        <w:br w:type="textWrapping"/>
      </w:r>
      <w:r>
        <w:rPr>
          <w:rStyle w:val="CommentTok"/>
        </w:rPr>
        <w:t xml:space="preserve">//Построение графиков решений</w:t>
      </w:r>
      <w:r>
        <w:br w:type="textWrapping"/>
      </w:r>
      <w:r>
        <w:rPr>
          <w:rStyle w:val="NormalTok"/>
        </w:rPr>
        <w:t xml:space="preserve">scf(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plot2d</w:t>
      </w:r>
      <w:r>
        <w:rPr>
          <w:rStyle w:val="NormalTok"/>
        </w:rPr>
        <w:t xml:space="preserve">(t,y(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,:),style=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//График изменения численности армии х (синий)</w:t>
      </w:r>
      <w:r>
        <w:br w:type="textWrapping"/>
      </w:r>
      <w:r>
        <w:rPr>
          <w:rStyle w:val="FunctionTok"/>
        </w:rPr>
        <w:t xml:space="preserve">xtitle</w:t>
      </w:r>
      <w:r>
        <w:rPr>
          <w:rStyle w:val="NormalTok"/>
        </w:rPr>
        <w:t xml:space="preserve">('Модель боевых действий №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','Шаг','Численность армии');</w:t>
      </w:r>
      <w:r>
        <w:br w:type="textWrapping"/>
      </w:r>
      <w:r>
        <w:rPr>
          <w:rStyle w:val="FunctionTok"/>
        </w:rPr>
        <w:t xml:space="preserve">plot2d</w:t>
      </w:r>
      <w:r>
        <w:rPr>
          <w:rStyle w:val="NormalTok"/>
        </w:rPr>
        <w:t xml:space="preserve">(t,y(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,:), style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//График изменения численности армии у (красный)</w:t>
      </w:r>
      <w:r>
        <w:br w:type="textWrapping"/>
      </w:r>
      <w:r>
        <w:rPr>
          <w:rStyle w:val="FunctionTok"/>
        </w:rPr>
        <w:t xml:space="preserve">xgrid</w:t>
      </w:r>
      <w:r>
        <w:rPr>
          <w:rStyle w:val="NormalTok"/>
        </w:rPr>
        <w:t xml:space="preserve">();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Граф для моделя боевых действий между регулярными войсками." title="" id="1" name="Picture"/>
            <a:graphic>
              <a:graphicData uri="http://schemas.openxmlformats.org/drawingml/2006/picture">
                <pic:pic>
                  <pic:nvPicPr>
                    <pic:cNvPr descr="image/lab-02-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 для моделя боевых действий между регулярными войсками.</w:t>
      </w:r>
    </w:p>
    <w:p>
      <w:pPr>
        <w:pStyle w:val="BodyText"/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отрядов:</w:t>
      </w:r>
    </w:p>
    <w:p>
      <w:pPr>
        <w:pStyle w:val="SourceCode"/>
      </w:pPr>
      <w:r>
        <w:rPr>
          <w:rStyle w:val="CommentTok"/>
        </w:rPr>
        <w:t xml:space="preserve">//начальные условия</w:t>
      </w:r>
      <w:r>
        <w:br w:type="textWrapping"/>
      </w:r>
      <w:r>
        <w:rPr>
          <w:rStyle w:val="NormalTok"/>
        </w:rPr>
        <w:t xml:space="preserve">x0 =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//численность первой армии</w:t>
      </w:r>
      <w:r>
        <w:br w:type="textWrapping"/>
      </w:r>
      <w:r>
        <w:rPr>
          <w:rStyle w:val="NormalTok"/>
        </w:rPr>
        <w:t xml:space="preserve">y0 =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//численность второй армии</w:t>
      </w:r>
      <w:r>
        <w:br w:type="textWrapping"/>
      </w:r>
      <w:r>
        <w:rPr>
          <w:rStyle w:val="NormalTok"/>
        </w:rPr>
        <w:t xml:space="preserve">t0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//начальный момент времени</w:t>
      </w:r>
      <w:r>
        <w:br w:type="textWrapping"/>
      </w:r>
      <w:r>
        <w:br w:type="textWrapping"/>
      </w:r>
      <w:r>
        <w:rPr>
          <w:rStyle w:val="NormalTok"/>
        </w:rPr>
        <w:t xml:space="preserve">a =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;       </w:t>
      </w:r>
      <w:r>
        <w:rPr>
          <w:rStyle w:val="CommentTok"/>
        </w:rPr>
        <w:t xml:space="preserve">//константа, характеризующая степень влияния различных факторов на потери</w:t>
      </w:r>
      <w:r>
        <w:br w:type="textWrapping"/>
      </w:r>
      <w:r>
        <w:rPr>
          <w:rStyle w:val="NormalTok"/>
        </w:rPr>
        <w:t xml:space="preserve">b =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;       </w:t>
      </w:r>
      <w:r>
        <w:rPr>
          <w:rStyle w:val="CommentTok"/>
        </w:rPr>
        <w:t xml:space="preserve">//эффективность боевых действий армии у</w:t>
      </w:r>
      <w:r>
        <w:br w:type="textWrapping"/>
      </w:r>
      <w:r>
        <w:rPr>
          <w:rStyle w:val="NormalTok"/>
        </w:rPr>
        <w:t xml:space="preserve">c =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;       </w:t>
      </w:r>
      <w:r>
        <w:rPr>
          <w:rStyle w:val="CommentTok"/>
        </w:rPr>
        <w:t xml:space="preserve">//эффективность боевых действий армии х</w:t>
      </w:r>
      <w:r>
        <w:br w:type="textWrapping"/>
      </w:r>
      <w:r>
        <w:rPr>
          <w:rStyle w:val="NormalTok"/>
        </w:rPr>
        <w:t xml:space="preserve">h =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;       </w:t>
      </w:r>
      <w:r>
        <w:rPr>
          <w:rStyle w:val="CommentTok"/>
        </w:rPr>
        <w:t xml:space="preserve">//константа, характеризующая степень влияния различных факторов на потери</w:t>
      </w:r>
      <w:r>
        <w:br w:type="textWrapping"/>
      </w:r>
      <w:r>
        <w:br w:type="textWrapping"/>
      </w:r>
      <w:r>
        <w:rPr>
          <w:rStyle w:val="NormalTok"/>
        </w:rPr>
        <w:t xml:space="preserve">tmax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</w:t>
      </w:r>
      <w:r>
        <w:rPr>
          <w:rStyle w:val="CommentTok"/>
        </w:rPr>
        <w:t xml:space="preserve">//предельный момент времени</w:t>
      </w:r>
      <w:r>
        <w:br w:type="textWrapping"/>
      </w:r>
      <w:r>
        <w:rPr>
          <w:rStyle w:val="NormalTok"/>
        </w:rPr>
        <w:t xml:space="preserve">dt =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//шаг изменения времени</w:t>
      </w:r>
      <w:r>
        <w:br w:type="textWrapping"/>
      </w:r>
      <w:r>
        <w:rPr>
          <w:rStyle w:val="NormalTok"/>
        </w:rPr>
        <w:t xml:space="preserve">t = [t0:dt:tmax];</w:t>
      </w:r>
      <w:r>
        <w:br w:type="textWrapping"/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p = P(t)</w:t>
      </w:r>
      <w:r>
        <w:rPr>
          <w:rStyle w:val="CommentTok"/>
        </w:rPr>
        <w:t xml:space="preserve">//возможность подхода подкрепления к армии х</w:t>
      </w:r>
      <w:r>
        <w:br w:type="textWrapping"/>
      </w:r>
      <w:r>
        <w:rPr>
          <w:rStyle w:val="NormalTok"/>
        </w:rPr>
        <w:t xml:space="preserve">    p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(t);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q = Q(t)</w:t>
      </w:r>
      <w:r>
        <w:rPr>
          <w:rStyle w:val="CommentTok"/>
        </w:rPr>
        <w:t xml:space="preserve">//возможность подхода подкрепления к армии у</w:t>
      </w:r>
      <w:r>
        <w:br w:type="textWrapping"/>
      </w:r>
      <w:r>
        <w:rPr>
          <w:rStyle w:val="NormalTok"/>
        </w:rPr>
        <w:t xml:space="preserve">    q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(t);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CommentTok"/>
        </w:rPr>
        <w:t xml:space="preserve">//Система дифференциальных уравнений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dy = syst(t, y)</w:t>
      </w:r>
      <w:r>
        <w:br w:type="textWrapping"/>
      </w:r>
      <w:r>
        <w:rPr>
          <w:rStyle w:val="NormalTok"/>
        </w:rPr>
        <w:t xml:space="preserve">    dy(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 - a*y(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 b*y(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 P(t);</w:t>
      </w:r>
      <w:r>
        <w:rPr>
          <w:rStyle w:val="CommentTok"/>
        </w:rPr>
        <w:t xml:space="preserve">//изменение численности первой армии</w:t>
      </w:r>
      <w:r>
        <w:br w:type="textWrapping"/>
      </w:r>
      <w:r>
        <w:rPr>
          <w:rStyle w:val="NormalTok"/>
        </w:rPr>
        <w:t xml:space="preserve">    dy(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= - c*y(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 h*y(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 Q(t);</w:t>
      </w:r>
      <w:r>
        <w:rPr>
          <w:rStyle w:val="CommentTok"/>
        </w:rPr>
        <w:t xml:space="preserve">//изменение численности второй армии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NormalTok"/>
        </w:rPr>
        <w:t xml:space="preserve">v0 = [x0;y0];</w:t>
      </w:r>
      <w:r>
        <w:rPr>
          <w:rStyle w:val="CommentTok"/>
        </w:rPr>
        <w:t xml:space="preserve">//Вектор начальных условий</w:t>
      </w:r>
      <w:r>
        <w:br w:type="textWrapping"/>
      </w:r>
      <w:r>
        <w:br w:type="textWrapping"/>
      </w:r>
      <w:r>
        <w:rPr>
          <w:rStyle w:val="CommentTok"/>
        </w:rPr>
        <w:t xml:space="preserve">//Решение системы</w:t>
      </w:r>
      <w:r>
        <w:br w:type="textWrapping"/>
      </w:r>
      <w:r>
        <w:rPr>
          <w:rStyle w:val="NormalTok"/>
        </w:rPr>
        <w:t xml:space="preserve">y =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(v0,t0,t,syst);</w:t>
      </w:r>
      <w:r>
        <w:br w:type="textWrapping"/>
      </w:r>
      <w:r>
        <w:br w:type="textWrapping"/>
      </w:r>
      <w:r>
        <w:rPr>
          <w:rStyle w:val="CommentTok"/>
        </w:rPr>
        <w:t xml:space="preserve">//Построение графиков решений</w:t>
      </w:r>
      <w:r>
        <w:br w:type="textWrapping"/>
      </w:r>
      <w:r>
        <w:rPr>
          <w:rStyle w:val="NormalTok"/>
        </w:rPr>
        <w:t xml:space="preserve">scf(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plot2d</w:t>
      </w:r>
      <w:r>
        <w:rPr>
          <w:rStyle w:val="NormalTok"/>
        </w:rPr>
        <w:t xml:space="preserve">(t,y(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,:),style=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//График изменения численности армии х (синий)</w:t>
      </w:r>
      <w:r>
        <w:br w:type="textWrapping"/>
      </w:r>
      <w:r>
        <w:rPr>
          <w:rStyle w:val="FunctionTok"/>
        </w:rPr>
        <w:t xml:space="preserve">xtitle</w:t>
      </w:r>
      <w:r>
        <w:rPr>
          <w:rStyle w:val="NormalTok"/>
        </w:rPr>
        <w:t xml:space="preserve">('Модель боевых действий №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','Шаг','Численность армии');</w:t>
      </w:r>
      <w:r>
        <w:br w:type="textWrapping"/>
      </w:r>
      <w:r>
        <w:rPr>
          <w:rStyle w:val="FunctionTok"/>
        </w:rPr>
        <w:t xml:space="preserve">plot2d</w:t>
      </w:r>
      <w:r>
        <w:rPr>
          <w:rStyle w:val="NormalTok"/>
        </w:rPr>
        <w:t xml:space="preserve">(t,y(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,:), style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//График изменения численности армии у (красный)</w:t>
      </w:r>
      <w:r>
        <w:br w:type="textWrapping"/>
      </w:r>
      <w:r>
        <w:rPr>
          <w:rStyle w:val="FunctionTok"/>
        </w:rPr>
        <w:t xml:space="preserve">xgrid</w:t>
      </w:r>
      <w:r>
        <w:rPr>
          <w:rStyle w:val="NormalTok"/>
        </w:rPr>
        <w:t xml:space="preserve">();</w:t>
      </w:r>
    </w:p>
    <w:p>
      <w:pPr>
        <w:pStyle w:val="FirstParagraph"/>
      </w:pPr>
      <w:bookmarkStart w:id="26" w:name="fig:001"/>
      <w:r>
        <w:drawing>
          <wp:inline>
            <wp:extent cx="5334000" cy="4022360"/>
            <wp:effectExtent b="0" l="0" r="0" t="0"/>
            <wp:docPr descr="Граф для моделя ведение боевых действий с участием регулярных войск и партизанских отрядо." title="" id="1" name="Picture"/>
            <a:graphic>
              <a:graphicData uri="http://schemas.openxmlformats.org/drawingml/2006/picture">
                <pic:pic>
                  <pic:nvPicPr>
                    <pic:cNvPr descr="image/lab-02-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Рассмотрели задачу о моделе Ланчестера. Все щаги били успещно выполнёны.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cp:keywords/>
  <dcterms:created xsi:type="dcterms:W3CDTF">2021-02-27T15:45:24Z</dcterms:created>
  <dcterms:modified xsi:type="dcterms:W3CDTF">2021-02-27T15:45:24Z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