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0erzgudcz0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566.9291338582675"/>
        <w:rPr/>
      </w:pPr>
      <w:r w:rsidDel="00000000" w:rsidR="00000000" w:rsidRPr="00000000">
        <w:rPr>
          <w:rtl w:val="0"/>
        </w:rPr>
        <w:t xml:space="preserve">1. Створи високорівневий тест-кейс для перевірки функціоналу мобільного застосунка (наприклад, Дія або МоноБанк).</w:t>
      </w:r>
    </w:p>
    <w:p w:rsidR="00000000" w:rsidDel="00000000" w:rsidP="00000000" w:rsidRDefault="00000000" w:rsidRPr="00000000" w14:paraId="00000003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566.9291338582675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https://qahelvetas7.testrail.io/index.php?/cases/view/187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566.9291338582675"/>
        <w:rPr/>
      </w:pPr>
      <w:r w:rsidDel="00000000" w:rsidR="00000000" w:rsidRPr="00000000">
        <w:rPr>
          <w:rtl w:val="0"/>
        </w:rPr>
        <w:t xml:space="preserve">2. Створи 3 низькорівневі тест-кейси на основі високорівневого.</w:t>
      </w:r>
    </w:p>
    <w:p w:rsidR="00000000" w:rsidDel="00000000" w:rsidP="00000000" w:rsidRDefault="00000000" w:rsidRPr="00000000" w14:paraId="00000007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566.9291338582675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https://qahelvetas7.testrail.io/index.php?/cases/view/188&amp;group_by=cases:section_id&amp;group_order=asc&amp;display=tree&amp;display_deleted_cases=0&amp;group_id=74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566.9291338582675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https://qahelvetas7.testrail.io/index.php?/cases/view/189&amp;group_by=cases:section_id&amp;group_order=asc&amp;display=tree&amp;display_deleted_cases=0&amp;group_id=74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566.9291338582675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https://qahelvetas7.testrail.io/index.php?/cases/view/190&amp;group_by=cases:section_id&amp;group_order=asc&amp;display=tree&amp;display_deleted_cases=0&amp;group_id=74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566.929133858267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1okfcm1p5w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566.9291338582675"/>
        <w:rPr/>
      </w:pPr>
      <w:commentRangeStart w:id="0"/>
      <w:r w:rsidDel="00000000" w:rsidR="00000000" w:rsidRPr="00000000">
        <w:rPr>
          <w:rtl w:val="0"/>
        </w:rPr>
        <w:t xml:space="preserve">Проестимуй, скільки часу знадобиться для виконання тест-кейсів з попереднього завдання.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566.9291338582675"/>
        <w:rPr/>
      </w:pPr>
      <w:r w:rsidDel="00000000" w:rsidR="00000000" w:rsidRPr="00000000">
        <w:rPr>
          <w:rtl w:val="0"/>
        </w:rPr>
        <w:t xml:space="preserve">Для оцінки використай як мінімум 2 техніки (наприклад, WBS та трьохточкову естимацію).</w:t>
      </w:r>
    </w:p>
    <w:p w:rsidR="00000000" w:rsidDel="00000000" w:rsidP="00000000" w:rsidRDefault="00000000" w:rsidRPr="00000000" w14:paraId="0000000F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566.9291338582675"/>
        <w:rPr/>
      </w:pPr>
      <w:r w:rsidDel="00000000" w:rsidR="00000000" w:rsidRPr="00000000">
        <w:rPr>
          <w:rtl w:val="0"/>
        </w:rPr>
        <w:t xml:space="preserve">Experience Based техніка</w:t>
      </w:r>
    </w:p>
    <w:p w:rsidR="00000000" w:rsidDel="00000000" w:rsidP="00000000" w:rsidRDefault="00000000" w:rsidRPr="00000000" w14:paraId="00000011">
      <w:pPr>
        <w:ind w:firstLine="566.9291338582675"/>
        <w:rPr/>
      </w:pPr>
      <w:r w:rsidDel="00000000" w:rsidR="00000000" w:rsidRPr="00000000">
        <w:rPr>
          <w:rtl w:val="0"/>
        </w:rPr>
        <w:t xml:space="preserve">Для естимування попередніх тест-кейсів за допомогою Rough техніки Experience Based я звернулась до чату GPT, тому що не маю попереднього досвіду. Враховуючи його відповідь, що для виконання тестування одного переказу між картками в додатку ПриватБанку (Приват24) у середньому потрібно від 4 до 8 робочих годин (1 робочий день) для одного QA-інженера, робимо висновок, що для виконання одного низькорівневого тест-кейсу знадобиться 1 робочий день, тому для виконнання всіх трьох низькорівневих тест-кейсів знадобиться 3 робочих дня.</w:t>
      </w:r>
    </w:p>
    <w:p w:rsidR="00000000" w:rsidDel="00000000" w:rsidP="00000000" w:rsidRDefault="00000000" w:rsidRPr="00000000" w14:paraId="00000012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566.9291338582675"/>
        <w:rPr/>
      </w:pPr>
      <w:r w:rsidDel="00000000" w:rsidR="00000000" w:rsidRPr="00000000">
        <w:rPr>
          <w:rtl w:val="0"/>
        </w:rPr>
        <w:t xml:space="preserve">Story points техніка </w:t>
      </w:r>
    </w:p>
    <w:p w:rsidR="00000000" w:rsidDel="00000000" w:rsidP="00000000" w:rsidRDefault="00000000" w:rsidRPr="00000000" w14:paraId="00000014">
      <w:pPr>
        <w:ind w:firstLine="566.9291338582675"/>
        <w:rPr/>
      </w:pPr>
      <w:r w:rsidDel="00000000" w:rsidR="00000000" w:rsidRPr="00000000">
        <w:rPr>
          <w:rtl w:val="0"/>
        </w:rPr>
        <w:t xml:space="preserve">Зідно з цією технікою тест-кейс PB-01.3 оціню в 1 SP, тому що обсяг роботи мінімальний, транзакція не відбувається та ми бачимо результат одразу, без очікування зарахування переказу. Тест-кейсу PB-01.1 надам оцінку в 2 SP, тому що він є чуть складніий бо потрібно ввести дані, перевірити успішність зарахування та списання. Тест-кейс PB-01.2 оцінюеться у 3 SP, складність вища, оскільки додається розрахунок комісії, перевірка коректності відображення цієї комісії на екрані та математична перевірка фінального залишку кредитного ліміту (має списатися сума + комісія)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7-24T22:11:07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застосувала дві техніки — Experience Based та Story Points — і чесно зазначила, що бракує власного досвіду, тому звернулася за орієнтовними цифрами. Твоя фраза «для виконання одного низькорівневого тест-кейсу знадобиться 1 робочий день» — це узагальнена оцінка лише на виконання, або також включає розбивку на створення документації, комунікації та репортинг багів, які варто врахувати?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Також за матеріалами уроку «Story points техніка оцінює не час на виконання задачі, а її складність» — тобто оцінки в 1, 2 і 3 SP, які ти дала кейсам PB-01.1–PB-01.3, це якісний аналіз складності, але сам по собі він не відповідає на запитання «скільки часу знадобиться»; щоб отримати часову оцінку, спробуй додати крок конвертації SP у години (наприклад, через узгоджений «час на один поінт» для команди).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Загалом вибір технік правильний! Лишається довести Story Points до фінальної часової оцінки й деталізувати Experience Based за активностями.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qahelvetas7.testrail.io/index.php?/cases/view/190&amp;group_by=cases:section_id&amp;group_order=asc&amp;display=tree&amp;display_deleted_cases=0&amp;group_id=74" TargetMode="External"/><Relationship Id="rId9" Type="http://schemas.openxmlformats.org/officeDocument/2006/relationships/hyperlink" Target="https://qahelvetas7.testrail.io/index.php?/cases/view/189&amp;group_by=cases:section_id&amp;group_order=asc&amp;display=tree&amp;display_deleted_cases=0&amp;group_id=74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qahelvetas7.testrail.io/index.php?/cases/view/187" TargetMode="External"/><Relationship Id="rId8" Type="http://schemas.openxmlformats.org/officeDocument/2006/relationships/hyperlink" Target="https://qahelvetas7.testrail.io/index.php?/cases/view/188&amp;group_by=cases:section_id&amp;group_order=asc&amp;display=tree&amp;display_deleted_cases=0&amp;group_id=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