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7821FCCF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>Test di fine settimana – Week 3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2"/>
        <w:gridCol w:w="1115"/>
        <w:gridCol w:w="3244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1C65826" w:rsidR="00547F36" w:rsidRPr="001E6010" w:rsidRDefault="009575AA">
            <w:pPr>
              <w:pStyle w:val="Informazionisullostudente"/>
            </w:pPr>
            <w:r>
              <w:t>Eleonora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778DD0A" w:rsidR="00547F36" w:rsidRPr="001E6010" w:rsidRDefault="009575AA">
            <w:pPr>
              <w:pStyle w:val="Informazionisullostudente"/>
            </w:pPr>
            <w:r>
              <w:t>Lombardo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812EDBE" w:rsidR="00547F36" w:rsidRPr="001E6010" w:rsidRDefault="009575AA">
            <w:pPr>
              <w:pStyle w:val="Informazionisullostudente"/>
            </w:pPr>
            <w:r>
              <w:t>04-06-2021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7EB33912" w14:textId="5BE48852" w:rsidR="00823BF3" w:rsidRDefault="00823BF3" w:rsidP="00371E58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Elencare le principali differenze tra strutture e classi.</w:t>
      </w:r>
      <w:r w:rsidR="009937F6">
        <w:rPr>
          <w:rFonts w:cstheme="minorHAnsi"/>
          <w:i/>
          <w:iCs/>
          <w:sz w:val="20"/>
          <w:szCs w:val="20"/>
        </w:rPr>
        <w:br/>
      </w:r>
      <w:r w:rsidR="009575AA">
        <w:rPr>
          <w:rFonts w:cstheme="minorHAnsi"/>
          <w:i/>
          <w:iCs/>
          <w:sz w:val="20"/>
          <w:szCs w:val="20"/>
        </w:rPr>
        <w:t>La prima differenza è che l’assegnazione tra variabili struct ne fa una copia (della struttura) invece con le classi si fa una copia del puntatore a quell’oggetto ma l’oggetto rimane unico.</w:t>
      </w:r>
      <w:r w:rsidR="009575AA">
        <w:rPr>
          <w:rFonts w:cstheme="minorHAnsi"/>
          <w:i/>
          <w:iCs/>
          <w:sz w:val="20"/>
          <w:szCs w:val="20"/>
        </w:rPr>
        <w:br/>
        <w:t>Le struct non possono avere un costruttore senza parametri e non può avere un distruttore.</w:t>
      </w:r>
      <w:r w:rsidR="009575AA">
        <w:rPr>
          <w:rFonts w:cstheme="minorHAnsi"/>
          <w:i/>
          <w:iCs/>
          <w:sz w:val="20"/>
          <w:szCs w:val="20"/>
        </w:rPr>
        <w:br/>
        <w:t>Le classi invece possono avere costruttori con parametri e senza e possono avere distruttori. Le struct ereditano la classe System.ValueType invece le classi System.Object.</w:t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4C9F95D8" w14:textId="1DDA5466" w:rsidR="000E5240" w:rsidRPr="00823BF3" w:rsidRDefault="00823BF3" w:rsidP="00823BF3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Nell’istruzione </w:t>
      </w:r>
      <w:r w:rsidRPr="00823BF3">
        <w:rPr>
          <w:rFonts w:cstheme="minorHAnsi"/>
          <w:b/>
          <w:bCs/>
          <w:i/>
          <w:iCs/>
          <w:sz w:val="20"/>
          <w:szCs w:val="20"/>
        </w:rPr>
        <w:t xml:space="preserve">Persona p = new Dipendente(); </w:t>
      </w:r>
      <w:r w:rsidRPr="00823BF3">
        <w:rPr>
          <w:rFonts w:cstheme="minorHAnsi"/>
          <w:i/>
          <w:iCs/>
          <w:sz w:val="20"/>
          <w:szCs w:val="20"/>
        </w:rPr>
        <w:t>la variabile p si comporta in maniera polimorfa. Perché? Cosa si intende per comportamento polimorfico?</w:t>
      </w:r>
      <w:r w:rsidR="009937F6">
        <w:rPr>
          <w:rFonts w:cstheme="minorHAnsi"/>
          <w:i/>
          <w:iCs/>
          <w:sz w:val="20"/>
          <w:szCs w:val="20"/>
        </w:rPr>
        <w:br/>
      </w:r>
      <w:r w:rsidR="00127882">
        <w:rPr>
          <w:rFonts w:cstheme="minorHAnsi"/>
          <w:i/>
          <w:iCs/>
          <w:sz w:val="20"/>
          <w:szCs w:val="20"/>
        </w:rPr>
        <w:t>Si parla di polimorfismo quando gli oggetti di classe derivata possono essere trattati come oggetti della classe base e poi in fase di esecuzione scegliere in maniera dinamica il metodo adatto, questa cosa viene fatta attraverso i metodi virtual nella classe base e le classi derivate possono farne l’override. Verrà chiamato il metodo non virtual più vicino.</w:t>
      </w:r>
      <w:r w:rsidR="00174BEC">
        <w:rPr>
          <w:rFonts w:cstheme="minorHAnsi"/>
          <w:i/>
          <w:iCs/>
          <w:sz w:val="20"/>
          <w:szCs w:val="20"/>
        </w:rPr>
        <w:t xml:space="preserve"> Ovviamente i metodi delle classi base devono avere lo stesso nome di quello virtual della classe base.</w:t>
      </w:r>
      <w:r w:rsidR="009937F6">
        <w:rPr>
          <w:rFonts w:cstheme="minorHAnsi"/>
          <w:i/>
          <w:iCs/>
          <w:sz w:val="20"/>
          <w:szCs w:val="20"/>
        </w:rPr>
        <w:br/>
      </w:r>
      <w:r w:rsidR="00127882">
        <w:rPr>
          <w:rFonts w:cstheme="minorHAnsi"/>
          <w:i/>
          <w:iCs/>
          <w:sz w:val="20"/>
          <w:szCs w:val="20"/>
        </w:rPr>
        <w:t>Si comporta in maniera polimorfa perchè si è usato il costruttore della classe derivata Dipendente su un oggetto definito come Persona, questo insieme al meccanismo sopra descritto porta al polimorfismo.</w:t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56091E89" w14:textId="694EA5A0" w:rsidR="000E5240" w:rsidRPr="00823BF3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 che modo è possibile utilizzare la combinazione di keyword del linguaggio virtual e override? Fornire un esempio.</w:t>
      </w:r>
      <w:r w:rsidR="009937F6">
        <w:rPr>
          <w:rFonts w:cstheme="minorHAnsi"/>
          <w:i/>
          <w:iCs/>
          <w:sz w:val="20"/>
          <w:szCs w:val="20"/>
        </w:rPr>
        <w:br/>
      </w:r>
      <w:r w:rsidR="00174BEC">
        <w:rPr>
          <w:rFonts w:cstheme="minorHAnsi"/>
          <w:i/>
          <w:iCs/>
          <w:sz w:val="20"/>
          <w:szCs w:val="20"/>
        </w:rPr>
        <w:t xml:space="preserve">La keyword override serve per implementare o estendere l’implementazione di un metodo astratto o virtuale con lo stesso nome. La keyword virtual invece </w:t>
      </w:r>
      <w:r w:rsidR="00A14853">
        <w:rPr>
          <w:rFonts w:cstheme="minorHAnsi"/>
          <w:i/>
          <w:iCs/>
          <w:sz w:val="20"/>
          <w:szCs w:val="20"/>
        </w:rPr>
        <w:t>fa si che il metodo non possa essere chiamato e “obbliga” le sottoclassi a doverlo implementare facendone l’ovveride per poterlo richiamare.</w:t>
      </w:r>
      <w:r w:rsidR="009937F6">
        <w:rPr>
          <w:rFonts w:cstheme="minorHAnsi"/>
          <w:i/>
          <w:iCs/>
          <w:sz w:val="20"/>
          <w:szCs w:val="20"/>
        </w:rPr>
        <w:br/>
      </w:r>
      <w:r w:rsidR="00A14853">
        <w:rPr>
          <w:rFonts w:cstheme="minorHAnsi"/>
          <w:i/>
          <w:iCs/>
          <w:sz w:val="20"/>
          <w:szCs w:val="20"/>
        </w:rPr>
        <w:t xml:space="preserve">Un esempio in cui vengono usate insieme è nel caso del polimorfismo. </w:t>
      </w:r>
      <w:r w:rsidR="00A14853">
        <w:rPr>
          <w:rFonts w:cstheme="minorHAnsi"/>
          <w:i/>
          <w:iCs/>
          <w:sz w:val="20"/>
          <w:szCs w:val="20"/>
        </w:rPr>
        <w:br/>
        <w:t>Ma anche quando in una classe si fa l’override del metodo ToString() di Object.</w:t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75B5175B" w14:textId="65036DBD" w:rsidR="000E5240" w:rsidRPr="00823BF3" w:rsidRDefault="00823BF3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>Spiegare la differenza tra Array, Collection e Collezioni Generiche</w:t>
      </w:r>
      <w:r>
        <w:rPr>
          <w:rFonts w:cstheme="minorHAnsi"/>
          <w:i/>
          <w:iCs/>
          <w:sz w:val="20"/>
          <w:szCs w:val="20"/>
        </w:rPr>
        <w:t>.</w:t>
      </w:r>
      <w:r w:rsidR="00123AE9" w:rsidRPr="00823BF3">
        <w:rPr>
          <w:rFonts w:cstheme="minorHAnsi"/>
          <w:i/>
          <w:iCs/>
          <w:sz w:val="20"/>
          <w:szCs w:val="20"/>
        </w:rPr>
        <w:br/>
      </w:r>
      <w:r w:rsidR="00C04F31">
        <w:rPr>
          <w:rFonts w:cstheme="minorHAnsi"/>
          <w:i/>
          <w:iCs/>
          <w:sz w:val="20"/>
          <w:szCs w:val="20"/>
        </w:rPr>
        <w:t xml:space="preserve">Array sono un tipo specifico di Collection, un sottoinsieme. Gli array sono tipizzati e hanno dimensione fissa. Nel senso che </w:t>
      </w:r>
      <w:r w:rsidR="00ED33D9">
        <w:rPr>
          <w:rFonts w:cstheme="minorHAnsi"/>
          <w:i/>
          <w:iCs/>
          <w:sz w:val="20"/>
          <w:szCs w:val="20"/>
        </w:rPr>
        <w:t>inizializzandone uno, per esempio int [] array=new int[3], non sarà più possibile modificare la dimensione, per tutto il l’esecuzione la dimensione rimarrà 3.</w:t>
      </w:r>
      <w:r w:rsidR="00ED33D9">
        <w:rPr>
          <w:rFonts w:cstheme="minorHAnsi"/>
          <w:i/>
          <w:iCs/>
          <w:sz w:val="20"/>
          <w:szCs w:val="20"/>
        </w:rPr>
        <w:br/>
        <w:t>Le collection invece non hanno dimesioni prefissate, possono variare dinamicamente ma rimangono fortemente tipizzati. Cioè per esempio la classe List&lt;T&gt; utilizza un template, ma una volta istanziata una lista List&lt;int&gt; l=new List&lt;int&gt;() rimarrà int per tutta l’esecuzione.</w:t>
      </w:r>
      <w:r w:rsidR="00ED33D9">
        <w:rPr>
          <w:rFonts w:cstheme="minorHAnsi"/>
          <w:i/>
          <w:iCs/>
          <w:sz w:val="20"/>
          <w:szCs w:val="20"/>
        </w:rPr>
        <w:br/>
        <w:t>Le collection sono un sottoinsieme delle Collection Generics, quest’ultime non sono tipizzate e non sono di dimensione prefissata, gli elementi quindi possono essere di tipo eterogeneo e la dimensione crescere e diminuire dinamicamente.</w:t>
      </w:r>
    </w:p>
    <w:p w14:paraId="5B458C28" w14:textId="4F95DD7A" w:rsidR="00331C39" w:rsidRPr="00ED33D9" w:rsidRDefault="000E5240" w:rsidP="00ED33D9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br/>
      </w:r>
    </w:p>
    <w:p w14:paraId="34F17B8D" w14:textId="3821BF45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65D367F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</w:t>
      </w:r>
      <w:r w:rsidR="00587F4D">
        <w:rPr>
          <w:rFonts w:cstheme="minorHAnsi"/>
          <w:i/>
          <w:iCs/>
          <w:sz w:val="16"/>
          <w:szCs w:val="16"/>
          <w:lang w:val="it-IT"/>
        </w:rPr>
        <w:t>per la gestione di un carrello di un e-commerce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CB5D312" w14:textId="28A647D9" w:rsidR="00587F4D" w:rsidRP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>Il sito ha degli utenti iscritti. (Inserire almeno un utente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già </w:t>
      </w:r>
      <w:r w:rsidRPr="00587F4D">
        <w:rPr>
          <w:rFonts w:cstheme="minorHAnsi"/>
          <w:i/>
          <w:iCs/>
          <w:sz w:val="16"/>
          <w:szCs w:val="16"/>
          <w:lang w:val="it-IT"/>
        </w:rPr>
        <w:t>iscritto).</w:t>
      </w:r>
    </w:p>
    <w:p w14:paraId="0507E133" w14:textId="77777777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b/>
          <w:bCs/>
          <w:i/>
          <w:iCs/>
          <w:sz w:val="16"/>
          <w:szCs w:val="16"/>
          <w:lang w:val="it-IT"/>
        </w:rPr>
        <w:t>L’utente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è </w:t>
      </w:r>
      <w:r>
        <w:rPr>
          <w:rFonts w:cstheme="minorHAnsi"/>
          <w:i/>
          <w:iCs/>
          <w:sz w:val="16"/>
          <w:szCs w:val="16"/>
          <w:lang w:val="it-IT"/>
        </w:rPr>
        <w:t>definito con</w:t>
      </w:r>
    </w:p>
    <w:p w14:paraId="18943130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Username, </w:t>
      </w:r>
    </w:p>
    <w:p w14:paraId="29BAA4D1" w14:textId="77777777" w:rsidR="00587F4D" w:rsidRPr="0047762E" w:rsidRDefault="00587F4D" w:rsidP="00587F4D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b/>
          <w:bCs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Password, </w:t>
      </w:r>
    </w:p>
    <w:p w14:paraId="5075D52A" w14:textId="77777777" w:rsidR="001438C8" w:rsidRDefault="00587F4D" w:rsidP="001438C8">
      <w:pPr>
        <w:pStyle w:val="ListParagraph"/>
        <w:numPr>
          <w:ilvl w:val="0"/>
          <w:numId w:val="28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47762E">
        <w:rPr>
          <w:rFonts w:ascii="Century Gothic" w:hAnsi="Century Gothic" w:cstheme="minorHAnsi"/>
          <w:b/>
          <w:bCs/>
          <w:i/>
          <w:iCs/>
          <w:sz w:val="16"/>
          <w:szCs w:val="16"/>
        </w:rPr>
        <w:t>Nome e Cognome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25C5AC21" w14:textId="64E469F7" w:rsidR="001438C8" w:rsidRDefault="00795461" w:rsidP="001201DB">
      <w:pPr>
        <w:ind w:left="40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L’e-commerce prevede che vengano messi in vendita prodotti d’abbigliamento, </w:t>
      </w:r>
      <w:r w:rsidR="001201DB">
        <w:rPr>
          <w:rFonts w:cstheme="minorHAnsi"/>
          <w:i/>
          <w:iCs/>
          <w:sz w:val="16"/>
          <w:szCs w:val="16"/>
          <w:lang w:val="it-IT"/>
        </w:rPr>
        <w:t>alimentari e di elettronica tutti caratterizzati</w:t>
      </w:r>
      <w:r w:rsidR="001438C8" w:rsidRPr="001438C8">
        <w:rPr>
          <w:rFonts w:cstheme="minorHAnsi"/>
          <w:i/>
          <w:iCs/>
          <w:sz w:val="16"/>
          <w:szCs w:val="16"/>
          <w:lang w:val="it-IT"/>
        </w:rPr>
        <w:t xml:space="preserve"> da</w:t>
      </w:r>
      <w:r w:rsidR="001438C8">
        <w:rPr>
          <w:rFonts w:cstheme="minorHAnsi"/>
          <w:i/>
          <w:iCs/>
          <w:sz w:val="16"/>
          <w:szCs w:val="16"/>
          <w:lang w:val="it-IT"/>
        </w:rPr>
        <w:t>:</w:t>
      </w:r>
    </w:p>
    <w:p w14:paraId="66232C7A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codice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25F72DF" w14:textId="77777777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descrizione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450D397B" w14:textId="412857C5" w:rsidR="001438C8" w:rsidRPr="001438C8" w:rsidRDefault="0047762E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il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19AA4E0" w14:textId="2762EFBD" w:rsidR="001438C8" w:rsidRPr="001438C8" w:rsidRDefault="001438C8" w:rsidP="001438C8">
      <w:pPr>
        <w:pStyle w:val="ListParagraph"/>
        <w:numPr>
          <w:ilvl w:val="0"/>
          <w:numId w:val="30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una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percentuale di sconto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>.</w:t>
      </w:r>
    </w:p>
    <w:p w14:paraId="68EDABD5" w14:textId="67CA678A" w:rsidR="00795461" w:rsidRDefault="0047762E" w:rsidP="00587F4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 prodotti di tipo abbigliamento specificano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taglia</w:t>
      </w:r>
      <w:r>
        <w:rPr>
          <w:rFonts w:cstheme="minorHAnsi"/>
          <w:b/>
          <w:bCs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 xml:space="preserve">(string) e il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brand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(string), i prodotti alimentari hanno anche una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data di scadenza</w:t>
      </w:r>
      <w:r>
        <w:rPr>
          <w:rFonts w:cstheme="minorHAnsi"/>
          <w:i/>
          <w:iCs/>
          <w:sz w:val="16"/>
          <w:szCs w:val="16"/>
          <w:lang w:val="it-IT"/>
        </w:rPr>
        <w:t xml:space="preserve"> mentre i prodotti di elettronica un </w:t>
      </w:r>
      <w:r w:rsidRPr="0047762E">
        <w:rPr>
          <w:rFonts w:cstheme="minorHAnsi"/>
          <w:b/>
          <w:bCs/>
          <w:i/>
          <w:iCs/>
          <w:sz w:val="16"/>
          <w:szCs w:val="16"/>
          <w:lang w:val="it-IT"/>
        </w:rPr>
        <w:t>produttore</w:t>
      </w:r>
      <w:r>
        <w:rPr>
          <w:rFonts w:cstheme="minorHAnsi"/>
          <w:i/>
          <w:iCs/>
          <w:sz w:val="16"/>
          <w:szCs w:val="16"/>
          <w:lang w:val="it-IT"/>
        </w:rPr>
        <w:t xml:space="preserve"> (string</w:t>
      </w:r>
      <w:r w:rsidR="009937F6">
        <w:rPr>
          <w:rFonts w:cstheme="minorHAnsi"/>
          <w:i/>
          <w:iCs/>
          <w:sz w:val="16"/>
          <w:szCs w:val="16"/>
          <w:lang w:val="it-IT"/>
        </w:rPr>
        <w:t>.</w:t>
      </w:r>
    </w:p>
    <w:p w14:paraId="395C7E38" w14:textId="77777777" w:rsidR="009937F6" w:rsidRDefault="009937F6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65A2BE0A" w14:textId="5AF30D92" w:rsidR="00587F4D" w:rsidRDefault="00587F4D" w:rsidP="00587F4D">
      <w:pPr>
        <w:rPr>
          <w:rFonts w:cstheme="minorHAnsi"/>
          <w:i/>
          <w:iCs/>
          <w:sz w:val="16"/>
          <w:szCs w:val="16"/>
          <w:lang w:val="it-IT"/>
        </w:rPr>
      </w:pPr>
      <w:r w:rsidRPr="00587F4D">
        <w:rPr>
          <w:rFonts w:cstheme="minorHAnsi"/>
          <w:i/>
          <w:iCs/>
          <w:sz w:val="16"/>
          <w:szCs w:val="16"/>
          <w:lang w:val="it-IT"/>
        </w:rPr>
        <w:t xml:space="preserve">Per ogni utente è previsto un solo carrello contenente </w:t>
      </w:r>
      <w:r>
        <w:rPr>
          <w:rFonts w:cstheme="minorHAnsi"/>
          <w:i/>
          <w:iCs/>
          <w:sz w:val="16"/>
          <w:szCs w:val="16"/>
          <w:lang w:val="it-IT"/>
        </w:rPr>
        <w:t>le righe di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dettaglio dell’ordine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e </w:t>
      </w:r>
      <w:r>
        <w:rPr>
          <w:rFonts w:cstheme="minorHAnsi"/>
          <w:i/>
          <w:iCs/>
          <w:sz w:val="16"/>
          <w:szCs w:val="16"/>
          <w:lang w:val="it-IT"/>
        </w:rPr>
        <w:t>il</w:t>
      </w:r>
      <w:r w:rsidRPr="00587F4D">
        <w:rPr>
          <w:rFonts w:cstheme="minorHAnsi"/>
          <w:i/>
          <w:iCs/>
          <w:sz w:val="16"/>
          <w:szCs w:val="16"/>
          <w:lang w:val="it-IT"/>
        </w:rPr>
        <w:t xml:space="preserve"> prezzo totale da pagare</w:t>
      </w: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Pr="00587F4D">
        <w:rPr>
          <w:rFonts w:cstheme="minorHAnsi"/>
          <w:i/>
          <w:iCs/>
          <w:sz w:val="16"/>
          <w:szCs w:val="16"/>
          <w:lang w:val="it-IT"/>
        </w:rPr>
        <w:t>(nota: è importante risalire dall’utente al carrello e non il viceversa).</w:t>
      </w:r>
    </w:p>
    <w:p w14:paraId="28C46425" w14:textId="77777777" w:rsidR="001438C8" w:rsidRPr="00587F4D" w:rsidRDefault="001438C8" w:rsidP="00587F4D">
      <w:pPr>
        <w:rPr>
          <w:rFonts w:cstheme="minorHAnsi"/>
          <w:i/>
          <w:iCs/>
          <w:sz w:val="16"/>
          <w:szCs w:val="16"/>
          <w:lang w:val="it-IT"/>
        </w:rPr>
      </w:pPr>
    </w:p>
    <w:p w14:paraId="0F6F333F" w14:textId="378BC39D" w:rsidR="00587F4D" w:rsidRDefault="00587F4D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Ciascuna riga di dettaglio contiene le seguenti caratteristiche:</w:t>
      </w:r>
    </w:p>
    <w:p w14:paraId="09DB9AC7" w14:textId="77777777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prodotto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0B67AA0A" w14:textId="0E4B3602" w:rsidR="001438C8" w:rsidRPr="001438C8" w:rsidRDefault="00587F4D" w:rsidP="001438C8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la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quantità</w:t>
      </w:r>
      <w:r w:rsid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 xml:space="preserve"> ordinata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, </w:t>
      </w:r>
    </w:p>
    <w:p w14:paraId="1B9C2392" w14:textId="77777777" w:rsidR="001438C8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r w:rsidR="001438C8"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al netto dello sconto 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(rispetto alla quantità e al prezzo “pieno” del prodotto), </w:t>
      </w:r>
    </w:p>
    <w:p w14:paraId="07DC394D" w14:textId="24FD11AF" w:rsidR="00587F4D" w:rsidRPr="001438C8" w:rsidRDefault="00587F4D" w:rsidP="00587F4D">
      <w:pPr>
        <w:pStyle w:val="ListParagraph"/>
        <w:numPr>
          <w:ilvl w:val="0"/>
          <w:numId w:val="29"/>
        </w:numPr>
        <w:rPr>
          <w:rFonts w:ascii="Century Gothic" w:hAnsi="Century Gothic" w:cstheme="minorHAnsi"/>
          <w:i/>
          <w:iCs/>
          <w:sz w:val="16"/>
          <w:szCs w:val="16"/>
        </w:rPr>
      </w:pP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il </w:t>
      </w:r>
      <w:r w:rsidRPr="001438C8">
        <w:rPr>
          <w:rFonts w:ascii="Century Gothic" w:hAnsi="Century Gothic" w:cstheme="minorHAnsi"/>
          <w:b/>
          <w:bCs/>
          <w:i/>
          <w:iCs/>
          <w:sz w:val="16"/>
          <w:szCs w:val="16"/>
        </w:rPr>
        <w:t>prezzo totale scontato</w:t>
      </w:r>
      <w:r w:rsidRPr="001438C8">
        <w:rPr>
          <w:rFonts w:ascii="Century Gothic" w:hAnsi="Century Gothic" w:cstheme="minorHAnsi"/>
          <w:i/>
          <w:iCs/>
          <w:sz w:val="16"/>
          <w:szCs w:val="16"/>
        </w:rPr>
        <w:t xml:space="preserve"> (calcolato rispetto alla percentuale di sconto del singolo prodotto).</w:t>
      </w:r>
    </w:p>
    <w:p w14:paraId="6CCCBA71" w14:textId="77777777" w:rsidR="009937F6" w:rsidRDefault="009937F6" w:rsidP="001438C8">
      <w:pPr>
        <w:rPr>
          <w:rFonts w:cstheme="minorHAnsi"/>
          <w:i/>
          <w:iCs/>
          <w:sz w:val="16"/>
          <w:szCs w:val="16"/>
          <w:lang w:val="it-IT"/>
        </w:rPr>
      </w:pPr>
    </w:p>
    <w:p w14:paraId="7A0E5385" w14:textId="1551B609" w:rsidR="001438C8" w:rsidRPr="001438C8" w:rsidRDefault="001438C8" w:rsidP="001438C8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All’accesso, viene chiest</w:t>
      </w:r>
      <w:r w:rsidR="009937F6">
        <w:rPr>
          <w:rFonts w:cstheme="minorHAnsi"/>
          <w:i/>
          <w:iCs/>
          <w:sz w:val="16"/>
          <w:szCs w:val="16"/>
          <w:lang w:val="it-IT"/>
        </w:rPr>
        <w:t>o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username e password. Se sono corrette si accede al menu.</w:t>
      </w:r>
    </w:p>
    <w:p w14:paraId="12A7155F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Aggiungi prodotto al carrello* </w:t>
      </w:r>
    </w:p>
    <w:p w14:paraId="2EEBA153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Elimina prodotto </w:t>
      </w:r>
    </w:p>
    <w:p w14:paraId="2098AF64" w14:textId="2B43486A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Modifica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la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quantità di un prodotto già inserito </w:t>
      </w:r>
    </w:p>
    <w:p w14:paraId="1C8D58AF" w14:textId="647878D5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Stampa a video riepilogo del carrello</w:t>
      </w:r>
      <w:r w:rsidR="009937F6">
        <w:rPr>
          <w:rFonts w:cstheme="minorHAnsi"/>
          <w:i/>
          <w:iCs/>
          <w:sz w:val="16"/>
          <w:szCs w:val="16"/>
          <w:lang w:val="it-IT"/>
        </w:rPr>
        <w:t xml:space="preserve"> dell’utente</w:t>
      </w:r>
      <w:r w:rsidRPr="001438C8">
        <w:rPr>
          <w:rFonts w:cstheme="minorHAnsi"/>
          <w:i/>
          <w:iCs/>
          <w:sz w:val="16"/>
          <w:szCs w:val="16"/>
          <w:lang w:val="it-IT"/>
        </w:rPr>
        <w:t xml:space="preserve"> (formato a piacere) </w:t>
      </w:r>
    </w:p>
    <w:p w14:paraId="759004BE" w14:textId="77777777" w:rsidR="001438C8" w:rsidRPr="001438C8" w:rsidRDefault="001438C8" w:rsidP="001438C8">
      <w:pPr>
        <w:numPr>
          <w:ilvl w:val="0"/>
          <w:numId w:val="31"/>
        </w:num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 xml:space="preserve">Esci </w:t>
      </w:r>
    </w:p>
    <w:p w14:paraId="7E200508" w14:textId="4D10F145" w:rsidR="00152454" w:rsidRP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1438C8">
        <w:rPr>
          <w:rFonts w:cstheme="minorHAnsi"/>
          <w:i/>
          <w:iCs/>
          <w:sz w:val="16"/>
          <w:szCs w:val="16"/>
          <w:lang w:val="it-IT"/>
        </w:rPr>
        <w:t>*</w:t>
      </w:r>
      <w:r w:rsidR="00113F49">
        <w:rPr>
          <w:rFonts w:cstheme="minorHAnsi"/>
          <w:i/>
          <w:iCs/>
          <w:sz w:val="16"/>
          <w:szCs w:val="16"/>
          <w:lang w:val="it-IT"/>
        </w:rPr>
        <w:t>N</w:t>
      </w:r>
      <w:r w:rsidRPr="001438C8">
        <w:rPr>
          <w:rFonts w:cstheme="minorHAnsi"/>
          <w:i/>
          <w:iCs/>
          <w:sz w:val="16"/>
          <w:szCs w:val="16"/>
          <w:lang w:val="it-IT"/>
        </w:rPr>
        <w:t>el caso sia inserito un prodotto che già esiste nel carrello questo va a modificare la quantità del prodotto precedentemente inserito.</w:t>
      </w:r>
    </w:p>
    <w:p w14:paraId="28422232" w14:textId="77777777" w:rsidR="001438C8" w:rsidRDefault="001438C8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500D45F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7663B640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438C8">
        <w:rPr>
          <w:rFonts w:cstheme="minorHAnsi"/>
          <w:i/>
          <w:iCs/>
          <w:sz w:val="16"/>
          <w:szCs w:val="16"/>
          <w:lang w:val="it-IT"/>
        </w:rPr>
        <w:t xml:space="preserve"> Rappresentare opportunamente la gerarchia dei prodotti.</w:t>
      </w:r>
    </w:p>
    <w:p w14:paraId="001F8638" w14:textId="226D124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-</w:t>
      </w:r>
      <w:r w:rsidR="00113F49">
        <w:rPr>
          <w:rFonts w:cstheme="minorHAnsi"/>
          <w:i/>
          <w:iCs/>
          <w:sz w:val="16"/>
          <w:szCs w:val="16"/>
          <w:lang w:val="it-IT"/>
        </w:rPr>
        <w:t xml:space="preserve"> Utilizzare la collection adeguata considerando che ogni prodotto ha un codice univoco.</w:t>
      </w:r>
    </w:p>
    <w:p w14:paraId="4A58A335" w14:textId="39147558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Pr="00802A5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802A50"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524864E3" w:rsidR="00152454" w:rsidRPr="00113F49" w:rsidRDefault="00113F49" w:rsidP="00113F49">
      <w:pPr>
        <w:rPr>
          <w:rFonts w:cstheme="minorHAnsi"/>
          <w:i/>
          <w:iCs/>
          <w:sz w:val="16"/>
          <w:szCs w:val="16"/>
          <w:lang w:val="it-IT"/>
        </w:rPr>
      </w:pPr>
      <w:r w:rsidRPr="00113F49">
        <w:rPr>
          <w:rFonts w:cstheme="minorHAnsi"/>
          <w:i/>
          <w:iCs/>
          <w:sz w:val="16"/>
          <w:szCs w:val="16"/>
          <w:lang w:val="it-IT"/>
        </w:rPr>
        <w:t>C</w:t>
      </w:r>
      <w:r w:rsidR="00152454" w:rsidRPr="00113F49">
        <w:rPr>
          <w:rFonts w:cstheme="minorHAnsi"/>
          <w:i/>
          <w:iCs/>
          <w:sz w:val="16"/>
          <w:szCs w:val="16"/>
          <w:lang w:val="it-IT"/>
        </w:rPr>
        <w:t>reare metodi ad hoc per crear</w:t>
      </w:r>
      <w:r w:rsidR="009937F6">
        <w:rPr>
          <w:rFonts w:cstheme="minorHAnsi"/>
          <w:i/>
          <w:iCs/>
          <w:sz w:val="16"/>
          <w:szCs w:val="16"/>
          <w:lang w:val="it-IT"/>
        </w:rPr>
        <w:t>e le entità di partenza “precaricate” nell’e-commerce.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441F" w14:textId="77777777" w:rsidR="00E0175B" w:rsidRDefault="00E0175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4CF73EB" w14:textId="77777777" w:rsidR="00E0175B" w:rsidRDefault="00E0175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084D" w14:textId="77777777" w:rsidR="00E0175B" w:rsidRDefault="00E0175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6C35C4E" w14:textId="77777777" w:rsidR="00E0175B" w:rsidRDefault="00E0175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33771E68"/>
    <w:multiLevelType w:val="multilevel"/>
    <w:tmpl w:val="9A1C8920"/>
    <w:numStyleLink w:val="Answers"/>
  </w:abstractNum>
  <w:abstractNum w:abstractNumId="15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8B7B22"/>
    <w:multiLevelType w:val="multilevel"/>
    <w:tmpl w:val="9A1C8920"/>
    <w:numStyleLink w:val="Answers"/>
  </w:abstractNum>
  <w:abstractNum w:abstractNumId="17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55185"/>
    <w:multiLevelType w:val="multilevel"/>
    <w:tmpl w:val="9A1C8920"/>
    <w:numStyleLink w:val="Answers"/>
  </w:abstractNum>
  <w:abstractNum w:abstractNumId="21" w15:restartNumberingAfterBreak="0">
    <w:nsid w:val="49AF741D"/>
    <w:multiLevelType w:val="multilevel"/>
    <w:tmpl w:val="9A1C8920"/>
    <w:numStyleLink w:val="Answers"/>
  </w:abstractNum>
  <w:abstractNum w:abstractNumId="22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3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67173671"/>
    <w:multiLevelType w:val="multilevel"/>
    <w:tmpl w:val="9A1C8920"/>
    <w:numStyleLink w:val="Answers"/>
  </w:abstractNum>
  <w:abstractNum w:abstractNumId="25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8"/>
  </w:num>
  <w:num w:numId="18">
    <w:abstractNumId w:val="0"/>
  </w:num>
  <w:num w:numId="19">
    <w:abstractNumId w:val="8"/>
  </w:num>
  <w:num w:numId="20">
    <w:abstractNumId w:val="26"/>
  </w:num>
  <w:num w:numId="21">
    <w:abstractNumId w:val="17"/>
  </w:num>
  <w:num w:numId="22">
    <w:abstractNumId w:val="12"/>
  </w:num>
  <w:num w:numId="23">
    <w:abstractNumId w:val="4"/>
  </w:num>
  <w:num w:numId="24">
    <w:abstractNumId w:val="2"/>
  </w:num>
  <w:num w:numId="25">
    <w:abstractNumId w:val="22"/>
  </w:num>
  <w:num w:numId="26">
    <w:abstractNumId w:val="10"/>
  </w:num>
  <w:num w:numId="27">
    <w:abstractNumId w:val="23"/>
  </w:num>
  <w:num w:numId="28">
    <w:abstractNumId w:val="6"/>
  </w:num>
  <w:num w:numId="29">
    <w:abstractNumId w:val="3"/>
  </w:num>
  <w:num w:numId="30">
    <w:abstractNumId w:val="28"/>
  </w:num>
  <w:num w:numId="31">
    <w:abstractNumId w:val="19"/>
  </w:num>
  <w:num w:numId="32">
    <w:abstractNumId w:val="7"/>
  </w:num>
  <w:num w:numId="33">
    <w:abstractNumId w:val="1"/>
  </w:num>
  <w:num w:numId="34">
    <w:abstractNumId w:val="15"/>
  </w:num>
  <w:num w:numId="35">
    <w:abstractNumId w:val="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C4A51"/>
    <w:rsid w:val="000D4714"/>
    <w:rsid w:val="000E5240"/>
    <w:rsid w:val="000E60BC"/>
    <w:rsid w:val="00113F49"/>
    <w:rsid w:val="001201DB"/>
    <w:rsid w:val="00123AE9"/>
    <w:rsid w:val="00127882"/>
    <w:rsid w:val="00132BA7"/>
    <w:rsid w:val="00135EC2"/>
    <w:rsid w:val="00141303"/>
    <w:rsid w:val="0014318B"/>
    <w:rsid w:val="001438C8"/>
    <w:rsid w:val="00152454"/>
    <w:rsid w:val="001600FB"/>
    <w:rsid w:val="00174BEC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762E"/>
    <w:rsid w:val="00496042"/>
    <w:rsid w:val="004C26A0"/>
    <w:rsid w:val="0053305A"/>
    <w:rsid w:val="00547F36"/>
    <w:rsid w:val="005645F9"/>
    <w:rsid w:val="00586A29"/>
    <w:rsid w:val="00587F4D"/>
    <w:rsid w:val="005A2070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B5649"/>
    <w:rsid w:val="008D26C4"/>
    <w:rsid w:val="008D7390"/>
    <w:rsid w:val="008E653D"/>
    <w:rsid w:val="00910C80"/>
    <w:rsid w:val="009200E1"/>
    <w:rsid w:val="0092010E"/>
    <w:rsid w:val="009575AA"/>
    <w:rsid w:val="00957D96"/>
    <w:rsid w:val="009937F6"/>
    <w:rsid w:val="009A5097"/>
    <w:rsid w:val="00A14853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BF0094"/>
    <w:rsid w:val="00C04F31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175B"/>
    <w:rsid w:val="00E0358B"/>
    <w:rsid w:val="00E04A03"/>
    <w:rsid w:val="00E1423C"/>
    <w:rsid w:val="00E66EA4"/>
    <w:rsid w:val="00E7015D"/>
    <w:rsid w:val="00E94E57"/>
    <w:rsid w:val="00EA60A6"/>
    <w:rsid w:val="00ED33D9"/>
    <w:rsid w:val="00ED5009"/>
    <w:rsid w:val="00ED5A4F"/>
    <w:rsid w:val="00EF68B0"/>
    <w:rsid w:val="00F60AF1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404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Eleonora Lombardo (c)</cp:lastModifiedBy>
  <cp:revision>12</cp:revision>
  <cp:lastPrinted>2004-01-22T16:32:00Z</cp:lastPrinted>
  <dcterms:created xsi:type="dcterms:W3CDTF">2021-02-26T08:04:00Z</dcterms:created>
  <dcterms:modified xsi:type="dcterms:W3CDTF">2021-06-04T07:56:00Z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2021-06-04T07:13:04Z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d4b71fec-7c45-4f36-962f-51b52bacf348</vt:lpwstr>
  </property>
  <property fmtid="{D5CDD505-2E9C-101B-9397-08002B2CF9AE}" pid="21" name="MSIP_Label_5fae8262-b78e-4366-8929-a5d6aac95320_ContentBits">
    <vt:lpwstr>0</vt:lpwstr>
  </property>
</Properties>
</file>