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C10DC" w14:textId="77777777" w:rsidR="00484D01" w:rsidRPr="00484D01" w:rsidRDefault="00484D01" w:rsidP="00484D01">
      <w:pPr>
        <w:rPr>
          <w:b/>
          <w:bCs/>
        </w:rPr>
      </w:pPr>
      <w:r w:rsidRPr="00484D01">
        <w:rPr>
          <w:b/>
          <w:bCs/>
        </w:rPr>
        <w:t>1. Title</w:t>
      </w:r>
    </w:p>
    <w:p w14:paraId="450E3E21" w14:textId="077109D8" w:rsidR="00484D01" w:rsidRPr="00484D01" w:rsidRDefault="00484D01" w:rsidP="00484D01">
      <w:r w:rsidRPr="00484D01">
        <w:rPr>
          <w:b/>
          <w:bCs/>
        </w:rPr>
        <w:t>Early Warning Signs of Business Closure: A Data Mining Approach Using Customer Activity, Reviews, and Sentiment</w:t>
      </w:r>
    </w:p>
    <w:p w14:paraId="4E7257BF" w14:textId="77777777" w:rsidR="00484D01" w:rsidRPr="00484D01" w:rsidRDefault="00484D01" w:rsidP="00484D01">
      <w:pPr>
        <w:rPr>
          <w:b/>
          <w:bCs/>
        </w:rPr>
      </w:pPr>
      <w:r w:rsidRPr="00484D01">
        <w:rPr>
          <w:b/>
          <w:bCs/>
        </w:rPr>
        <w:t>2. Problem Statement and Research Questions</w:t>
      </w:r>
    </w:p>
    <w:p w14:paraId="139D1979" w14:textId="77777777" w:rsidR="00484D01" w:rsidRPr="00484D01" w:rsidRDefault="00484D01" w:rsidP="00484D01">
      <w:r w:rsidRPr="00484D01">
        <w:t>Business closure is an important problem for business owners, investors, employees, and local communities. Identifying businesses that may be experiencing declining performance early enough could allow owners and other stakeholders to investigate problems and take corrective action. However, business failure can result from many factors, including financial difficulties, competition, management problems, changing customer preferences, and broader economic conditions. Many of these factors are difficult to observe directly using publicly available data.</w:t>
      </w:r>
    </w:p>
    <w:p w14:paraId="0CE6FDB1" w14:textId="77777777" w:rsidR="00484D01" w:rsidRPr="00484D01" w:rsidRDefault="00484D01" w:rsidP="00484D01">
      <w:r w:rsidRPr="00484D01">
        <w:t xml:space="preserve">This project will investigate whether publicly available online customer activity can provide useful early warning signals of business closure. In particular, the project will focus on restaurants because they represent a relatively consistent business category and have substantial amounts of publicly available customer-generated data. The Yelp Open Dataset will be used as the primary source of business information, reviews, ratings, check-ins, and tips. Rather than relying only on a business's overall rating or total number of reviews, the project will examine </w:t>
      </w:r>
      <w:r w:rsidRPr="005D10D5">
        <w:t>changes in customer behavior over time</w:t>
      </w:r>
      <w:r w:rsidRPr="00484D01">
        <w:t>. Examples include declining review frequency, changes in average ratings, increases in negative reviews, changes in review sentiment, declining check-in activity, and changes in the number of new versus returning reviewers.</w:t>
      </w:r>
    </w:p>
    <w:p w14:paraId="149F34C3" w14:textId="77777777" w:rsidR="00484D01" w:rsidRPr="00484D01" w:rsidRDefault="00484D01" w:rsidP="00484D01">
      <w:r w:rsidRPr="00484D01">
        <w:t>The primary research question is:</w:t>
      </w:r>
    </w:p>
    <w:p w14:paraId="3AB7DEED" w14:textId="77777777" w:rsidR="00484D01" w:rsidRPr="00484D01" w:rsidRDefault="00484D01" w:rsidP="00484D01">
      <w:r w:rsidRPr="00484D01">
        <w:rPr>
          <w:b/>
          <w:bCs/>
        </w:rPr>
        <w:t>RQ1: Which changes in customer activity, review behavior, and sentiment are associated with increased risk of business closure?</w:t>
      </w:r>
    </w:p>
    <w:p w14:paraId="3AF00BE1" w14:textId="77777777" w:rsidR="00484D01" w:rsidRPr="00484D01" w:rsidRDefault="00484D01" w:rsidP="00484D01">
      <w:r w:rsidRPr="00484D01">
        <w:t>The project will also investigate the following sub-questions:</w:t>
      </w:r>
    </w:p>
    <w:p w14:paraId="26049227" w14:textId="77777777" w:rsidR="00484D01" w:rsidRPr="00484D01" w:rsidRDefault="00484D01" w:rsidP="00484D01">
      <w:r w:rsidRPr="00484D01">
        <w:rPr>
          <w:b/>
          <w:bCs/>
        </w:rPr>
        <w:t>RQ2: Can trends in Yelp customer activity be used to identify businesses that are at higher risk of future closure?</w:t>
      </w:r>
    </w:p>
    <w:p w14:paraId="1867ACB9" w14:textId="77777777" w:rsidR="00484D01" w:rsidRPr="00484D01" w:rsidRDefault="00484D01" w:rsidP="00484D01">
      <w:r w:rsidRPr="00484D01">
        <w:rPr>
          <w:b/>
          <w:bCs/>
        </w:rPr>
        <w:t>RQ3: Which groups of features, such as review activity, ratings, sentiment, and check-in activity, contribute most to closure-risk prediction?</w:t>
      </w:r>
    </w:p>
    <w:p w14:paraId="5C5A04C8" w14:textId="77777777" w:rsidR="00484D01" w:rsidRPr="00484D01" w:rsidRDefault="00484D01" w:rsidP="00484D01">
      <w:r w:rsidRPr="00484D01">
        <w:rPr>
          <w:b/>
          <w:bCs/>
        </w:rPr>
        <w:t>RQ4: How does the predictive performance change when recent trends are used instead of static business characteristics?</w:t>
      </w:r>
    </w:p>
    <w:p w14:paraId="047642C1" w14:textId="77777777" w:rsidR="00484D01" w:rsidRPr="00484D01" w:rsidRDefault="00484D01" w:rsidP="00484D01">
      <w:r w:rsidRPr="00484D01">
        <w:t xml:space="preserve">The project will focus on identifying </w:t>
      </w:r>
      <w:r w:rsidRPr="005D10D5">
        <w:t>patterns and warning signals rather than attempting to establish that a particular factor directly causes a business to close</w:t>
      </w:r>
      <w:r w:rsidRPr="00484D01">
        <w:t xml:space="preserve">. This distinction is </w:t>
      </w:r>
      <w:r w:rsidRPr="00484D01">
        <w:lastRenderedPageBreak/>
        <w:t>important because online customer data cannot capture every factor involved in business failure.</w:t>
      </w:r>
    </w:p>
    <w:p w14:paraId="47EB8E46" w14:textId="1693587C" w:rsidR="00484D01" w:rsidRPr="00484D01" w:rsidRDefault="00484D01" w:rsidP="00484D01"/>
    <w:p w14:paraId="32BDFB0F" w14:textId="77777777" w:rsidR="00484D01" w:rsidRPr="00484D01" w:rsidRDefault="00484D01" w:rsidP="00484D01">
      <w:pPr>
        <w:rPr>
          <w:b/>
          <w:bCs/>
        </w:rPr>
      </w:pPr>
      <w:r w:rsidRPr="00484D01">
        <w:rPr>
          <w:b/>
          <w:bCs/>
        </w:rPr>
        <w:t>3. DSR Research Approach</w:t>
      </w:r>
    </w:p>
    <w:p w14:paraId="3D5529F1" w14:textId="77777777" w:rsidR="00484D01" w:rsidRPr="00484D01" w:rsidRDefault="00484D01" w:rsidP="00484D01">
      <w:r w:rsidRPr="00484D01">
        <w:t xml:space="preserve">This project will follow a </w:t>
      </w:r>
      <w:r w:rsidRPr="005D10D5">
        <w:t>Design Science Research (DSR)</w:t>
      </w:r>
      <w:r w:rsidRPr="00484D01">
        <w:t xml:space="preserve"> approach. Design Science Research is appropriate because the project will not only investigate a business problem but will also design and evaluate a data-mining artifact intended to address that problem. In Design Science Research, knowledge about a problem and its potential solution is developed through the construction and evaluation of an artifact. Hevner et al. identify the creation and rigorous evaluation of useful artifacts as central elements of Design Science Research.</w:t>
      </w:r>
    </w:p>
    <w:p w14:paraId="0736E4EF" w14:textId="77777777" w:rsidR="00484D01" w:rsidRPr="00484D01" w:rsidRDefault="00484D01" w:rsidP="00484D01">
      <w:r w:rsidRPr="00484D01">
        <w:t xml:space="preserve">For this project, the primary artifact will be a </w:t>
      </w:r>
      <w:r w:rsidRPr="005D10D5">
        <w:t>data-mining framework for identifying potential early warning signs of business closure</w:t>
      </w:r>
      <w:r w:rsidRPr="00484D01">
        <w:t>. The artifact will consist of a prepared analytical dataset, a feature-engineering process, predictive models, and an analysis of the features that contribute most strongly to closure-risk predictions.</w:t>
      </w:r>
    </w:p>
    <w:p w14:paraId="5FF96B41" w14:textId="77777777" w:rsidR="00484D01" w:rsidRPr="00484D01" w:rsidRDefault="00484D01" w:rsidP="00484D01">
      <w:r w:rsidRPr="00484D01">
        <w:t>The research process will include the following general stages:</w:t>
      </w:r>
    </w:p>
    <w:p w14:paraId="7E9492EC" w14:textId="77777777" w:rsidR="00484D01" w:rsidRPr="00484D01" w:rsidRDefault="00484D01" w:rsidP="00484D01">
      <w:pPr>
        <w:numPr>
          <w:ilvl w:val="0"/>
          <w:numId w:val="1"/>
        </w:numPr>
      </w:pPr>
      <w:r w:rsidRPr="00484D01">
        <w:t>Identify and define the business problem.</w:t>
      </w:r>
    </w:p>
    <w:p w14:paraId="24D560AC" w14:textId="77777777" w:rsidR="00484D01" w:rsidRPr="00484D01" w:rsidRDefault="00484D01" w:rsidP="00484D01">
      <w:pPr>
        <w:numPr>
          <w:ilvl w:val="0"/>
          <w:numId w:val="1"/>
        </w:numPr>
      </w:pPr>
      <w:r w:rsidRPr="00484D01">
        <w:t>Collect and understand the relevant datasets.</w:t>
      </w:r>
    </w:p>
    <w:p w14:paraId="28EA608E" w14:textId="77777777" w:rsidR="00484D01" w:rsidRPr="00484D01" w:rsidRDefault="00484D01" w:rsidP="00484D01">
      <w:pPr>
        <w:numPr>
          <w:ilvl w:val="0"/>
          <w:numId w:val="1"/>
        </w:numPr>
      </w:pPr>
      <w:r w:rsidRPr="00484D01">
        <w:t>Clean and integrate the data.</w:t>
      </w:r>
    </w:p>
    <w:p w14:paraId="4286F8A9" w14:textId="77777777" w:rsidR="00484D01" w:rsidRPr="00484D01" w:rsidRDefault="00484D01" w:rsidP="00484D01">
      <w:pPr>
        <w:numPr>
          <w:ilvl w:val="0"/>
          <w:numId w:val="1"/>
        </w:numPr>
      </w:pPr>
      <w:r w:rsidRPr="00484D01">
        <w:t>Construct time-based features representing business and customer behavior.</w:t>
      </w:r>
    </w:p>
    <w:p w14:paraId="4EFE3366" w14:textId="77777777" w:rsidR="00484D01" w:rsidRPr="00484D01" w:rsidRDefault="00484D01" w:rsidP="00484D01">
      <w:pPr>
        <w:numPr>
          <w:ilvl w:val="0"/>
          <w:numId w:val="1"/>
        </w:numPr>
      </w:pPr>
      <w:r w:rsidRPr="00484D01">
        <w:t>Develop predictive data-mining models.</w:t>
      </w:r>
    </w:p>
    <w:p w14:paraId="0906BF40" w14:textId="77777777" w:rsidR="00484D01" w:rsidRPr="00484D01" w:rsidRDefault="00484D01" w:rsidP="00484D01">
      <w:pPr>
        <w:numPr>
          <w:ilvl w:val="0"/>
          <w:numId w:val="1"/>
        </w:numPr>
      </w:pPr>
      <w:r w:rsidRPr="00484D01">
        <w:t>Evaluate the models using appropriate classification metrics.</w:t>
      </w:r>
    </w:p>
    <w:p w14:paraId="62E3C301" w14:textId="77777777" w:rsidR="00484D01" w:rsidRPr="00484D01" w:rsidRDefault="00484D01" w:rsidP="00484D01">
      <w:pPr>
        <w:numPr>
          <w:ilvl w:val="0"/>
          <w:numId w:val="1"/>
        </w:numPr>
      </w:pPr>
      <w:r w:rsidRPr="00484D01">
        <w:t>Analyze feature importance and identify potential early warning signals.</w:t>
      </w:r>
    </w:p>
    <w:p w14:paraId="56BCE583" w14:textId="77777777" w:rsidR="00484D01" w:rsidRPr="00484D01" w:rsidRDefault="00484D01" w:rsidP="00484D01">
      <w:pPr>
        <w:numPr>
          <w:ilvl w:val="0"/>
          <w:numId w:val="1"/>
        </w:numPr>
      </w:pPr>
      <w:r w:rsidRPr="00484D01">
        <w:t>Interpret the results in relation to the research questions.</w:t>
      </w:r>
    </w:p>
    <w:p w14:paraId="27BDBEDD" w14:textId="77777777" w:rsidR="00484D01" w:rsidRPr="00484D01" w:rsidRDefault="00484D01" w:rsidP="00484D01">
      <w:r w:rsidRPr="00484D01">
        <w:t>The DSR process is consistent with established Design Science Research methodologies, which include problem identification, definition of solution objectives, design and development, demonstration, evaluation, and communication.</w:t>
      </w:r>
    </w:p>
    <w:p w14:paraId="354FE9D2" w14:textId="77777777" w:rsidR="00484D01" w:rsidRPr="00484D01" w:rsidRDefault="00484D01" w:rsidP="00484D01">
      <w:pPr>
        <w:rPr>
          <w:b/>
          <w:bCs/>
        </w:rPr>
      </w:pPr>
      <w:r w:rsidRPr="00484D01">
        <w:rPr>
          <w:b/>
          <w:bCs/>
        </w:rPr>
        <w:t>3.1 Data Mining Approach: CRISP-DM</w:t>
      </w:r>
    </w:p>
    <w:p w14:paraId="55C9E658" w14:textId="77777777" w:rsidR="00484D01" w:rsidRPr="00484D01" w:rsidRDefault="00484D01" w:rsidP="00484D01">
      <w:r w:rsidRPr="00484D01">
        <w:t xml:space="preserve">The data-mining portion of the project will follow the </w:t>
      </w:r>
      <w:r w:rsidRPr="005D10D5">
        <w:t>Cross-Industry Standard Process for Data Mining (CRISP-DM)</w:t>
      </w:r>
      <w:r w:rsidRPr="00484D01">
        <w:t xml:space="preserve"> methodology. CRISP-DM provides a structured data-mining </w:t>
      </w:r>
      <w:r w:rsidRPr="00484D01">
        <w:lastRenderedPageBreak/>
        <w:t>lifecycle consisting of Business Understanding, Data Understanding, Data Preparation, Modeling, Evaluation, and Deployment. The process is iterative, meaning that earlier stages may be revisited when new findings are discovered during analysis.</w:t>
      </w:r>
    </w:p>
    <w:p w14:paraId="3D969BA1" w14:textId="77777777" w:rsidR="00484D01" w:rsidRPr="00484D01" w:rsidRDefault="00484D01" w:rsidP="00484D01">
      <w:pPr>
        <w:rPr>
          <w:b/>
          <w:bCs/>
        </w:rPr>
      </w:pPr>
      <w:r w:rsidRPr="00484D01">
        <w:rPr>
          <w:b/>
          <w:bCs/>
        </w:rPr>
        <w:t>Business Understanding</w:t>
      </w:r>
    </w:p>
    <w:p w14:paraId="55DD4B46" w14:textId="77777777" w:rsidR="00484D01" w:rsidRPr="00484D01" w:rsidRDefault="00484D01" w:rsidP="00484D01">
      <w:r w:rsidRPr="00484D01">
        <w:t>The business objective is to determine whether publicly observable customer behavior can provide useful warning signals of potential business closure.</w:t>
      </w:r>
    </w:p>
    <w:p w14:paraId="259DA9D4" w14:textId="77777777" w:rsidR="00484D01" w:rsidRPr="00484D01" w:rsidRDefault="00484D01" w:rsidP="00484D01">
      <w:r w:rsidRPr="00484D01">
        <w:t xml:space="preserve">The project will specifically investigate whether </w:t>
      </w:r>
      <w:proofErr w:type="gramStart"/>
      <w:r w:rsidRPr="00484D01">
        <w:t>declining</w:t>
      </w:r>
      <w:proofErr w:type="gramEnd"/>
      <w:r w:rsidRPr="00484D01">
        <w:t xml:space="preserve"> or changing patterns in customer activity are associated with increased closure risk. The intended result is not an automated decision system that declares whether a business will fail, but an analytical framework that identifies patterns that could be investigated further by business owners, analysts, or researchers.</w:t>
      </w:r>
    </w:p>
    <w:p w14:paraId="2C88E4FC" w14:textId="77777777" w:rsidR="00484D01" w:rsidRPr="00484D01" w:rsidRDefault="00484D01" w:rsidP="00484D01">
      <w:pPr>
        <w:rPr>
          <w:b/>
          <w:bCs/>
        </w:rPr>
      </w:pPr>
      <w:r w:rsidRPr="00484D01">
        <w:rPr>
          <w:b/>
          <w:bCs/>
        </w:rPr>
        <w:t>Data Understanding</w:t>
      </w:r>
    </w:p>
    <w:p w14:paraId="1AC56F84" w14:textId="77777777" w:rsidR="00484D01" w:rsidRPr="00484D01" w:rsidRDefault="00484D01" w:rsidP="00484D01">
      <w:r w:rsidRPr="00484D01">
        <w:t xml:space="preserve">The primary dataset will be the </w:t>
      </w:r>
      <w:r w:rsidRPr="00484D01">
        <w:rPr>
          <w:b/>
          <w:bCs/>
        </w:rPr>
        <w:t>Yelp Open Dataset</w:t>
      </w:r>
      <w:r w:rsidRPr="00484D01">
        <w:t>, focusing on restaurants and related food-service businesses. The main datasets to be used are:</w:t>
      </w:r>
    </w:p>
    <w:p w14:paraId="2353D7DF" w14:textId="77777777" w:rsidR="00484D01" w:rsidRPr="00484D01" w:rsidRDefault="00484D01" w:rsidP="00484D01">
      <w:pPr>
        <w:numPr>
          <w:ilvl w:val="0"/>
          <w:numId w:val="2"/>
        </w:numPr>
      </w:pPr>
      <w:r w:rsidRPr="00484D01">
        <w:rPr>
          <w:b/>
          <w:bCs/>
        </w:rPr>
        <w:t xml:space="preserve">Business </w:t>
      </w:r>
      <w:proofErr w:type="gramStart"/>
      <w:r w:rsidRPr="00484D01">
        <w:rPr>
          <w:b/>
          <w:bCs/>
        </w:rPr>
        <w:t>data</w:t>
      </w:r>
      <w:r w:rsidRPr="00484D01">
        <w:t xml:space="preserve"> — business</w:t>
      </w:r>
      <w:proofErr w:type="gramEnd"/>
      <w:r w:rsidRPr="00484D01">
        <w:t xml:space="preserve"> identifiers, categories, locations, ratings, review counts, attributes, and operating information.</w:t>
      </w:r>
    </w:p>
    <w:p w14:paraId="628D5356" w14:textId="77777777" w:rsidR="00484D01" w:rsidRPr="00484D01" w:rsidRDefault="00484D01" w:rsidP="00484D01">
      <w:pPr>
        <w:numPr>
          <w:ilvl w:val="0"/>
          <w:numId w:val="2"/>
        </w:numPr>
      </w:pPr>
      <w:r w:rsidRPr="00484D01">
        <w:rPr>
          <w:b/>
          <w:bCs/>
        </w:rPr>
        <w:t>Review data</w:t>
      </w:r>
      <w:r w:rsidRPr="00484D01">
        <w:t xml:space="preserve"> — review ratings, dates, text, and reviewer identifiers.</w:t>
      </w:r>
    </w:p>
    <w:p w14:paraId="62C2F576" w14:textId="77777777" w:rsidR="00484D01" w:rsidRPr="00484D01" w:rsidRDefault="00484D01" w:rsidP="00484D01">
      <w:pPr>
        <w:numPr>
          <w:ilvl w:val="0"/>
          <w:numId w:val="2"/>
        </w:numPr>
      </w:pPr>
      <w:r w:rsidRPr="00484D01">
        <w:rPr>
          <w:b/>
          <w:bCs/>
        </w:rPr>
        <w:t>Check-in data</w:t>
      </w:r>
      <w:r w:rsidRPr="00484D01">
        <w:t xml:space="preserve"> — customer check-in activity over time.</w:t>
      </w:r>
    </w:p>
    <w:p w14:paraId="6C4FAD4B" w14:textId="77777777" w:rsidR="00484D01" w:rsidRPr="00484D01" w:rsidRDefault="00484D01" w:rsidP="00484D01">
      <w:pPr>
        <w:numPr>
          <w:ilvl w:val="0"/>
          <w:numId w:val="2"/>
        </w:numPr>
      </w:pPr>
      <w:r w:rsidRPr="00484D01">
        <w:rPr>
          <w:b/>
          <w:bCs/>
        </w:rPr>
        <w:t>Tip data</w:t>
      </w:r>
      <w:r w:rsidRPr="00484D01">
        <w:t xml:space="preserve"> — short customer comments and their dates.</w:t>
      </w:r>
    </w:p>
    <w:p w14:paraId="47B818FF" w14:textId="77777777" w:rsidR="00484D01" w:rsidRPr="00484D01" w:rsidRDefault="00484D01" w:rsidP="00484D01">
      <w:pPr>
        <w:numPr>
          <w:ilvl w:val="0"/>
          <w:numId w:val="2"/>
        </w:numPr>
      </w:pPr>
      <w:r w:rsidRPr="00484D01">
        <w:rPr>
          <w:b/>
          <w:bCs/>
        </w:rPr>
        <w:t>User data</w:t>
      </w:r>
      <w:r w:rsidRPr="00484D01">
        <w:t>, if required — information about reviewers that may support additional customer-engagement features.</w:t>
      </w:r>
    </w:p>
    <w:p w14:paraId="7CA3C720" w14:textId="77777777" w:rsidR="00484D01" w:rsidRPr="00484D01" w:rsidRDefault="00484D01" w:rsidP="00484D01">
      <w:r w:rsidRPr="00484D01">
        <w:t>The initial analysis will examine the size, completeness, distributions, missing values, duplicate records, and temporal coverage of the datasets.</w:t>
      </w:r>
    </w:p>
    <w:p w14:paraId="321B0452" w14:textId="77777777" w:rsidR="00484D01" w:rsidRPr="00484D01" w:rsidRDefault="00484D01" w:rsidP="00484D01">
      <w:r w:rsidRPr="00484D01">
        <w:t xml:space="preserve">A major consideration will be avoiding </w:t>
      </w:r>
      <w:r w:rsidRPr="005D10D5">
        <w:t>temporal data leakage</w:t>
      </w:r>
      <w:r w:rsidRPr="00484D01">
        <w:t>. Features used to predict closure will only be calculated from information that would have been available at the selected prediction point. Later reviews or customer activity will not be used as predictors of an earlier outcome.</w:t>
      </w:r>
    </w:p>
    <w:p w14:paraId="518194A1" w14:textId="77777777" w:rsidR="00484D01" w:rsidRPr="00484D01" w:rsidRDefault="00484D01" w:rsidP="00484D01">
      <w:pPr>
        <w:rPr>
          <w:b/>
          <w:bCs/>
        </w:rPr>
      </w:pPr>
      <w:r w:rsidRPr="00484D01">
        <w:rPr>
          <w:b/>
          <w:bCs/>
        </w:rPr>
        <w:t>Data Preparation</w:t>
      </w:r>
    </w:p>
    <w:p w14:paraId="732FD255" w14:textId="77777777" w:rsidR="00484D01" w:rsidRPr="00484D01" w:rsidRDefault="00484D01" w:rsidP="00484D01">
      <w:r w:rsidRPr="00484D01">
        <w:t>The different Yelp datasets will be joined using the business identifier. The project will focus on restaurants and other food-service businesses to reduce variation between fundamentally different types of businesses.</w:t>
      </w:r>
    </w:p>
    <w:p w14:paraId="0CA4EBA9" w14:textId="77777777" w:rsidR="00484D01" w:rsidRPr="00484D01" w:rsidRDefault="00484D01" w:rsidP="00484D01">
      <w:r w:rsidRPr="00484D01">
        <w:lastRenderedPageBreak/>
        <w:t>The final analytical dataset will represent a business at a particular point in time. Instead of treating each business as having only one static set of characteristics, the project will construct time-based features describing recent customer activity.</w:t>
      </w:r>
    </w:p>
    <w:p w14:paraId="2DF171B6" w14:textId="77777777" w:rsidR="00484D01" w:rsidRPr="00484D01" w:rsidRDefault="00484D01" w:rsidP="00484D01">
      <w:r w:rsidRPr="00484D01">
        <w:t>The initial feature groups will include:</w:t>
      </w:r>
    </w:p>
    <w:p w14:paraId="22A41941" w14:textId="77777777" w:rsidR="00484D01" w:rsidRPr="00484D01" w:rsidRDefault="00484D01" w:rsidP="00484D01">
      <w:r w:rsidRPr="00484D01">
        <w:rPr>
          <w:b/>
          <w:bCs/>
        </w:rPr>
        <w:t>Business characteristics</w:t>
      </w:r>
    </w:p>
    <w:p w14:paraId="0C6986B1" w14:textId="77777777" w:rsidR="00484D01" w:rsidRPr="00484D01" w:rsidRDefault="00484D01" w:rsidP="00484D01">
      <w:pPr>
        <w:numPr>
          <w:ilvl w:val="0"/>
          <w:numId w:val="3"/>
        </w:numPr>
      </w:pPr>
      <w:r w:rsidRPr="00484D01">
        <w:t>Overall Yelp rating</w:t>
      </w:r>
    </w:p>
    <w:p w14:paraId="4760F0FE" w14:textId="77777777" w:rsidR="00484D01" w:rsidRPr="00484D01" w:rsidRDefault="00484D01" w:rsidP="00484D01">
      <w:pPr>
        <w:numPr>
          <w:ilvl w:val="0"/>
          <w:numId w:val="3"/>
        </w:numPr>
      </w:pPr>
      <w:r w:rsidRPr="00484D01">
        <w:t>Total review count</w:t>
      </w:r>
    </w:p>
    <w:p w14:paraId="6D0A1F0E" w14:textId="77777777" w:rsidR="00484D01" w:rsidRPr="00484D01" w:rsidRDefault="00484D01" w:rsidP="00484D01">
      <w:pPr>
        <w:numPr>
          <w:ilvl w:val="0"/>
          <w:numId w:val="3"/>
        </w:numPr>
      </w:pPr>
      <w:r w:rsidRPr="00484D01">
        <w:t>Price range</w:t>
      </w:r>
    </w:p>
    <w:p w14:paraId="385653AC" w14:textId="77777777" w:rsidR="00484D01" w:rsidRPr="00484D01" w:rsidRDefault="00484D01" w:rsidP="00484D01">
      <w:pPr>
        <w:numPr>
          <w:ilvl w:val="0"/>
          <w:numId w:val="3"/>
        </w:numPr>
      </w:pPr>
      <w:r w:rsidRPr="00484D01">
        <w:t>Business category</w:t>
      </w:r>
    </w:p>
    <w:p w14:paraId="62D4C36D" w14:textId="77777777" w:rsidR="00484D01" w:rsidRPr="00484D01" w:rsidRDefault="00484D01" w:rsidP="00484D01">
      <w:pPr>
        <w:numPr>
          <w:ilvl w:val="0"/>
          <w:numId w:val="3"/>
        </w:numPr>
      </w:pPr>
      <w:r w:rsidRPr="00484D01">
        <w:t>Location</w:t>
      </w:r>
    </w:p>
    <w:p w14:paraId="175A138D" w14:textId="77777777" w:rsidR="00484D01" w:rsidRPr="00484D01" w:rsidRDefault="00484D01" w:rsidP="00484D01">
      <w:pPr>
        <w:numPr>
          <w:ilvl w:val="0"/>
          <w:numId w:val="3"/>
        </w:numPr>
      </w:pPr>
      <w:r w:rsidRPr="00484D01">
        <w:t>Number of operating days per week</w:t>
      </w:r>
    </w:p>
    <w:p w14:paraId="75ACD1B9" w14:textId="77777777" w:rsidR="00484D01" w:rsidRPr="00484D01" w:rsidRDefault="00484D01" w:rsidP="00484D01">
      <w:pPr>
        <w:numPr>
          <w:ilvl w:val="0"/>
          <w:numId w:val="3"/>
        </w:numPr>
      </w:pPr>
      <w:r w:rsidRPr="00484D01">
        <w:t>Hours of operation</w:t>
      </w:r>
    </w:p>
    <w:p w14:paraId="01F6ADAE" w14:textId="77777777" w:rsidR="00484D01" w:rsidRPr="00484D01" w:rsidRDefault="00484D01" w:rsidP="00484D01">
      <w:r w:rsidRPr="00484D01">
        <w:rPr>
          <w:b/>
          <w:bCs/>
        </w:rPr>
        <w:t>Review activity</w:t>
      </w:r>
    </w:p>
    <w:p w14:paraId="6F71AF45" w14:textId="77777777" w:rsidR="00484D01" w:rsidRPr="00484D01" w:rsidRDefault="00484D01" w:rsidP="00484D01">
      <w:pPr>
        <w:numPr>
          <w:ilvl w:val="0"/>
          <w:numId w:val="4"/>
        </w:numPr>
      </w:pPr>
      <w:r w:rsidRPr="00484D01">
        <w:t>Reviews during the previous 30 days</w:t>
      </w:r>
    </w:p>
    <w:p w14:paraId="775DD9B5" w14:textId="77777777" w:rsidR="00484D01" w:rsidRPr="00484D01" w:rsidRDefault="00484D01" w:rsidP="00484D01">
      <w:pPr>
        <w:numPr>
          <w:ilvl w:val="0"/>
          <w:numId w:val="4"/>
        </w:numPr>
      </w:pPr>
      <w:r w:rsidRPr="00484D01">
        <w:t>Reviews during the previous 90 days</w:t>
      </w:r>
    </w:p>
    <w:p w14:paraId="6675FE65" w14:textId="77777777" w:rsidR="00484D01" w:rsidRPr="00484D01" w:rsidRDefault="00484D01" w:rsidP="00484D01">
      <w:pPr>
        <w:numPr>
          <w:ilvl w:val="0"/>
          <w:numId w:val="4"/>
        </w:numPr>
      </w:pPr>
      <w:r w:rsidRPr="00484D01">
        <w:t>Reviews during the previous 180 days</w:t>
      </w:r>
    </w:p>
    <w:p w14:paraId="57AD5C74" w14:textId="77777777" w:rsidR="00484D01" w:rsidRPr="00484D01" w:rsidRDefault="00484D01" w:rsidP="00484D01">
      <w:pPr>
        <w:numPr>
          <w:ilvl w:val="0"/>
          <w:numId w:val="4"/>
        </w:numPr>
      </w:pPr>
      <w:r w:rsidRPr="00484D01">
        <w:t>Reviews during the previous 365 days</w:t>
      </w:r>
    </w:p>
    <w:p w14:paraId="30C0C055" w14:textId="77777777" w:rsidR="00484D01" w:rsidRPr="00484D01" w:rsidRDefault="00484D01" w:rsidP="00484D01">
      <w:pPr>
        <w:numPr>
          <w:ilvl w:val="0"/>
          <w:numId w:val="4"/>
        </w:numPr>
      </w:pPr>
      <w:r w:rsidRPr="00484D01">
        <w:t>Change in review volume</w:t>
      </w:r>
    </w:p>
    <w:p w14:paraId="6D9F4FD2" w14:textId="77777777" w:rsidR="00484D01" w:rsidRPr="00484D01" w:rsidRDefault="00484D01" w:rsidP="00484D01">
      <w:pPr>
        <w:numPr>
          <w:ilvl w:val="0"/>
          <w:numId w:val="4"/>
        </w:numPr>
      </w:pPr>
      <w:r w:rsidRPr="00484D01">
        <w:t>Review-volume growth rate</w:t>
      </w:r>
    </w:p>
    <w:p w14:paraId="13C62E6B" w14:textId="77777777" w:rsidR="00484D01" w:rsidRPr="00484D01" w:rsidRDefault="00484D01" w:rsidP="00484D01">
      <w:pPr>
        <w:numPr>
          <w:ilvl w:val="0"/>
          <w:numId w:val="4"/>
        </w:numPr>
      </w:pPr>
      <w:r w:rsidRPr="00484D01">
        <w:t>Review-volume trend</w:t>
      </w:r>
    </w:p>
    <w:p w14:paraId="34EF6D8D" w14:textId="77777777" w:rsidR="00484D01" w:rsidRPr="00484D01" w:rsidRDefault="00484D01" w:rsidP="00484D01">
      <w:r w:rsidRPr="00484D01">
        <w:rPr>
          <w:b/>
          <w:bCs/>
        </w:rPr>
        <w:t>Rating behavior</w:t>
      </w:r>
    </w:p>
    <w:p w14:paraId="604A9A47" w14:textId="77777777" w:rsidR="00484D01" w:rsidRPr="00484D01" w:rsidRDefault="00484D01" w:rsidP="00484D01">
      <w:pPr>
        <w:numPr>
          <w:ilvl w:val="0"/>
          <w:numId w:val="5"/>
        </w:numPr>
      </w:pPr>
      <w:r w:rsidRPr="00484D01">
        <w:t>Average rating during recent periods</w:t>
      </w:r>
    </w:p>
    <w:p w14:paraId="290D90C1" w14:textId="77777777" w:rsidR="00484D01" w:rsidRPr="00484D01" w:rsidRDefault="00484D01" w:rsidP="00484D01">
      <w:pPr>
        <w:numPr>
          <w:ilvl w:val="0"/>
          <w:numId w:val="5"/>
        </w:numPr>
      </w:pPr>
      <w:r w:rsidRPr="00484D01">
        <w:t>Change in average rating</w:t>
      </w:r>
    </w:p>
    <w:p w14:paraId="0876F25D" w14:textId="77777777" w:rsidR="00484D01" w:rsidRPr="00484D01" w:rsidRDefault="00484D01" w:rsidP="00484D01">
      <w:pPr>
        <w:numPr>
          <w:ilvl w:val="0"/>
          <w:numId w:val="5"/>
        </w:numPr>
      </w:pPr>
      <w:r w:rsidRPr="00484D01">
        <w:t>Rating trend</w:t>
      </w:r>
    </w:p>
    <w:p w14:paraId="563CA0BE" w14:textId="77777777" w:rsidR="00484D01" w:rsidRPr="00484D01" w:rsidRDefault="00484D01" w:rsidP="00484D01">
      <w:pPr>
        <w:numPr>
          <w:ilvl w:val="0"/>
          <w:numId w:val="5"/>
        </w:numPr>
      </w:pPr>
      <w:r w:rsidRPr="00484D01">
        <w:t>Rating volatility</w:t>
      </w:r>
    </w:p>
    <w:p w14:paraId="6EEF7362" w14:textId="77777777" w:rsidR="00484D01" w:rsidRPr="00484D01" w:rsidRDefault="00484D01" w:rsidP="00484D01">
      <w:r w:rsidRPr="00484D01">
        <w:rPr>
          <w:b/>
          <w:bCs/>
        </w:rPr>
        <w:t>Negative-review behavior</w:t>
      </w:r>
    </w:p>
    <w:p w14:paraId="732A790D" w14:textId="77777777" w:rsidR="00484D01" w:rsidRPr="00484D01" w:rsidRDefault="00484D01" w:rsidP="00484D01">
      <w:pPr>
        <w:numPr>
          <w:ilvl w:val="0"/>
          <w:numId w:val="6"/>
        </w:numPr>
      </w:pPr>
      <w:r w:rsidRPr="00484D01">
        <w:t>Percentage of one-star reviews</w:t>
      </w:r>
    </w:p>
    <w:p w14:paraId="3F72CAB4" w14:textId="77777777" w:rsidR="00484D01" w:rsidRPr="00484D01" w:rsidRDefault="00484D01" w:rsidP="00484D01">
      <w:pPr>
        <w:numPr>
          <w:ilvl w:val="0"/>
          <w:numId w:val="6"/>
        </w:numPr>
      </w:pPr>
      <w:r w:rsidRPr="00484D01">
        <w:lastRenderedPageBreak/>
        <w:t>Percentage of one- and two-star reviews</w:t>
      </w:r>
    </w:p>
    <w:p w14:paraId="31D73348" w14:textId="77777777" w:rsidR="00484D01" w:rsidRPr="00484D01" w:rsidRDefault="00484D01" w:rsidP="00484D01">
      <w:pPr>
        <w:numPr>
          <w:ilvl w:val="0"/>
          <w:numId w:val="6"/>
        </w:numPr>
      </w:pPr>
      <w:r w:rsidRPr="00484D01">
        <w:t>Change in negative-review percentage</w:t>
      </w:r>
    </w:p>
    <w:p w14:paraId="27D72D78" w14:textId="77777777" w:rsidR="00484D01" w:rsidRPr="00484D01" w:rsidRDefault="00484D01" w:rsidP="00484D01">
      <w:r w:rsidRPr="00484D01">
        <w:rPr>
          <w:b/>
          <w:bCs/>
        </w:rPr>
        <w:t>Sentiment</w:t>
      </w:r>
    </w:p>
    <w:p w14:paraId="04F8260B" w14:textId="77777777" w:rsidR="00484D01" w:rsidRPr="00484D01" w:rsidRDefault="00484D01" w:rsidP="00484D01">
      <w:pPr>
        <w:numPr>
          <w:ilvl w:val="0"/>
          <w:numId w:val="7"/>
        </w:numPr>
      </w:pPr>
      <w:r w:rsidRPr="00484D01">
        <w:t>Average review sentiment</w:t>
      </w:r>
    </w:p>
    <w:p w14:paraId="3ED8387B" w14:textId="77777777" w:rsidR="00484D01" w:rsidRPr="00484D01" w:rsidRDefault="00484D01" w:rsidP="00484D01">
      <w:pPr>
        <w:numPr>
          <w:ilvl w:val="0"/>
          <w:numId w:val="7"/>
        </w:numPr>
      </w:pPr>
      <w:r w:rsidRPr="00484D01">
        <w:t>Recent sentiment</w:t>
      </w:r>
    </w:p>
    <w:p w14:paraId="07FBA147" w14:textId="77777777" w:rsidR="00484D01" w:rsidRPr="00484D01" w:rsidRDefault="00484D01" w:rsidP="00484D01">
      <w:pPr>
        <w:numPr>
          <w:ilvl w:val="0"/>
          <w:numId w:val="7"/>
        </w:numPr>
      </w:pPr>
      <w:r w:rsidRPr="00484D01">
        <w:t>Change in sentiment</w:t>
      </w:r>
    </w:p>
    <w:p w14:paraId="5B66C50F" w14:textId="77777777" w:rsidR="00484D01" w:rsidRPr="00484D01" w:rsidRDefault="00484D01" w:rsidP="00484D01">
      <w:pPr>
        <w:numPr>
          <w:ilvl w:val="0"/>
          <w:numId w:val="7"/>
        </w:numPr>
      </w:pPr>
      <w:r w:rsidRPr="00484D01">
        <w:t>Sentiment trend</w:t>
      </w:r>
    </w:p>
    <w:p w14:paraId="10A2A6FF" w14:textId="77777777" w:rsidR="00484D01" w:rsidRPr="00484D01" w:rsidRDefault="00484D01" w:rsidP="00484D01">
      <w:r w:rsidRPr="00484D01">
        <w:rPr>
          <w:b/>
          <w:bCs/>
        </w:rPr>
        <w:t>Customer activity</w:t>
      </w:r>
    </w:p>
    <w:p w14:paraId="4AED303F" w14:textId="77777777" w:rsidR="00484D01" w:rsidRPr="00484D01" w:rsidRDefault="00484D01" w:rsidP="00484D01">
      <w:pPr>
        <w:numPr>
          <w:ilvl w:val="0"/>
          <w:numId w:val="8"/>
        </w:numPr>
      </w:pPr>
      <w:r w:rsidRPr="00484D01">
        <w:t>Number of check-ins during recent periods</w:t>
      </w:r>
    </w:p>
    <w:p w14:paraId="0860AFCA" w14:textId="77777777" w:rsidR="00484D01" w:rsidRPr="00484D01" w:rsidRDefault="00484D01" w:rsidP="00484D01">
      <w:pPr>
        <w:numPr>
          <w:ilvl w:val="0"/>
          <w:numId w:val="8"/>
        </w:numPr>
      </w:pPr>
      <w:r w:rsidRPr="00484D01">
        <w:t>Change in check-in activity</w:t>
      </w:r>
    </w:p>
    <w:p w14:paraId="00449621" w14:textId="77777777" w:rsidR="00484D01" w:rsidRPr="00484D01" w:rsidRDefault="00484D01" w:rsidP="00484D01">
      <w:pPr>
        <w:numPr>
          <w:ilvl w:val="0"/>
          <w:numId w:val="8"/>
        </w:numPr>
      </w:pPr>
      <w:r w:rsidRPr="00484D01">
        <w:t>Check-in trend</w:t>
      </w:r>
    </w:p>
    <w:p w14:paraId="624016E0" w14:textId="77777777" w:rsidR="00484D01" w:rsidRPr="00484D01" w:rsidRDefault="00484D01" w:rsidP="00484D01">
      <w:r w:rsidRPr="00484D01">
        <w:rPr>
          <w:b/>
          <w:bCs/>
        </w:rPr>
        <w:t>Reviewer behavior</w:t>
      </w:r>
    </w:p>
    <w:p w14:paraId="4FBA73A1" w14:textId="77777777" w:rsidR="00484D01" w:rsidRPr="00484D01" w:rsidRDefault="00484D01" w:rsidP="00484D01">
      <w:pPr>
        <w:numPr>
          <w:ilvl w:val="0"/>
          <w:numId w:val="9"/>
        </w:numPr>
      </w:pPr>
      <w:r w:rsidRPr="00484D01">
        <w:t>Number of unique reviewers</w:t>
      </w:r>
    </w:p>
    <w:p w14:paraId="3EF2D110" w14:textId="77777777" w:rsidR="00484D01" w:rsidRPr="00484D01" w:rsidRDefault="00484D01" w:rsidP="00484D01">
      <w:pPr>
        <w:numPr>
          <w:ilvl w:val="0"/>
          <w:numId w:val="9"/>
        </w:numPr>
      </w:pPr>
      <w:r w:rsidRPr="00484D01">
        <w:t>Percentage of new reviewers</w:t>
      </w:r>
    </w:p>
    <w:p w14:paraId="044B2A08" w14:textId="77777777" w:rsidR="00484D01" w:rsidRPr="00484D01" w:rsidRDefault="00484D01" w:rsidP="00484D01">
      <w:pPr>
        <w:numPr>
          <w:ilvl w:val="0"/>
          <w:numId w:val="9"/>
        </w:numPr>
      </w:pPr>
      <w:r w:rsidRPr="00484D01">
        <w:t>Percentage of repeat reviewers</w:t>
      </w:r>
    </w:p>
    <w:p w14:paraId="529838DE" w14:textId="77777777" w:rsidR="00484D01" w:rsidRPr="00484D01" w:rsidRDefault="00484D01" w:rsidP="00484D01">
      <w:r w:rsidRPr="00484D01">
        <w:rPr>
          <w:b/>
          <w:bCs/>
        </w:rPr>
        <w:t>Tips</w:t>
      </w:r>
    </w:p>
    <w:p w14:paraId="34CA6CD3" w14:textId="77777777" w:rsidR="00484D01" w:rsidRPr="00484D01" w:rsidRDefault="00484D01" w:rsidP="00484D01">
      <w:pPr>
        <w:numPr>
          <w:ilvl w:val="0"/>
          <w:numId w:val="10"/>
        </w:numPr>
      </w:pPr>
      <w:r w:rsidRPr="00484D01">
        <w:t>Number of tips during recent periods</w:t>
      </w:r>
    </w:p>
    <w:p w14:paraId="54BD9BC4" w14:textId="77777777" w:rsidR="00484D01" w:rsidRPr="00484D01" w:rsidRDefault="00484D01" w:rsidP="00484D01">
      <w:pPr>
        <w:numPr>
          <w:ilvl w:val="0"/>
          <w:numId w:val="10"/>
        </w:numPr>
      </w:pPr>
      <w:r w:rsidRPr="00484D01">
        <w:t>Change in tip activity</w:t>
      </w:r>
    </w:p>
    <w:p w14:paraId="090D8220" w14:textId="77777777" w:rsidR="00484D01" w:rsidRPr="00484D01" w:rsidRDefault="00484D01" w:rsidP="00484D01">
      <w:r w:rsidRPr="00484D01">
        <w:t>The project will initially focus on approximately 30–40 engineered features. Additional features may be introduced if exploratory analysis indicates that they are useful and sufficiently supported by the available data.</w:t>
      </w:r>
    </w:p>
    <w:p w14:paraId="6645C9E2" w14:textId="77777777" w:rsidR="00484D01" w:rsidRPr="00484D01" w:rsidRDefault="00484D01" w:rsidP="00484D01">
      <w:pPr>
        <w:rPr>
          <w:b/>
          <w:bCs/>
        </w:rPr>
      </w:pPr>
      <w:r w:rsidRPr="00484D01">
        <w:rPr>
          <w:b/>
          <w:bCs/>
        </w:rPr>
        <w:t>Modeling</w:t>
      </w:r>
    </w:p>
    <w:p w14:paraId="1E5ECF27" w14:textId="77777777" w:rsidR="00484D01" w:rsidRPr="00484D01" w:rsidRDefault="00484D01" w:rsidP="00484D01">
      <w:r w:rsidRPr="00484D01">
        <w:t>The project will treat closure as a binary classification problem.</w:t>
      </w:r>
    </w:p>
    <w:p w14:paraId="363DBBCC" w14:textId="77777777" w:rsidR="00484D01" w:rsidRPr="00484D01" w:rsidRDefault="00484D01" w:rsidP="00484D01">
      <w:r w:rsidRPr="00484D01">
        <w:t>Several models will be compared rather than relying on a single algorithm. The initial models will include:</w:t>
      </w:r>
    </w:p>
    <w:p w14:paraId="795A5686" w14:textId="77777777" w:rsidR="00484D01" w:rsidRPr="00484D01" w:rsidRDefault="00484D01" w:rsidP="00484D01">
      <w:pPr>
        <w:numPr>
          <w:ilvl w:val="0"/>
          <w:numId w:val="11"/>
        </w:numPr>
      </w:pPr>
      <w:r w:rsidRPr="00484D01">
        <w:rPr>
          <w:b/>
          <w:bCs/>
        </w:rPr>
        <w:t>Logistic Regression</w:t>
      </w:r>
      <w:r w:rsidRPr="00484D01">
        <w:t xml:space="preserve"> as an interpretable baseline.</w:t>
      </w:r>
    </w:p>
    <w:p w14:paraId="19B65595" w14:textId="77777777" w:rsidR="00484D01" w:rsidRPr="00484D01" w:rsidRDefault="00484D01" w:rsidP="00484D01">
      <w:pPr>
        <w:numPr>
          <w:ilvl w:val="0"/>
          <w:numId w:val="11"/>
        </w:numPr>
      </w:pPr>
      <w:r w:rsidRPr="00484D01">
        <w:rPr>
          <w:b/>
          <w:bCs/>
        </w:rPr>
        <w:t>Random Forest</w:t>
      </w:r>
      <w:r w:rsidRPr="00484D01">
        <w:t xml:space="preserve"> to capture nonlinear relationships and interactions.</w:t>
      </w:r>
    </w:p>
    <w:p w14:paraId="02FDF532" w14:textId="77777777" w:rsidR="00484D01" w:rsidRPr="00484D01" w:rsidRDefault="00484D01" w:rsidP="00484D01">
      <w:pPr>
        <w:numPr>
          <w:ilvl w:val="0"/>
          <w:numId w:val="11"/>
        </w:numPr>
      </w:pPr>
      <w:r w:rsidRPr="00484D01">
        <w:rPr>
          <w:b/>
          <w:bCs/>
        </w:rPr>
        <w:lastRenderedPageBreak/>
        <w:t xml:space="preserve">Gradient Boosting / </w:t>
      </w:r>
      <w:proofErr w:type="spellStart"/>
      <w:r w:rsidRPr="00484D01">
        <w:rPr>
          <w:b/>
          <w:bCs/>
        </w:rPr>
        <w:t>XGBoost</w:t>
      </w:r>
      <w:proofErr w:type="spellEnd"/>
      <w:r w:rsidRPr="00484D01">
        <w:t xml:space="preserve"> as a more powerful predictive model.</w:t>
      </w:r>
    </w:p>
    <w:p w14:paraId="63B43E40" w14:textId="77777777" w:rsidR="00484D01" w:rsidRPr="00484D01" w:rsidRDefault="00484D01" w:rsidP="00484D01">
      <w:r w:rsidRPr="00484D01">
        <w:t>The project will also investigate the importance of different feature groups. For example, models can be compared using:</w:t>
      </w:r>
    </w:p>
    <w:p w14:paraId="14C51B36" w14:textId="77777777" w:rsidR="00484D01" w:rsidRPr="00484D01" w:rsidRDefault="00484D01" w:rsidP="00484D01">
      <w:pPr>
        <w:numPr>
          <w:ilvl w:val="0"/>
          <w:numId w:val="12"/>
        </w:numPr>
      </w:pPr>
      <w:r w:rsidRPr="00484D01">
        <w:t>Business characteristics only</w:t>
      </w:r>
    </w:p>
    <w:p w14:paraId="68B197B1" w14:textId="77777777" w:rsidR="00484D01" w:rsidRPr="00484D01" w:rsidRDefault="00484D01" w:rsidP="00484D01">
      <w:pPr>
        <w:numPr>
          <w:ilvl w:val="0"/>
          <w:numId w:val="12"/>
        </w:numPr>
      </w:pPr>
      <w:r w:rsidRPr="00484D01">
        <w:t>Business + review activity</w:t>
      </w:r>
    </w:p>
    <w:p w14:paraId="00156089" w14:textId="77777777" w:rsidR="00484D01" w:rsidRPr="00484D01" w:rsidRDefault="00484D01" w:rsidP="00484D01">
      <w:pPr>
        <w:numPr>
          <w:ilvl w:val="0"/>
          <w:numId w:val="12"/>
        </w:numPr>
      </w:pPr>
      <w:r w:rsidRPr="00484D01">
        <w:t>Business + review activity + rating behavior</w:t>
      </w:r>
    </w:p>
    <w:p w14:paraId="4F250537" w14:textId="77777777" w:rsidR="00484D01" w:rsidRPr="00484D01" w:rsidRDefault="00484D01" w:rsidP="00484D01">
      <w:pPr>
        <w:numPr>
          <w:ilvl w:val="0"/>
          <w:numId w:val="12"/>
        </w:numPr>
      </w:pPr>
      <w:r w:rsidRPr="00484D01">
        <w:t>Business + customer activity</w:t>
      </w:r>
    </w:p>
    <w:p w14:paraId="5A45F795" w14:textId="77777777" w:rsidR="00484D01" w:rsidRPr="00484D01" w:rsidRDefault="00484D01" w:rsidP="00484D01">
      <w:pPr>
        <w:numPr>
          <w:ilvl w:val="0"/>
          <w:numId w:val="12"/>
        </w:numPr>
      </w:pPr>
      <w:r w:rsidRPr="00484D01">
        <w:t>All feature groups</w:t>
      </w:r>
    </w:p>
    <w:p w14:paraId="4937E61F" w14:textId="77777777" w:rsidR="00484D01" w:rsidRPr="00484D01" w:rsidRDefault="00484D01" w:rsidP="00484D01">
      <w:r w:rsidRPr="00484D01">
        <w:t>This will help determine whether temporal customer behavior provides additional predictive value beyond basic business characteristics.</w:t>
      </w:r>
    </w:p>
    <w:p w14:paraId="008408AF" w14:textId="77777777" w:rsidR="00484D01" w:rsidRPr="00484D01" w:rsidRDefault="00484D01" w:rsidP="00484D01">
      <w:pPr>
        <w:rPr>
          <w:b/>
          <w:bCs/>
        </w:rPr>
      </w:pPr>
      <w:r w:rsidRPr="00484D01">
        <w:rPr>
          <w:b/>
          <w:bCs/>
        </w:rPr>
        <w:t>Evaluation</w:t>
      </w:r>
    </w:p>
    <w:p w14:paraId="36C96964" w14:textId="43E5F5A4" w:rsidR="00484D01" w:rsidRPr="00484D01" w:rsidRDefault="00484D01" w:rsidP="00484D01"/>
    <w:p w14:paraId="67DCEBA8" w14:textId="77777777" w:rsidR="00484D01" w:rsidRPr="00484D01" w:rsidRDefault="00484D01" w:rsidP="00484D01">
      <w:pPr>
        <w:rPr>
          <w:b/>
          <w:bCs/>
        </w:rPr>
      </w:pPr>
      <w:r w:rsidRPr="00484D01">
        <w:rPr>
          <w:b/>
          <w:bCs/>
        </w:rPr>
        <w:t>3.2 Expected Results</w:t>
      </w:r>
    </w:p>
    <w:p w14:paraId="21496D11" w14:textId="77777777" w:rsidR="00484D01" w:rsidRPr="00484D01" w:rsidRDefault="00484D01" w:rsidP="00484D01">
      <w:r w:rsidRPr="00484D01">
        <w:t>The project is expected to identify measurable differences in online customer behavior between businesses that remain open and businesses that subsequently close.</w:t>
      </w:r>
    </w:p>
    <w:p w14:paraId="18E9E145" w14:textId="77777777" w:rsidR="00484D01" w:rsidRPr="00484D01" w:rsidRDefault="00484D01" w:rsidP="00484D01">
      <w:r w:rsidRPr="00484D01">
        <w:t xml:space="preserve">One expected finding is that </w:t>
      </w:r>
      <w:r w:rsidRPr="005D10D5">
        <w:t>changes over time may be more informative than static characteristics</w:t>
      </w:r>
      <w:r w:rsidRPr="00484D01">
        <w:t>. For example, a business with a rating of 3.8 stars may not necessarily be at high risk of closure. However, a business whose review activity, rating, sentiment, and customer activity have all declined substantially over several months may exhibit a stronger warning pattern.</w:t>
      </w:r>
    </w:p>
    <w:p w14:paraId="5F73E177" w14:textId="77777777" w:rsidR="00484D01" w:rsidRPr="00484D01" w:rsidRDefault="00484D01" w:rsidP="00484D01">
      <w:r w:rsidRPr="00484D01">
        <w:t>The project will specifically investigate whether the following patterns are associated with increased closure risk:</w:t>
      </w:r>
    </w:p>
    <w:p w14:paraId="7B9D846B" w14:textId="77777777" w:rsidR="00484D01" w:rsidRPr="00484D01" w:rsidRDefault="00484D01" w:rsidP="00484D01">
      <w:pPr>
        <w:numPr>
          <w:ilvl w:val="0"/>
          <w:numId w:val="14"/>
        </w:numPr>
      </w:pPr>
      <w:r w:rsidRPr="00484D01">
        <w:t>Declining review frequency</w:t>
      </w:r>
    </w:p>
    <w:p w14:paraId="64EDF62E" w14:textId="77777777" w:rsidR="00484D01" w:rsidRPr="00484D01" w:rsidRDefault="00484D01" w:rsidP="00484D01">
      <w:pPr>
        <w:numPr>
          <w:ilvl w:val="0"/>
          <w:numId w:val="14"/>
        </w:numPr>
      </w:pPr>
      <w:r w:rsidRPr="00484D01">
        <w:t>Declining check-in activity</w:t>
      </w:r>
    </w:p>
    <w:p w14:paraId="180A1F8D" w14:textId="77777777" w:rsidR="00484D01" w:rsidRPr="00484D01" w:rsidRDefault="00484D01" w:rsidP="00484D01">
      <w:pPr>
        <w:numPr>
          <w:ilvl w:val="0"/>
          <w:numId w:val="14"/>
        </w:numPr>
      </w:pPr>
      <w:r w:rsidRPr="00484D01">
        <w:t>Declining average ratings</w:t>
      </w:r>
    </w:p>
    <w:p w14:paraId="576919B8" w14:textId="77777777" w:rsidR="00484D01" w:rsidRPr="00484D01" w:rsidRDefault="00484D01" w:rsidP="00484D01">
      <w:pPr>
        <w:numPr>
          <w:ilvl w:val="0"/>
          <w:numId w:val="14"/>
        </w:numPr>
      </w:pPr>
      <w:r w:rsidRPr="00484D01">
        <w:t>Increasing proportions of negative reviews</w:t>
      </w:r>
    </w:p>
    <w:p w14:paraId="760C9C34" w14:textId="77777777" w:rsidR="00484D01" w:rsidRPr="00484D01" w:rsidRDefault="00484D01" w:rsidP="00484D01">
      <w:pPr>
        <w:numPr>
          <w:ilvl w:val="0"/>
          <w:numId w:val="14"/>
        </w:numPr>
      </w:pPr>
      <w:r w:rsidRPr="00484D01">
        <w:t>Declining review sentiment</w:t>
      </w:r>
    </w:p>
    <w:p w14:paraId="5CD17A77" w14:textId="77777777" w:rsidR="00484D01" w:rsidRPr="00484D01" w:rsidRDefault="00484D01" w:rsidP="00484D01">
      <w:pPr>
        <w:numPr>
          <w:ilvl w:val="0"/>
          <w:numId w:val="14"/>
        </w:numPr>
      </w:pPr>
      <w:r w:rsidRPr="00484D01">
        <w:t>Declining numbers of new reviewers</w:t>
      </w:r>
    </w:p>
    <w:p w14:paraId="6B53FF92" w14:textId="77777777" w:rsidR="00484D01" w:rsidRPr="00484D01" w:rsidRDefault="00484D01" w:rsidP="00484D01">
      <w:pPr>
        <w:numPr>
          <w:ilvl w:val="0"/>
          <w:numId w:val="14"/>
        </w:numPr>
      </w:pPr>
      <w:r w:rsidRPr="00484D01">
        <w:lastRenderedPageBreak/>
        <w:t>Changes in customer engagement</w:t>
      </w:r>
    </w:p>
    <w:p w14:paraId="108063CD" w14:textId="77777777" w:rsidR="00484D01" w:rsidRPr="00484D01" w:rsidRDefault="00484D01" w:rsidP="00484D01">
      <w:pPr>
        <w:numPr>
          <w:ilvl w:val="0"/>
          <w:numId w:val="14"/>
        </w:numPr>
      </w:pPr>
      <w:r w:rsidRPr="00484D01">
        <w:t>Combinations of several declining indicators</w:t>
      </w:r>
    </w:p>
    <w:p w14:paraId="28816858" w14:textId="77777777" w:rsidR="00484D01" w:rsidRPr="00484D01" w:rsidRDefault="00484D01" w:rsidP="00484D01">
      <w:r w:rsidRPr="00484D01">
        <w:t xml:space="preserve">The expected result is not that one feature will perfectly predict closure. Business failure is influenced by factors that may not be visible in Yelp data. Instead, the expected contribution of the project is a better understanding of whether </w:t>
      </w:r>
      <w:r w:rsidRPr="005D10D5">
        <w:t>observable changes in online customer behavior can function as early warning indicators</w:t>
      </w:r>
      <w:r w:rsidRPr="00484D01">
        <w:t>.</w:t>
      </w:r>
    </w:p>
    <w:p w14:paraId="078CCCA4" w14:textId="77777777" w:rsidR="00484D01" w:rsidRPr="00484D01" w:rsidRDefault="00484D01" w:rsidP="00484D01">
      <w:r w:rsidRPr="00484D01">
        <w:t>Previous research has demonstrated that Yelp data can be used to investigate future restaurant success. For example, Lu et al. used Yelp data to predict whether restaurants would remain open in the following year and reported a balanced accuracy of 67.46%. Their analysis found that non-text business features were more useful than the text features examined in their study.</w:t>
      </w:r>
    </w:p>
    <w:p w14:paraId="3F936CCB" w14:textId="77777777" w:rsidR="00484D01" w:rsidRPr="00484D01" w:rsidRDefault="00484D01" w:rsidP="00484D01">
      <w:r w:rsidRPr="00484D01">
        <w:t xml:space="preserve">This project will extend that general direction by placing greater emphasis on </w:t>
      </w:r>
      <w:r w:rsidRPr="005D10D5">
        <w:t>temporal changes in customer behavior</w:t>
      </w:r>
      <w:r w:rsidRPr="00484D01">
        <w:t>, rather than treating reviews primarily as a static collection of features.</w:t>
      </w:r>
    </w:p>
    <w:p w14:paraId="15C190F3" w14:textId="680D6A7B" w:rsidR="00484D01" w:rsidRPr="00484D01" w:rsidRDefault="00484D01" w:rsidP="00484D01"/>
    <w:p w14:paraId="3DE26EA7" w14:textId="77777777" w:rsidR="00484D01" w:rsidRPr="00484D01" w:rsidRDefault="00484D01" w:rsidP="00484D01">
      <w:pPr>
        <w:rPr>
          <w:b/>
          <w:bCs/>
        </w:rPr>
      </w:pPr>
      <w:r w:rsidRPr="00484D01">
        <w:rPr>
          <w:b/>
          <w:bCs/>
        </w:rPr>
        <w:t>4. Preliminary Literature Review</w:t>
      </w:r>
    </w:p>
    <w:p w14:paraId="32BBD53C" w14:textId="77777777" w:rsidR="00484D01" w:rsidRPr="00484D01" w:rsidRDefault="00484D01" w:rsidP="00484D01">
      <w:r w:rsidRPr="00484D01">
        <w:t>Online reviews have become an important source of information about businesses because they provide both structured information, such as ratings, and unstructured information, such as written customer feedback. This makes review platforms potentially useful for analyzing business performance and customer behavior.</w:t>
      </w:r>
    </w:p>
    <w:p w14:paraId="6AF02D18" w14:textId="77777777" w:rsidR="00484D01" w:rsidRPr="00484D01" w:rsidRDefault="00484D01" w:rsidP="00484D01">
      <w:r w:rsidRPr="00484D01">
        <w:t>Lu et al. (2018) investigated whether Yelp data could be used to predict the future success of restaurants. Their study used a 2016 Yelp dataset and attempted to predict whether restaurants would remain open in 2017. The researchers examined both text and non-text features and achieved a balanced accuracy of 67.46%. Their results suggested that business and other non-text features had stronger predictive relationships with future restaurant performance than the text features used in their experiment.</w:t>
      </w:r>
    </w:p>
    <w:p w14:paraId="1AFEEACE" w14:textId="77777777" w:rsidR="00484D01" w:rsidRPr="00484D01" w:rsidRDefault="00484D01" w:rsidP="00484D01">
      <w:r w:rsidRPr="00484D01">
        <w:t xml:space="preserve">This research provides an important foundation for the proposed project because it demonstrates that Yelp data can be used to study future restaurant outcomes. However, the proposed project will investigate the problem from a somewhat different perspective. Rather than primarily asking whether a restaurant will remain open, it will focus on identifying </w:t>
      </w:r>
      <w:r w:rsidRPr="005D10D5">
        <w:t>early changes in customer behavior that may signal increased closure risk</w:t>
      </w:r>
      <w:r w:rsidRPr="00484D01">
        <w:t>. In particular, the project will examine trends in review frequency, ratings, sentiment, check-ins, and reviewer composition.</w:t>
      </w:r>
    </w:p>
    <w:p w14:paraId="4082A8B1" w14:textId="77777777" w:rsidR="00484D01" w:rsidRPr="00484D01" w:rsidRDefault="00484D01" w:rsidP="00484D01">
      <w:proofErr w:type="gramStart"/>
      <w:r w:rsidRPr="00484D01">
        <w:lastRenderedPageBreak/>
        <w:t>A related</w:t>
      </w:r>
      <w:proofErr w:type="gramEnd"/>
      <w:r w:rsidRPr="00484D01">
        <w:t xml:space="preserve"> motivation comes from the growing availability of customer-generated data. Reviews contain both explicit evaluations and behavioral information. A restaurant receiving fewer reviews, fewer check-ins, or fewer new customers may be experiencing a change in customer engagement even if its overall Yelp rating remains relatively stable. Examining these variables as time-dependent features may therefore reveal information that is lost when only aggregate business characteristics are considered.</w:t>
      </w:r>
    </w:p>
    <w:p w14:paraId="6F8E6F8E" w14:textId="77777777" w:rsidR="00484D01" w:rsidRPr="00484D01" w:rsidRDefault="00484D01" w:rsidP="00484D01">
      <w:r w:rsidRPr="00484D01">
        <w:t xml:space="preserve">At the same time, previous work demonstrates the limitations of predicting business closure using customer-facing data alone. A recent Yelp-based restaurant closure project, for example, found that customer engagement was useful for distinguishing open and closed businesses but also noted that many closures may result from factors such as rent, labor conditions, and other external factors that are not represented in Yelp data. This supports the need to interpret the proposed model as a </w:t>
      </w:r>
      <w:r w:rsidRPr="005D10D5">
        <w:t>risk-identification and pattern-discovery tool rather than a definitive explanation of business failure</w:t>
      </w:r>
      <w:r w:rsidRPr="00484D01">
        <w:t>.</w:t>
      </w:r>
    </w:p>
    <w:p w14:paraId="465A91F2" w14:textId="77777777" w:rsidR="00484D01" w:rsidRPr="00484D01" w:rsidRDefault="00484D01" w:rsidP="00484D01">
      <w:r w:rsidRPr="00484D01">
        <w:t>The research methodology will be grounded in Design Science Research. Hevner et al. (2004) describe Design Science Research as an approach centered on creating and evaluating artifacts that address relevant problems. They emphasize problem relevance, rigorous evaluation, research contributions, and communication as important components of high-quality design science research. The proposed project follows this approach by creating a data-mining artifact designed to address the practical problem of identifying potential business closure risks and evaluating its usefulness using historical Yelp data.</w:t>
      </w:r>
    </w:p>
    <w:p w14:paraId="1B9DD865" w14:textId="77777777" w:rsidR="00484D01" w:rsidRPr="00484D01" w:rsidRDefault="00484D01" w:rsidP="00484D01">
      <w:r w:rsidRPr="00484D01">
        <w:t xml:space="preserve">Finally, CRISP-DM will provide the operational framework for the data-mining component. CRISP-DM was developed as a practical process model for conducting data-mining projects and </w:t>
      </w:r>
      <w:proofErr w:type="gramStart"/>
      <w:r w:rsidRPr="00484D01">
        <w:t>organizes</w:t>
      </w:r>
      <w:proofErr w:type="gramEnd"/>
      <w:r w:rsidRPr="00484D01">
        <w:t xml:space="preserve"> the work into Business Understanding, Data Understanding, Data Preparation, Modeling, Evaluation, and Deployment. Importantly, CRISP-DM is iterative rather than strictly linear, allowing the researcher to return to earlier stages as new information about the data or modeling results becomes available.</w:t>
      </w:r>
    </w:p>
    <w:p w14:paraId="11834840" w14:textId="77777777" w:rsidR="00484D01" w:rsidRPr="00484D01" w:rsidRDefault="00484D01" w:rsidP="00484D01">
      <w:r w:rsidRPr="00484D01">
        <w:t xml:space="preserve">Together, these studies and methodologies provide a foundation for investigating whether temporal changes in customer-generated data can provide meaningful early warning signals </w:t>
      </w:r>
      <w:proofErr w:type="gramStart"/>
      <w:r w:rsidRPr="00484D01">
        <w:t>of</w:t>
      </w:r>
      <w:proofErr w:type="gramEnd"/>
      <w:r w:rsidRPr="00484D01">
        <w:t xml:space="preserve"> business closure.</w:t>
      </w:r>
    </w:p>
    <w:p w14:paraId="74778382" w14:textId="65BAE75E" w:rsidR="00484D01" w:rsidRDefault="00484D01" w:rsidP="00484D01"/>
    <w:p w14:paraId="2CE1BDFE" w14:textId="77777777" w:rsidR="00484D01" w:rsidRDefault="00484D01" w:rsidP="00484D01"/>
    <w:p w14:paraId="70F37528" w14:textId="77777777" w:rsidR="00484D01" w:rsidRDefault="00484D01" w:rsidP="00484D01"/>
    <w:p w14:paraId="7970AADF" w14:textId="77777777" w:rsidR="00484D01" w:rsidRPr="00484D01" w:rsidRDefault="00484D01" w:rsidP="00484D01"/>
    <w:p w14:paraId="27FCFE46" w14:textId="77777777" w:rsidR="00484D01" w:rsidRPr="00484D01" w:rsidRDefault="00484D01" w:rsidP="00484D01">
      <w:pPr>
        <w:rPr>
          <w:b/>
          <w:bCs/>
        </w:rPr>
      </w:pPr>
      <w:r w:rsidRPr="00484D01">
        <w:rPr>
          <w:b/>
          <w:bCs/>
        </w:rPr>
        <w:lastRenderedPageBreak/>
        <w:t>5. References</w:t>
      </w:r>
    </w:p>
    <w:p w14:paraId="2FB39A93" w14:textId="77777777" w:rsidR="00484D01" w:rsidRPr="00484D01" w:rsidRDefault="00484D01" w:rsidP="00484D01">
      <w:r w:rsidRPr="00484D01">
        <w:t xml:space="preserve">Chapman, P., Clinton, J., Kerber, R., </w:t>
      </w:r>
      <w:proofErr w:type="spellStart"/>
      <w:r w:rsidRPr="00484D01">
        <w:t>Khabaza</w:t>
      </w:r>
      <w:proofErr w:type="spellEnd"/>
      <w:r w:rsidRPr="00484D01">
        <w:t xml:space="preserve">, T., Reinartz, T., Shearer, C., &amp; Wirth, R. (2000). </w:t>
      </w:r>
      <w:r w:rsidRPr="00484D01">
        <w:rPr>
          <w:i/>
          <w:iCs/>
        </w:rPr>
        <w:t>CRISP-DM 1.0: Step-by-step data mining guide</w:t>
      </w:r>
      <w:r w:rsidRPr="00484D01">
        <w:t>. SPSS Inc.</w:t>
      </w:r>
    </w:p>
    <w:p w14:paraId="183DB666" w14:textId="77777777" w:rsidR="00484D01" w:rsidRPr="00484D01" w:rsidRDefault="00484D01" w:rsidP="00484D01">
      <w:r w:rsidRPr="00484D01">
        <w:t xml:space="preserve">Hevner, A. R., March, S. T., Park, J., &amp; Ram, S. (2004). Design science in information systems research. </w:t>
      </w:r>
      <w:r w:rsidRPr="00484D01">
        <w:rPr>
          <w:i/>
          <w:iCs/>
        </w:rPr>
        <w:t>MIS Quarterly, 28</w:t>
      </w:r>
      <w:r w:rsidRPr="00484D01">
        <w:t xml:space="preserve">(1), 75–105. </w:t>
      </w:r>
      <w:hyperlink r:id="rId5" w:history="1">
        <w:r w:rsidRPr="00484D01">
          <w:rPr>
            <w:rStyle w:val="Hyperlink"/>
          </w:rPr>
          <w:t>https://doi.org/10.2307/25148625</w:t>
        </w:r>
      </w:hyperlink>
    </w:p>
    <w:p w14:paraId="128B14FD" w14:textId="77777777" w:rsidR="00484D01" w:rsidRPr="00484D01" w:rsidRDefault="00484D01" w:rsidP="00484D01">
      <w:r w:rsidRPr="00484D01">
        <w:t xml:space="preserve">Lu, X., Qu, J., Jiang, Y., &amp; Zhao, Y. (2018). Should I </w:t>
      </w:r>
      <w:proofErr w:type="gramStart"/>
      <w:r w:rsidRPr="00484D01">
        <w:t>invest</w:t>
      </w:r>
      <w:proofErr w:type="gramEnd"/>
      <w:r w:rsidRPr="00484D01">
        <w:t xml:space="preserve"> it? Predicting future success of Yelp restaurants. </w:t>
      </w:r>
      <w:r w:rsidRPr="00484D01">
        <w:rPr>
          <w:i/>
          <w:iCs/>
        </w:rPr>
        <w:t>Proceedings of the PEARC '18 Conference</w:t>
      </w:r>
      <w:r w:rsidRPr="00484D01">
        <w:t xml:space="preserve">, 1–8. </w:t>
      </w:r>
      <w:hyperlink r:id="rId6" w:history="1">
        <w:r w:rsidRPr="00484D01">
          <w:rPr>
            <w:rStyle w:val="Hyperlink"/>
          </w:rPr>
          <w:t>https://doi.org/10.1145/3219104.3229287</w:t>
        </w:r>
      </w:hyperlink>
    </w:p>
    <w:p w14:paraId="7CB0EEA5" w14:textId="77777777" w:rsidR="00484D01" w:rsidRPr="00484D01" w:rsidRDefault="00484D01" w:rsidP="00484D01">
      <w:r w:rsidRPr="00484D01">
        <w:t xml:space="preserve">Peffers, K., </w:t>
      </w:r>
      <w:proofErr w:type="spellStart"/>
      <w:r w:rsidRPr="00484D01">
        <w:t>Tuunanen</w:t>
      </w:r>
      <w:proofErr w:type="spellEnd"/>
      <w:r w:rsidRPr="00484D01">
        <w:t xml:space="preserve">, T., Rothenberger, M. A., &amp; Chatterjee, S. (2007). A design science research methodology for information systems research. </w:t>
      </w:r>
      <w:r w:rsidRPr="00484D01">
        <w:rPr>
          <w:i/>
          <w:iCs/>
        </w:rPr>
        <w:t>Journal of Management Information Systems, 24</w:t>
      </w:r>
      <w:r w:rsidRPr="00484D01">
        <w:t xml:space="preserve">(3), 45–77. </w:t>
      </w:r>
      <w:hyperlink r:id="rId7" w:history="1">
        <w:r w:rsidRPr="00484D01">
          <w:rPr>
            <w:rStyle w:val="Hyperlink"/>
          </w:rPr>
          <w:t>https://doi.org/10.2753/MIS0742-1222240302</w:t>
        </w:r>
      </w:hyperlink>
    </w:p>
    <w:p w14:paraId="2AC02DBF" w14:textId="77777777" w:rsidR="00484D01" w:rsidRPr="00484D01" w:rsidRDefault="00484D01" w:rsidP="00484D01">
      <w:r w:rsidRPr="00484D01">
        <w:t xml:space="preserve">Yelp. (n.d.). </w:t>
      </w:r>
      <w:r w:rsidRPr="00484D01">
        <w:rPr>
          <w:i/>
          <w:iCs/>
        </w:rPr>
        <w:t>Yelp Open Dataset</w:t>
      </w:r>
      <w:r w:rsidRPr="00484D01">
        <w:t>. Yelp.</w:t>
      </w:r>
    </w:p>
    <w:p w14:paraId="22030BA4" w14:textId="43219E0D" w:rsidR="00E35241" w:rsidRDefault="00E35241"/>
    <w:sectPr w:rsidR="00E352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72BF1"/>
    <w:multiLevelType w:val="multilevel"/>
    <w:tmpl w:val="FEC6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56B63"/>
    <w:multiLevelType w:val="multilevel"/>
    <w:tmpl w:val="022A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54683"/>
    <w:multiLevelType w:val="multilevel"/>
    <w:tmpl w:val="9C062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25588"/>
    <w:multiLevelType w:val="multilevel"/>
    <w:tmpl w:val="1584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576ED"/>
    <w:multiLevelType w:val="multilevel"/>
    <w:tmpl w:val="5F08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B1019"/>
    <w:multiLevelType w:val="multilevel"/>
    <w:tmpl w:val="8A1E2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E45ED2"/>
    <w:multiLevelType w:val="multilevel"/>
    <w:tmpl w:val="E14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454D0"/>
    <w:multiLevelType w:val="multilevel"/>
    <w:tmpl w:val="FEEC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995117"/>
    <w:multiLevelType w:val="multilevel"/>
    <w:tmpl w:val="5CD4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405F04"/>
    <w:multiLevelType w:val="multilevel"/>
    <w:tmpl w:val="E0BC0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12F2FEA"/>
    <w:multiLevelType w:val="multilevel"/>
    <w:tmpl w:val="BF20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8F0DB9"/>
    <w:multiLevelType w:val="multilevel"/>
    <w:tmpl w:val="3AC4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E72BA"/>
    <w:multiLevelType w:val="multilevel"/>
    <w:tmpl w:val="414C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662035"/>
    <w:multiLevelType w:val="multilevel"/>
    <w:tmpl w:val="8D64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295800">
    <w:abstractNumId w:val="5"/>
  </w:num>
  <w:num w:numId="2" w16cid:durableId="2061902280">
    <w:abstractNumId w:val="4"/>
  </w:num>
  <w:num w:numId="3" w16cid:durableId="909077399">
    <w:abstractNumId w:val="2"/>
  </w:num>
  <w:num w:numId="4" w16cid:durableId="1940402966">
    <w:abstractNumId w:val="12"/>
  </w:num>
  <w:num w:numId="5" w16cid:durableId="1773236203">
    <w:abstractNumId w:val="0"/>
  </w:num>
  <w:num w:numId="6" w16cid:durableId="1643389321">
    <w:abstractNumId w:val="8"/>
  </w:num>
  <w:num w:numId="7" w16cid:durableId="1883129821">
    <w:abstractNumId w:val="7"/>
  </w:num>
  <w:num w:numId="8" w16cid:durableId="206962742">
    <w:abstractNumId w:val="3"/>
  </w:num>
  <w:num w:numId="9" w16cid:durableId="1353915862">
    <w:abstractNumId w:val="6"/>
  </w:num>
  <w:num w:numId="10" w16cid:durableId="1676490780">
    <w:abstractNumId w:val="13"/>
  </w:num>
  <w:num w:numId="11" w16cid:durableId="702024286">
    <w:abstractNumId w:val="9"/>
  </w:num>
  <w:num w:numId="12" w16cid:durableId="1125780871">
    <w:abstractNumId w:val="11"/>
  </w:num>
  <w:num w:numId="13" w16cid:durableId="1768039855">
    <w:abstractNumId w:val="1"/>
  </w:num>
  <w:num w:numId="14" w16cid:durableId="19540884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BED"/>
    <w:rsid w:val="00484D01"/>
    <w:rsid w:val="005D10D5"/>
    <w:rsid w:val="006C7F17"/>
    <w:rsid w:val="008A2078"/>
    <w:rsid w:val="008B7B8A"/>
    <w:rsid w:val="00E12BED"/>
    <w:rsid w:val="00E35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45B42"/>
  <w15:chartTrackingRefBased/>
  <w15:docId w15:val="{4E7CBB29-15A8-47E4-A86A-1BF7DF7B6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B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B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B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B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B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B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B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B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B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B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B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B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B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B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B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B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B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BED"/>
    <w:rPr>
      <w:rFonts w:eastAsiaTheme="majorEastAsia" w:cstheme="majorBidi"/>
      <w:color w:val="272727" w:themeColor="text1" w:themeTint="D8"/>
    </w:rPr>
  </w:style>
  <w:style w:type="paragraph" w:styleId="Title">
    <w:name w:val="Title"/>
    <w:basedOn w:val="Normal"/>
    <w:next w:val="Normal"/>
    <w:link w:val="TitleChar"/>
    <w:uiPriority w:val="10"/>
    <w:qFormat/>
    <w:rsid w:val="00E12B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B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B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B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BED"/>
    <w:pPr>
      <w:spacing w:before="160"/>
      <w:jc w:val="center"/>
    </w:pPr>
    <w:rPr>
      <w:i/>
      <w:iCs/>
      <w:color w:val="404040" w:themeColor="text1" w:themeTint="BF"/>
    </w:rPr>
  </w:style>
  <w:style w:type="character" w:customStyle="1" w:styleId="QuoteChar">
    <w:name w:val="Quote Char"/>
    <w:basedOn w:val="DefaultParagraphFont"/>
    <w:link w:val="Quote"/>
    <w:uiPriority w:val="29"/>
    <w:rsid w:val="00E12BED"/>
    <w:rPr>
      <w:i/>
      <w:iCs/>
      <w:color w:val="404040" w:themeColor="text1" w:themeTint="BF"/>
    </w:rPr>
  </w:style>
  <w:style w:type="paragraph" w:styleId="ListParagraph">
    <w:name w:val="List Paragraph"/>
    <w:basedOn w:val="Normal"/>
    <w:uiPriority w:val="34"/>
    <w:qFormat/>
    <w:rsid w:val="00E12BED"/>
    <w:pPr>
      <w:ind w:left="720"/>
      <w:contextualSpacing/>
    </w:pPr>
  </w:style>
  <w:style w:type="character" w:styleId="IntenseEmphasis">
    <w:name w:val="Intense Emphasis"/>
    <w:basedOn w:val="DefaultParagraphFont"/>
    <w:uiPriority w:val="21"/>
    <w:qFormat/>
    <w:rsid w:val="00E12BED"/>
    <w:rPr>
      <w:i/>
      <w:iCs/>
      <w:color w:val="0F4761" w:themeColor="accent1" w:themeShade="BF"/>
    </w:rPr>
  </w:style>
  <w:style w:type="paragraph" w:styleId="IntenseQuote">
    <w:name w:val="Intense Quote"/>
    <w:basedOn w:val="Normal"/>
    <w:next w:val="Normal"/>
    <w:link w:val="IntenseQuoteChar"/>
    <w:uiPriority w:val="30"/>
    <w:qFormat/>
    <w:rsid w:val="00E12B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BED"/>
    <w:rPr>
      <w:i/>
      <w:iCs/>
      <w:color w:val="0F4761" w:themeColor="accent1" w:themeShade="BF"/>
    </w:rPr>
  </w:style>
  <w:style w:type="character" w:styleId="IntenseReference">
    <w:name w:val="Intense Reference"/>
    <w:basedOn w:val="DefaultParagraphFont"/>
    <w:uiPriority w:val="32"/>
    <w:qFormat/>
    <w:rsid w:val="00E12BED"/>
    <w:rPr>
      <w:b/>
      <w:bCs/>
      <w:smallCaps/>
      <w:color w:val="0F4761" w:themeColor="accent1" w:themeShade="BF"/>
      <w:spacing w:val="5"/>
    </w:rPr>
  </w:style>
  <w:style w:type="character" w:styleId="Hyperlink">
    <w:name w:val="Hyperlink"/>
    <w:basedOn w:val="DefaultParagraphFont"/>
    <w:uiPriority w:val="99"/>
    <w:unhideWhenUsed/>
    <w:rsid w:val="00484D01"/>
    <w:rPr>
      <w:color w:val="467886" w:themeColor="hyperlink"/>
      <w:u w:val="single"/>
    </w:rPr>
  </w:style>
  <w:style w:type="character" w:styleId="UnresolvedMention">
    <w:name w:val="Unresolved Mention"/>
    <w:basedOn w:val="DefaultParagraphFont"/>
    <w:uiPriority w:val="99"/>
    <w:semiHidden/>
    <w:unhideWhenUsed/>
    <w:rsid w:val="00484D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2753/MIS0742-12222403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45/3219104.3229287" TargetMode="External"/><Relationship Id="rId5" Type="http://schemas.openxmlformats.org/officeDocument/2006/relationships/hyperlink" Target="https://doi.org/10.2307/25148625"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2274</Words>
  <Characters>12966</Characters>
  <Application>Microsoft Office Word</Application>
  <DocSecurity>0</DocSecurity>
  <Lines>108</Lines>
  <Paragraphs>30</Paragraphs>
  <ScaleCrop>false</ScaleCrop>
  <Company/>
  <LinksUpToDate>false</LinksUpToDate>
  <CharactersWithSpaces>15210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Eleonora Višnevskytė</dc:creator>
  <cp:keywords/>
  <dc:description/>
  <cp:lastModifiedBy>Eleonora Višnevskytė</cp:lastModifiedBy>
  <cp:revision>4</cp:revision>
  <dcterms:created xsi:type="dcterms:W3CDTF">2026-10-06T22:20:00Z</dcterms:created>
  <dcterms:modified xsi:type="dcterms:W3CDTF">2026-10-06T22:24:00Z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7f4ef0dcd155d9aea51827605367692b287dd7d2a651c9a4e88d819a32727910</vt:lpwstr>
  </property>
</Properties>
</file>