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4603" w:rsidRDefault="00CC0671">
      <w:r>
        <w:rPr>
          <w:noProof/>
          <w:lang w:eastAsia="pt-BR"/>
        </w:rPr>
        <w:drawing>
          <wp:inline distT="0" distB="0" distL="0" distR="0">
            <wp:extent cx="5393690" cy="378460"/>
            <wp:effectExtent l="1905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3690" cy="378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0C8E" w:rsidRDefault="00410C8E">
      <w:r>
        <w:t xml:space="preserve">Alunos: Thales </w:t>
      </w:r>
      <w:proofErr w:type="spellStart"/>
      <w:r>
        <w:t>Ruano</w:t>
      </w:r>
      <w:proofErr w:type="spellEnd"/>
      <w:r>
        <w:t xml:space="preserve"> Barros de Souza 20710039</w:t>
      </w:r>
    </w:p>
    <w:p w:rsidR="00410C8E" w:rsidRDefault="00410C8E">
      <w:r>
        <w:tab/>
        <w:t>Fábio Souza Lima 20610872</w:t>
      </w:r>
    </w:p>
    <w:p w:rsidR="00410C8E" w:rsidRDefault="00410C8E">
      <w:r>
        <w:tab/>
        <w:t xml:space="preserve">Fernando </w:t>
      </w:r>
      <w:proofErr w:type="spellStart"/>
      <w:r>
        <w:t>Grijó</w:t>
      </w:r>
      <w:proofErr w:type="spellEnd"/>
      <w:r>
        <w:t xml:space="preserve"> </w:t>
      </w:r>
      <w:proofErr w:type="spellStart"/>
      <w:r>
        <w:t>San</w:t>
      </w:r>
      <w:proofErr w:type="spellEnd"/>
      <w:r>
        <w:t xml:space="preserve"> Martin 20610755</w:t>
      </w:r>
    </w:p>
    <w:p w:rsidR="00410C8E" w:rsidRDefault="00410C8E">
      <w:r>
        <w:tab/>
        <w:t>Lídia Mara Nery Paiva</w:t>
      </w:r>
      <w:r>
        <w:tab/>
        <w:t>20510218</w:t>
      </w:r>
    </w:p>
    <w:p w:rsidR="00862A40" w:rsidRDefault="00CC0671">
      <w:r>
        <w:rPr>
          <w:noProof/>
          <w:lang w:eastAsia="pt-BR"/>
        </w:rPr>
        <w:drawing>
          <wp:inline distT="0" distB="0" distL="0" distR="0">
            <wp:extent cx="5400675" cy="228600"/>
            <wp:effectExtent l="19050" t="0" r="952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2A40" w:rsidRDefault="00CC0671">
      <w:r>
        <w:rPr>
          <w:noProof/>
          <w:lang w:eastAsia="pt-BR"/>
        </w:rPr>
        <w:drawing>
          <wp:inline distT="0" distB="0" distL="0" distR="0">
            <wp:extent cx="5400675" cy="214630"/>
            <wp:effectExtent l="19050" t="0" r="952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14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2A40" w:rsidRDefault="00CC0671">
      <w:r>
        <w:rPr>
          <w:noProof/>
          <w:lang w:eastAsia="pt-BR"/>
        </w:rPr>
        <w:drawing>
          <wp:inline distT="0" distB="0" distL="0" distR="0">
            <wp:extent cx="5393690" cy="1143000"/>
            <wp:effectExtent l="19050" t="0" r="0" b="0"/>
            <wp:docPr id="4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3690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2A40" w:rsidRDefault="00CC0671">
      <w:r>
        <w:rPr>
          <w:noProof/>
          <w:lang w:eastAsia="pt-BR"/>
        </w:rPr>
        <w:drawing>
          <wp:inline distT="0" distB="0" distL="0" distR="0">
            <wp:extent cx="5400675" cy="193040"/>
            <wp:effectExtent l="19050" t="0" r="9525" b="0"/>
            <wp:docPr id="5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93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2A40" w:rsidRDefault="00CC0671">
      <w:r>
        <w:rPr>
          <w:noProof/>
          <w:lang w:eastAsia="pt-BR"/>
        </w:rPr>
        <w:drawing>
          <wp:inline distT="0" distB="0" distL="0" distR="0">
            <wp:extent cx="5400675" cy="2157730"/>
            <wp:effectExtent l="19050" t="0" r="9525" b="0"/>
            <wp:docPr id="6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157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2A40" w:rsidRDefault="00862A40"/>
    <w:p w:rsidR="00862A40" w:rsidRDefault="00CC0671">
      <w:r>
        <w:rPr>
          <w:noProof/>
          <w:lang w:eastAsia="pt-BR"/>
        </w:rPr>
        <w:drawing>
          <wp:inline distT="0" distB="0" distL="0" distR="0">
            <wp:extent cx="5393690" cy="1700530"/>
            <wp:effectExtent l="19050" t="0" r="0" b="0"/>
            <wp:docPr id="7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3690" cy="1700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2A40" w:rsidRDefault="00CC0671">
      <w:r>
        <w:rPr>
          <w:noProof/>
          <w:lang w:eastAsia="pt-BR"/>
        </w:rPr>
        <w:lastRenderedPageBreak/>
        <w:drawing>
          <wp:inline distT="0" distB="0" distL="0" distR="0">
            <wp:extent cx="5400675" cy="1471930"/>
            <wp:effectExtent l="19050" t="0" r="9525" b="0"/>
            <wp:docPr id="8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471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2A40" w:rsidRDefault="00CC0671">
      <w:pPr>
        <w:rPr>
          <w:noProof/>
          <w:lang w:eastAsia="pt-BR"/>
        </w:rPr>
      </w:pPr>
      <w:r>
        <w:rPr>
          <w:noProof/>
          <w:lang w:eastAsia="pt-BR"/>
        </w:rPr>
        <w:drawing>
          <wp:inline distT="0" distB="0" distL="0" distR="0">
            <wp:extent cx="5393690" cy="1171575"/>
            <wp:effectExtent l="19050" t="0" r="0" b="0"/>
            <wp:docPr id="9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3690" cy="1171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6C7C" w:rsidRPr="009030A0" w:rsidRDefault="009030A0" w:rsidP="00C36C7C">
      <w:pPr>
        <w:rPr>
          <w:b/>
        </w:rPr>
      </w:pPr>
      <w:r w:rsidRPr="009030A0">
        <w:rPr>
          <w:b/>
        </w:rPr>
        <w:t xml:space="preserve">- </w:t>
      </w:r>
      <w:r w:rsidR="00C36C7C" w:rsidRPr="009030A0">
        <w:rPr>
          <w:b/>
        </w:rPr>
        <w:t>Função de Transferência</w:t>
      </w:r>
    </w:p>
    <w:p w:rsidR="00EF0E57" w:rsidRDefault="00CC0671" w:rsidP="00EF0E57">
      <w:pPr>
        <w:jc w:val="center"/>
      </w:pPr>
      <m:oMathPara>
        <m:oMath>
          <m:r>
            <w:rPr>
              <w:rFonts w:ascii="Cambria Math" w:hAnsi="Cambria Math"/>
            </w:rPr>
            <m:t>J.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.θ+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pt-PT"/>
                        </w:rPr>
                        <m:t>Φ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m</m:t>
                  </m:r>
                </m:num>
                <m:den>
                  <m:r>
                    <w:rPr>
                      <w:rFonts w:ascii="Cambria Math" w:hAnsi="Cambria Math"/>
                    </w:rPr>
                    <m:t>r+R</m:t>
                  </m:r>
                </m:den>
              </m:f>
            </m:e>
          </m:d>
          <m:r>
            <w:rPr>
              <w:rFonts w:ascii="Cambria Math" w:hAnsi="Cambria Math"/>
            </w:rPr>
            <m:t>s.θ+k.θ=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val="pt-PT"/>
                </w:rPr>
                <m:t>Φ</m:t>
              </m:r>
              <m:r>
                <w:rPr>
                  <w:rFonts w:ascii="Cambria Math" w:hAnsi="Cambria Math"/>
                </w:rPr>
                <m:t>m</m:t>
              </m:r>
            </m:num>
            <m:den>
              <m:r>
                <w:rPr>
                  <w:rFonts w:ascii="Cambria Math" w:hAnsi="Cambria Math"/>
                </w:rPr>
                <m:t>r+R</m:t>
              </m:r>
            </m:den>
          </m:f>
          <m:r>
            <w:rPr>
              <w:rFonts w:ascii="Cambria Math" w:hAnsi="Cambria Math"/>
            </w:rPr>
            <m:t>E</m:t>
          </m:r>
        </m:oMath>
      </m:oMathPara>
    </w:p>
    <w:p w:rsidR="00EF0E57" w:rsidRDefault="00CC0671" w:rsidP="00EF0E57">
      <w:pPr>
        <w:jc w:val="center"/>
        <w:rPr>
          <w:rFonts w:eastAsia="Times New Roman"/>
        </w:rPr>
      </w:pPr>
      <m:oMathPara>
        <m:oMath>
          <m:r>
            <w:rPr>
              <w:rFonts w:ascii="Cambria Math" w:eastAsia="Times New Roman" w:hAnsi="Cambria Math"/>
            </w:rPr>
            <m:t>G</m:t>
          </m:r>
          <m:d>
            <m:dPr>
              <m:ctrlPr>
                <w:rPr>
                  <w:rFonts w:ascii="Cambria Math" w:eastAsia="Times New Roman" w:hAnsi="Cambria Math"/>
                  <w:i/>
                </w:rPr>
              </m:ctrlPr>
            </m:dPr>
            <m:e>
              <m:r>
                <w:rPr>
                  <w:rFonts w:ascii="Cambria Math" w:eastAsia="Times New Roman" w:hAnsi="Cambria Math"/>
                </w:rPr>
                <m:t>s</m:t>
              </m:r>
            </m:e>
          </m:d>
          <m:r>
            <w:rPr>
              <w:rFonts w:ascii="Cambria Math" w:eastAsia="Times New Roman" w:hAnsi="Cambria Math"/>
            </w:rPr>
            <m:t>=</m:t>
          </m:r>
          <m:f>
            <m:fPr>
              <m:ctrlPr>
                <w:rPr>
                  <w:rFonts w:ascii="Cambria Math" w:eastAsia="Times New Roman" w:hAnsi="Cambria Math"/>
                  <w:i/>
                </w:rPr>
              </m:ctrlPr>
            </m:fPr>
            <m:num>
              <m:r>
                <w:rPr>
                  <w:rFonts w:ascii="Cambria Math" w:eastAsia="Times New Roman" w:hAnsi="Cambria Math"/>
                </w:rPr>
                <m:t>θ</m:t>
              </m:r>
            </m:num>
            <m:den>
              <m:r>
                <w:rPr>
                  <w:rFonts w:ascii="Cambria Math" w:eastAsia="Times New Roman" w:hAnsi="Cambria Math"/>
                </w:rPr>
                <m:t>E</m:t>
              </m:r>
            </m:den>
          </m:f>
          <m:r>
            <w:rPr>
              <w:rFonts w:ascii="Cambria Math" w:eastAsia="Times New Roman" w:hAnsi="Cambria Math"/>
            </w:rPr>
            <m:t>=</m:t>
          </m:r>
          <m:f>
            <m:fPr>
              <m:ctrlPr>
                <w:rPr>
                  <w:rFonts w:ascii="Cambria Math" w:eastAsia="Times New Roman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eastAsia="Times New Roman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lang w:val="pt-PT"/>
                    </w:rPr>
                    <m:t>Φ</m:t>
                  </m:r>
                  <m:r>
                    <w:rPr>
                      <w:rFonts w:ascii="Cambria Math" w:hAnsi="Cambria Math"/>
                    </w:rPr>
                    <m:t>m</m:t>
                  </m:r>
                </m:num>
                <m:den>
                  <m:r>
                    <w:rPr>
                      <w:rFonts w:ascii="Cambria Math" w:eastAsia="Times New Roman" w:hAnsi="Cambria Math"/>
                    </w:rPr>
                    <m:t>r+R</m:t>
                  </m:r>
                </m:den>
              </m:f>
            </m:num>
            <m:den>
              <m:sSup>
                <m:sSupPr>
                  <m:ctrlPr>
                    <w:rPr>
                      <w:rFonts w:ascii="Cambria Math" w:eastAsia="Times New Roman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Times New Roman" w:hAnsi="Cambria Math"/>
                    </w:rPr>
                    <m:t>s</m:t>
                  </m:r>
                </m:e>
                <m:sup>
                  <m:r>
                    <w:rPr>
                      <w:rFonts w:ascii="Cambria Math" w:eastAsia="Times New Roman" w:hAnsi="Cambria Math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/>
                </w:rPr>
                <m:t>.J+s</m:t>
              </m:r>
              <m:d>
                <m:dPr>
                  <m:ctrlPr>
                    <w:rPr>
                      <w:rFonts w:ascii="Cambria Math" w:eastAsia="Times New Roman" w:hAnsi="Cambria Math"/>
                      <w:i/>
                    </w:rPr>
                  </m:ctrlPr>
                </m:dPr>
                <m:e>
                  <m:r>
                    <w:rPr>
                      <w:rFonts w:ascii="Cambria Math" w:eastAsia="Times New Roman" w:hAnsi="Cambria Math"/>
                    </w:rPr>
                    <m:t>B+</m:t>
                  </m:r>
                  <m:f>
                    <m:fPr>
                      <m:ctrlPr>
                        <w:rPr>
                          <w:rFonts w:ascii="Cambria Math" w:eastAsia="Times New Roman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="Times New Roman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pt-PT"/>
                            </w:rPr>
                            <m:t>Φ</m:t>
                          </m:r>
                        </m:e>
                        <m:sup>
                          <m:r>
                            <w:rPr>
                              <w:rFonts w:ascii="Cambria Math" w:eastAsia="Times New Roman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Times New Roman" w:hAnsi="Cambria Math"/>
                        </w:rPr>
                        <m:t>m</m:t>
                      </m:r>
                    </m:num>
                    <m:den>
                      <m:r>
                        <w:rPr>
                          <w:rFonts w:ascii="Cambria Math" w:eastAsia="Times New Roman" w:hAnsi="Cambria Math"/>
                        </w:rPr>
                        <m:t>r+R</m:t>
                      </m:r>
                    </m:den>
                  </m:f>
                </m:e>
              </m:d>
              <m:r>
                <w:rPr>
                  <w:rFonts w:ascii="Cambria Math" w:eastAsia="Times New Roman" w:hAnsi="Cambria Math"/>
                </w:rPr>
                <m:t>+k</m:t>
              </m:r>
            </m:den>
          </m:f>
          <m:r>
            <w:rPr>
              <w:rFonts w:ascii="Cambria Math" w:eastAsia="Times New Roman" w:hAnsi="Cambria Math"/>
            </w:rPr>
            <m:t>=</m:t>
          </m:r>
          <m:f>
            <m:fPr>
              <m:ctrlPr>
                <w:rPr>
                  <w:rFonts w:ascii="Cambria Math" w:eastAsia="Times New Roman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lang w:val="pt-PT"/>
                    </w:rPr>
                    <m:t>Φ</m:t>
                  </m:r>
                  <m:r>
                    <w:rPr>
                      <w:rFonts w:ascii="Cambria Math" w:hAnsi="Cambria Math"/>
                    </w:rPr>
                    <m:t>m</m:t>
                  </m:r>
                </m:num>
                <m:den>
                  <m:r>
                    <w:rPr>
                      <w:rFonts w:ascii="Cambria Math" w:hAnsi="Cambria Math"/>
                    </w:rPr>
                    <m:t>(r+R)J</m:t>
                  </m:r>
                </m:den>
              </m:f>
            </m:num>
            <m:den>
              <m:sSup>
                <m:sSupPr>
                  <m:ctrlPr>
                    <w:rPr>
                      <w:rFonts w:ascii="Cambria Math" w:eastAsia="Times New Roman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Times New Roman" w:hAnsi="Cambria Math"/>
                    </w:rPr>
                    <m:t>s</m:t>
                  </m:r>
                </m:e>
                <m:sup>
                  <m:r>
                    <w:rPr>
                      <w:rFonts w:ascii="Cambria Math" w:eastAsia="Times New Roman" w:hAnsi="Cambria Math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/>
                </w:rPr>
                <m:t>+s</m:t>
              </m:r>
              <m:d>
                <m:dPr>
                  <m:ctrlPr>
                    <w:rPr>
                      <w:rFonts w:ascii="Cambria Math" w:eastAsia="Times New Roman" w:hAnsi="Cambria Math"/>
                      <w:i/>
                    </w:rPr>
                  </m:ctrlPr>
                </m:dPr>
                <m:e>
                  <m:r>
                    <w:rPr>
                      <w:rFonts w:ascii="Cambria Math" w:eastAsia="Times New Roman" w:hAnsi="Cambria Math"/>
                    </w:rPr>
                    <m:t>B+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pt-PT"/>
                            </w:rPr>
                            <m:t>Φ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m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r+R</m:t>
                      </m:r>
                    </m:den>
                  </m:f>
                </m:e>
              </m:d>
              <m:r>
                <w:rPr>
                  <w:rFonts w:ascii="Cambria Math" w:eastAsia="Times New Roman" w:hAnsi="Cambria Math"/>
                </w:rPr>
                <m:t>.</m:t>
              </m:r>
              <m:f>
                <m:fPr>
                  <m:ctrlPr>
                    <w:rPr>
                      <w:rFonts w:ascii="Cambria Math" w:eastAsia="Times New Roman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="Times New Roman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="Times New Roman" w:hAnsi="Cambria Math"/>
                    </w:rPr>
                    <m:t>J</m:t>
                  </m:r>
                </m:den>
              </m:f>
              <m:r>
                <w:rPr>
                  <w:rFonts w:ascii="Cambria Math" w:eastAsia="Times New Roman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K</m:t>
                  </m:r>
                </m:num>
                <m:den>
                  <m:r>
                    <w:rPr>
                      <w:rFonts w:ascii="Cambria Math" w:hAnsi="Cambria Math"/>
                    </w:rPr>
                    <m:t>J</m:t>
                  </m:r>
                </m:den>
              </m:f>
            </m:den>
          </m:f>
        </m:oMath>
      </m:oMathPara>
    </w:p>
    <w:p w:rsidR="00C36C7C" w:rsidRPr="009030A0" w:rsidRDefault="009030A0" w:rsidP="00C36C7C">
      <w:pPr>
        <w:rPr>
          <w:rFonts w:eastAsia="Times New Roman"/>
          <w:b/>
        </w:rPr>
      </w:pPr>
      <w:r w:rsidRPr="009030A0">
        <w:rPr>
          <w:rFonts w:eastAsia="Times New Roman"/>
          <w:b/>
        </w:rPr>
        <w:t xml:space="preserve">- </w:t>
      </w:r>
      <w:r w:rsidR="00C36C7C" w:rsidRPr="009030A0">
        <w:rPr>
          <w:rFonts w:eastAsia="Times New Roman"/>
          <w:b/>
        </w:rPr>
        <w:t>Teorema do valor Final</w:t>
      </w:r>
    </w:p>
    <w:p w:rsidR="00C36C7C" w:rsidRDefault="00811CCF" w:rsidP="00C36C7C">
      <w:pPr>
        <w:jc w:val="center"/>
        <w:rPr>
          <w:rFonts w:eastAsia="Times New Roman"/>
        </w:rPr>
      </w:pPr>
      <m:oMathPara>
        <m:oMath>
          <m:sSub>
            <m:sSubPr>
              <m:ctrlPr>
                <w:rPr>
                  <w:rFonts w:ascii="Cambria Math" w:eastAsia="Times New Roman" w:hAnsi="Cambria Math"/>
                  <w:i/>
                </w:rPr>
              </m:ctrlPr>
            </m:sSubPr>
            <m:e>
              <m:r>
                <w:rPr>
                  <w:rFonts w:ascii="Cambria Math" w:eastAsia="Times New Roman" w:hAnsi="Cambria Math"/>
                </w:rPr>
                <m:t>θ</m:t>
              </m:r>
            </m:e>
            <m:sub>
              <m:r>
                <w:rPr>
                  <w:rFonts w:ascii="Cambria Math" w:eastAsia="Times New Roman" w:hAnsi="Cambria Math"/>
                </w:rPr>
                <m:t>SS</m:t>
              </m:r>
            </m:sub>
          </m:sSub>
          <m:r>
            <w:rPr>
              <w:rFonts w:ascii="Cambria Math" w:eastAsia="Times New Roman" w:hAnsi="Cambria Math"/>
            </w:rPr>
            <m:t>=</m:t>
          </m:r>
          <m:func>
            <m:funcPr>
              <m:ctrlPr>
                <w:rPr>
                  <w:rFonts w:ascii="Cambria Math" w:eastAsia="Times New Roman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="Times New Roman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eastAsia="Times New Roman" w:hAnsi="Cambria Math"/>
                    </w:rPr>
                    <m:t>s→0</m:t>
                  </m:r>
                </m:lim>
              </m:limLow>
            </m:fName>
            <m:e>
              <m:r>
                <w:rPr>
                  <w:rFonts w:ascii="Cambria Math" w:eastAsia="Times New Roman" w:hAnsi="Cambria Math"/>
                </w:rPr>
                <m:t>s.G</m:t>
              </m:r>
              <m:d>
                <m:dPr>
                  <m:ctrlPr>
                    <w:rPr>
                      <w:rFonts w:ascii="Cambria Math" w:eastAsia="Times New Roman" w:hAnsi="Cambria Math"/>
                      <w:i/>
                    </w:rPr>
                  </m:ctrlPr>
                </m:dPr>
                <m:e>
                  <m:r>
                    <w:rPr>
                      <w:rFonts w:ascii="Cambria Math" w:eastAsia="Times New Roman" w:hAnsi="Cambria Math"/>
                    </w:rPr>
                    <m:t>s</m:t>
                  </m:r>
                </m:e>
              </m:d>
              <m:r>
                <w:rPr>
                  <w:rFonts w:ascii="Cambria Math" w:eastAsia="Times New Roman" w:hAnsi="Cambria Math"/>
                </w:rPr>
                <m:t>.</m:t>
              </m:r>
              <m:f>
                <m:fPr>
                  <m:ctrlPr>
                    <w:rPr>
                      <w:rFonts w:ascii="Cambria Math" w:eastAsia="Times New Roman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="Times New Roman" w:hAnsi="Cambria Math"/>
                    </w:rPr>
                    <m:t>9</m:t>
                  </m:r>
                </m:num>
                <m:den>
                  <m:r>
                    <w:rPr>
                      <w:rFonts w:ascii="Cambria Math" w:eastAsia="Times New Roman" w:hAnsi="Cambria Math"/>
                    </w:rPr>
                    <m:t>s</m:t>
                  </m:r>
                </m:den>
              </m:f>
            </m:e>
          </m:func>
        </m:oMath>
      </m:oMathPara>
    </w:p>
    <w:p w:rsidR="00EF0E57" w:rsidRDefault="00811CCF" w:rsidP="00EF0E57">
      <w:pPr>
        <w:jc w:val="center"/>
        <w:rPr>
          <w:lang w:val="pt-PT"/>
        </w:rPr>
      </w:pPr>
      <m:oMathPara>
        <m:oMath>
          <m:sSub>
            <m:sSubPr>
              <m:ctrlPr>
                <w:rPr>
                  <w:rFonts w:ascii="Cambria Math" w:eastAsia="Times New Roman" w:hAnsi="Cambria Math"/>
                  <w:i/>
                </w:rPr>
              </m:ctrlPr>
            </m:sSubPr>
            <m:e>
              <m:r>
                <w:rPr>
                  <w:rFonts w:ascii="Cambria Math" w:eastAsia="Times New Roman" w:hAnsi="Cambria Math"/>
                </w:rPr>
                <m:t>θ</m:t>
              </m:r>
            </m:e>
            <m:sub>
              <m:r>
                <w:rPr>
                  <w:rFonts w:ascii="Cambria Math" w:eastAsia="Times New Roman" w:hAnsi="Cambria Math"/>
                </w:rPr>
                <m:t>SS</m:t>
              </m:r>
            </m:sub>
          </m:sSub>
          <m:r>
            <w:rPr>
              <w:rFonts w:ascii="Cambria Math" w:eastAsia="Times New Roman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lang w:val="pt-PT"/>
                    </w:rPr>
                    <m:t>Φ</m:t>
                  </m:r>
                  <m:r>
                    <w:rPr>
                      <w:rFonts w:ascii="Cambria Math" w:hAnsi="Cambria Math"/>
                    </w:rPr>
                    <m:t>m</m:t>
                  </m:r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r+R</m:t>
                      </m:r>
                    </m:e>
                  </m:d>
                  <m:r>
                    <w:rPr>
                      <w:rFonts w:ascii="Cambria Math" w:hAnsi="Cambria Math"/>
                    </w:rPr>
                    <m:t>J</m:t>
                  </m:r>
                </m:den>
              </m:f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K</m:t>
                  </m:r>
                </m:num>
                <m:den>
                  <m:r>
                    <w:rPr>
                      <w:rFonts w:ascii="Cambria Math" w:hAnsi="Cambria Math"/>
                    </w:rPr>
                    <m:t>J</m:t>
                  </m:r>
                </m:den>
              </m:f>
            </m:den>
          </m:f>
          <m:r>
            <w:rPr>
              <w:rFonts w:ascii="Cambria Math" w:hAnsi="Cambria Math"/>
            </w:rPr>
            <m:t xml:space="preserve"> . 9=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0,45</m:t>
              </m:r>
            </m:e>
            <m:sup>
              <m:r>
                <w:rPr>
                  <w:rFonts w:ascii="Cambria Math" w:hAnsi="Cambria Math"/>
                </w:rPr>
                <m:t>o</m:t>
              </m:r>
            </m:sup>
          </m:sSup>
        </m:oMath>
      </m:oMathPara>
    </w:p>
    <w:p w:rsidR="00B61297" w:rsidRDefault="009C1BBE" w:rsidP="00B61297">
      <w:pPr>
        <w:numPr>
          <w:ilvl w:val="0"/>
          <w:numId w:val="1"/>
        </w:numPr>
      </w:pPr>
      <w:r>
        <w:rPr>
          <w:noProof/>
          <w:lang w:eastAsia="pt-BR"/>
        </w:rPr>
        <w:drawing>
          <wp:anchor distT="0" distB="0" distL="114300" distR="114300" simplePos="0" relativeHeight="251666944" behindDoc="0" locked="0" layoutInCell="1" allowOverlap="1">
            <wp:simplePos x="0" y="0"/>
            <wp:positionH relativeFrom="column">
              <wp:posOffset>-97155</wp:posOffset>
            </wp:positionH>
            <wp:positionV relativeFrom="paragraph">
              <wp:posOffset>469265</wp:posOffset>
            </wp:positionV>
            <wp:extent cx="2423795" cy="2219960"/>
            <wp:effectExtent l="19050" t="0" r="0" b="0"/>
            <wp:wrapSquare wrapText="bothSides"/>
            <wp:docPr id="20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3795" cy="2219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pt-BR"/>
        </w:rPr>
        <w:drawing>
          <wp:anchor distT="0" distB="0" distL="114300" distR="114300" simplePos="0" relativeHeight="251665920" behindDoc="0" locked="0" layoutInCell="1" allowOverlap="1">
            <wp:simplePos x="0" y="0"/>
            <wp:positionH relativeFrom="column">
              <wp:posOffset>2682240</wp:posOffset>
            </wp:positionH>
            <wp:positionV relativeFrom="paragraph">
              <wp:posOffset>469900</wp:posOffset>
            </wp:positionV>
            <wp:extent cx="2630805" cy="2143125"/>
            <wp:effectExtent l="19050" t="0" r="0" b="0"/>
            <wp:wrapSquare wrapText="bothSides"/>
            <wp:docPr id="19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0805" cy="2143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4639F">
        <w:t>Valor de Regime Permanente</w:t>
      </w:r>
    </w:p>
    <w:p w:rsidR="009030A0" w:rsidRDefault="009030A0" w:rsidP="00B61297">
      <w:pPr>
        <w:ind w:left="720"/>
      </w:pPr>
      <w:r w:rsidRPr="00B61297">
        <w:rPr>
          <w:b/>
        </w:rPr>
        <w:lastRenderedPageBreak/>
        <w:t>Justificativa:</w:t>
      </w:r>
      <w:r>
        <w:t xml:space="preserve"> O valor encontrado teoricamente através da função de transferência foi igual ao encontrado através da simulação no </w:t>
      </w:r>
      <w:proofErr w:type="spellStart"/>
      <w:r>
        <w:t>simulink</w:t>
      </w:r>
      <w:proofErr w:type="spellEnd"/>
      <w:r>
        <w:t>.</w:t>
      </w:r>
    </w:p>
    <w:p w:rsidR="009030A0" w:rsidRDefault="009030A0" w:rsidP="009030A0">
      <w:pPr>
        <w:numPr>
          <w:ilvl w:val="0"/>
          <w:numId w:val="1"/>
        </w:numPr>
        <w:jc w:val="both"/>
      </w:pPr>
      <w:r>
        <w:t>Tipo de Comportamento</w:t>
      </w:r>
      <w:r w:rsidR="00D84B2C">
        <w:t xml:space="preserve">: </w:t>
      </w:r>
      <w:proofErr w:type="spellStart"/>
      <w:r>
        <w:t>Subamortecido</w:t>
      </w:r>
      <w:proofErr w:type="spellEnd"/>
    </w:p>
    <w:p w:rsidR="009030A0" w:rsidRDefault="009030A0" w:rsidP="009030A0">
      <w:pPr>
        <w:ind w:left="720"/>
        <w:jc w:val="both"/>
      </w:pPr>
      <w:r w:rsidRPr="009030A0">
        <w:rPr>
          <w:b/>
        </w:rPr>
        <w:t>Justificativa:</w:t>
      </w:r>
      <w:r>
        <w:t xml:space="preserve"> Antes de estabilizar existe um </w:t>
      </w:r>
      <w:proofErr w:type="spellStart"/>
      <w:r>
        <w:t>overshoot</w:t>
      </w:r>
      <w:proofErr w:type="spellEnd"/>
      <w:r>
        <w:t xml:space="preserve"> conforme mostra o gráfico anterior.</w:t>
      </w:r>
    </w:p>
    <w:p w:rsidR="009F583F" w:rsidRDefault="00D84B2C" w:rsidP="009F583F">
      <w:pPr>
        <w:numPr>
          <w:ilvl w:val="0"/>
          <w:numId w:val="1"/>
        </w:numPr>
        <w:jc w:val="both"/>
      </w:pPr>
      <w:r>
        <w:t xml:space="preserve">O termo </w:t>
      </w:r>
      <w:r w:rsidR="00CC0671">
        <w:rPr>
          <w:noProof/>
          <w:lang w:eastAsia="pt-BR"/>
        </w:rPr>
        <w:drawing>
          <wp:inline distT="0" distB="0" distL="0" distR="0">
            <wp:extent cx="400050" cy="414655"/>
            <wp:effectExtent l="1905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" cy="414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representa</w:t>
      </w:r>
      <w:r w:rsidR="00CC6F63">
        <w:t xml:space="preserve"> tecnicamente </w:t>
      </w:r>
      <w:r w:rsidR="009F583F">
        <w:t>o valor da relutância, ou seja, é uma restrição eletromagnética e análoga ao efeito de um atrito, pois o campo tende a percorrer o caminho com menor relutância.</w:t>
      </w:r>
    </w:p>
    <w:p w:rsidR="000A4627" w:rsidRDefault="000A4627" w:rsidP="000A4627">
      <w:pPr>
        <w:ind w:left="720"/>
        <w:jc w:val="both"/>
      </w:pPr>
    </w:p>
    <w:p w:rsidR="000A4627" w:rsidRDefault="00CC0671" w:rsidP="000A4627">
      <w:r>
        <w:rPr>
          <w:noProof/>
          <w:lang w:eastAsia="pt-BR"/>
        </w:rPr>
        <w:drawing>
          <wp:inline distT="0" distB="0" distL="0" distR="0">
            <wp:extent cx="5393690" cy="1193165"/>
            <wp:effectExtent l="1905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3690" cy="1193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4502" w:rsidRPr="00570353" w:rsidRDefault="00904502" w:rsidP="00904502">
      <w:pPr>
        <w:pStyle w:val="PargrafodaLista"/>
        <w:numPr>
          <w:ilvl w:val="0"/>
          <w:numId w:val="2"/>
        </w:numPr>
      </w:pPr>
    </w:p>
    <w:p w:rsidR="00904502" w:rsidRDefault="00811CCF" w:rsidP="00904502">
      <w:pPr>
        <w:rPr>
          <w:rFonts w:eastAsia="Times New Roman"/>
          <w:lang w:val="pt-PT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pt-PT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pt-PT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pt-PT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  <w:lang w:val="pt-PT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pt-PT"/>
                </w:rPr>
                <m:t>θ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pt-PT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pt-PT"/>
                    </w:rPr>
                    <m:t>dt</m:t>
                  </m:r>
                </m:e>
                <m:sup>
                  <m:r>
                    <w:rPr>
                      <w:rFonts w:ascii="Cambria Math" w:hAnsi="Cambria Math"/>
                      <w:lang w:val="pt-PT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lang w:val="pt-PT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pt-PT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val="pt-PT"/>
                </w:rPr>
                <m:t>Φ</m:t>
              </m:r>
              <m:r>
                <m:rPr>
                  <m:sty m:val="p"/>
                </m:rPr>
                <w:rPr>
                  <w:rFonts w:ascii="Cambria Math"/>
                  <w:lang w:val="pt-PT"/>
                </w:rPr>
                <m:t>m</m:t>
              </m:r>
            </m:num>
            <m:den>
              <m:r>
                <w:rPr>
                  <w:rFonts w:ascii="Cambria Math" w:hAnsi="Cambria Math"/>
                  <w:lang w:val="pt-PT"/>
                </w:rPr>
                <m:t>J(r+R)</m:t>
              </m:r>
            </m:den>
          </m:f>
          <m:r>
            <w:rPr>
              <w:rFonts w:ascii="Cambria Math" w:hAnsi="Cambria Math"/>
              <w:lang w:val="pt-PT"/>
            </w:rPr>
            <m:t>E-</m:t>
          </m:r>
          <m:d>
            <m:dPr>
              <m:ctrlPr>
                <w:rPr>
                  <w:rFonts w:ascii="Cambria Math" w:hAnsi="Cambria Math"/>
                  <w:i/>
                  <w:lang w:val="pt-PT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pt-PT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pt-PT"/>
                    </w:rPr>
                    <m:t>B</m:t>
                  </m:r>
                </m:num>
                <m:den>
                  <m:r>
                    <w:rPr>
                      <w:rFonts w:ascii="Cambria Math" w:hAnsi="Cambria Math"/>
                      <w:lang w:val="pt-PT"/>
                    </w:rPr>
                    <m:t>J</m:t>
                  </m:r>
                </m:den>
              </m:f>
              <m:r>
                <w:rPr>
                  <w:rFonts w:ascii="Cambria Math" w:hAnsi="Cambria Math"/>
                  <w:lang w:val="pt-PT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lang w:val="pt-PT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lang w:val="pt-PT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pt-PT"/>
                        </w:rPr>
                        <m:t>Φ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pt-PT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  <w:lang w:val="pt-PT"/>
                    </w:rPr>
                    <m:t>m</m:t>
                  </m:r>
                </m:num>
                <m:den>
                  <m:r>
                    <w:rPr>
                      <w:rFonts w:ascii="Cambria Math" w:hAnsi="Cambria Math"/>
                      <w:lang w:val="pt-PT"/>
                    </w:rPr>
                    <m:t>J(r+R)</m:t>
                  </m:r>
                </m:den>
              </m:f>
            </m:e>
          </m:d>
          <m:f>
            <m:fPr>
              <m:ctrlPr>
                <w:rPr>
                  <w:rFonts w:ascii="Cambria Math" w:hAnsi="Cambria Math"/>
                  <w:i/>
                  <w:lang w:val="pt-PT"/>
                </w:rPr>
              </m:ctrlPr>
            </m:fPr>
            <m:num>
              <m:r>
                <w:rPr>
                  <w:rFonts w:ascii="Cambria Math" w:hAnsi="Cambria Math"/>
                  <w:lang w:val="pt-PT"/>
                </w:rPr>
                <m:t>dθ</m:t>
              </m:r>
            </m:num>
            <m:den>
              <m:r>
                <w:rPr>
                  <w:rFonts w:ascii="Cambria Math" w:hAnsi="Cambria Math"/>
                  <w:lang w:val="pt-PT"/>
                </w:rPr>
                <m:t>dt</m:t>
              </m:r>
            </m:den>
          </m:f>
          <m:r>
            <w:rPr>
              <w:rFonts w:ascii="Cambria Math" w:hAnsi="Cambria Math"/>
              <w:lang w:val="pt-PT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val="pt-PT"/>
                </w:rPr>
              </m:ctrlPr>
            </m:fPr>
            <m:num>
              <m:r>
                <w:rPr>
                  <w:rFonts w:ascii="Cambria Math" w:hAnsi="Cambria Math"/>
                  <w:lang w:val="pt-PT"/>
                </w:rPr>
                <m:t>k</m:t>
              </m:r>
            </m:num>
            <m:den>
              <m:r>
                <w:rPr>
                  <w:rFonts w:ascii="Cambria Math" w:hAnsi="Cambria Math"/>
                  <w:lang w:val="pt-PT"/>
                </w:rPr>
                <m:t>J</m:t>
              </m:r>
            </m:den>
          </m:f>
          <m:r>
            <w:rPr>
              <w:rFonts w:ascii="Cambria Math" w:hAnsi="Cambria Math"/>
              <w:lang w:val="pt-PT"/>
            </w:rPr>
            <m:t xml:space="preserve"> . θ</m:t>
          </m:r>
        </m:oMath>
      </m:oMathPara>
    </w:p>
    <w:p w:rsidR="00904502" w:rsidRDefault="00CC0671" w:rsidP="00904502">
      <w:pPr>
        <w:rPr>
          <w:rFonts w:eastAsia="Times New Roman"/>
          <w:lang w:val="pt-PT"/>
        </w:rPr>
      </w:pPr>
      <m:oMathPara>
        <m:oMath>
          <m:r>
            <w:rPr>
              <w:rFonts w:ascii="Cambria Math" w:hAnsi="Cambria Math"/>
              <w:lang w:val="pt-PT"/>
            </w:rPr>
            <m:t>∆</m:t>
          </m:r>
          <m:d>
            <m:dPr>
              <m:ctrlPr>
                <w:rPr>
                  <w:rFonts w:ascii="Cambria Math" w:hAnsi="Cambria Math"/>
                  <w:i/>
                  <w:lang w:val="pt-PT"/>
                </w:rPr>
              </m:ctrlPr>
            </m:dPr>
            <m:e>
              <m:r>
                <w:rPr>
                  <w:rFonts w:ascii="Cambria Math" w:hAnsi="Cambria Math"/>
                  <w:lang w:val="pt-PT"/>
                </w:rPr>
                <m:t>s</m:t>
              </m:r>
            </m:e>
          </m:d>
          <m:r>
            <w:rPr>
              <w:rFonts w:ascii="Cambria Math" w:hAnsi="Cambria Math"/>
              <w:lang w:val="pt-PT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pt-PT"/>
                </w:rPr>
              </m:ctrlPr>
            </m:sSupPr>
            <m:e>
              <m:r>
                <w:rPr>
                  <w:rFonts w:ascii="Cambria Math" w:hAnsi="Cambria Math"/>
                  <w:lang w:val="pt-PT"/>
                </w:rPr>
                <m:t>s</m:t>
              </m:r>
            </m:e>
            <m:sup>
              <m:r>
                <w:rPr>
                  <w:rFonts w:ascii="Cambria Math" w:hAnsi="Cambria Math"/>
                  <w:lang w:val="pt-PT"/>
                </w:rPr>
                <m:t>2</m:t>
              </m:r>
            </m:sup>
          </m:sSup>
          <m:r>
            <w:rPr>
              <w:rFonts w:ascii="Cambria Math" w:eastAsia="Times New Roman" w:hAnsi="Cambria Math"/>
              <w:lang w:val="pt-PT"/>
            </w:rPr>
            <m:t>+s</m:t>
          </m:r>
          <m:d>
            <m:dPr>
              <m:ctrlPr>
                <w:rPr>
                  <w:rFonts w:ascii="Cambria Math" w:eastAsia="Times New Roman" w:hAnsi="Cambria Math"/>
                  <w:i/>
                  <w:lang w:val="pt-PT"/>
                </w:rPr>
              </m:ctrlPr>
            </m:dPr>
            <m:e>
              <m:r>
                <w:rPr>
                  <w:rFonts w:ascii="Cambria Math" w:eastAsia="Times New Roman" w:hAnsi="Cambria Math"/>
                  <w:lang w:val="pt-PT"/>
                </w:rPr>
                <m:t>B+</m:t>
              </m:r>
              <m:f>
                <m:fPr>
                  <m:ctrlPr>
                    <w:rPr>
                      <w:rFonts w:ascii="Cambria Math" w:eastAsia="Times New Roman" w:hAnsi="Cambria Math"/>
                      <w:i/>
                      <w:lang w:val="pt-PT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lang w:val="pt-PT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pt-PT"/>
                        </w:rPr>
                        <m:t>Φ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pt-PT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  <w:lang w:val="pt-PT"/>
                    </w:rPr>
                    <m:t>m</m:t>
                  </m:r>
                </m:num>
                <m:den>
                  <m:r>
                    <w:rPr>
                      <w:rFonts w:ascii="Cambria Math" w:eastAsia="Times New Roman" w:hAnsi="Cambria Math"/>
                      <w:lang w:val="pt-PT"/>
                    </w:rPr>
                    <m:t>r+R</m:t>
                  </m:r>
                </m:den>
              </m:f>
            </m:e>
          </m:d>
          <m:r>
            <w:rPr>
              <w:rFonts w:ascii="Cambria Math" w:eastAsia="Times New Roman" w:hAnsi="Cambria Math"/>
              <w:lang w:val="pt-PT"/>
            </w:rPr>
            <m:t>.</m:t>
          </m:r>
          <m:f>
            <m:fPr>
              <m:ctrlPr>
                <w:rPr>
                  <w:rFonts w:ascii="Cambria Math" w:eastAsia="Times New Roman" w:hAnsi="Cambria Math"/>
                  <w:i/>
                  <w:lang w:val="pt-PT"/>
                </w:rPr>
              </m:ctrlPr>
            </m:fPr>
            <m:num>
              <m:r>
                <w:rPr>
                  <w:rFonts w:ascii="Cambria Math" w:eastAsia="Times New Roman" w:hAnsi="Cambria Math"/>
                  <w:lang w:val="pt-PT"/>
                </w:rPr>
                <m:t>1</m:t>
              </m:r>
            </m:num>
            <m:den>
              <m:r>
                <w:rPr>
                  <w:rFonts w:ascii="Cambria Math" w:eastAsia="Times New Roman" w:hAnsi="Cambria Math"/>
                  <w:lang w:val="pt-PT"/>
                </w:rPr>
                <m:t>J</m:t>
              </m:r>
            </m:den>
          </m:f>
          <m:r>
            <w:rPr>
              <w:rFonts w:ascii="Cambria Math" w:eastAsia="Times New Roman" w:hAnsi="Cambria Math"/>
              <w:lang w:val="pt-PT"/>
            </w:rPr>
            <m:t>+</m:t>
          </m:r>
          <m:f>
            <m:fPr>
              <m:ctrlPr>
                <w:rPr>
                  <w:rFonts w:ascii="Cambria Math" w:eastAsia="Times New Roman" w:hAnsi="Cambria Math"/>
                  <w:i/>
                  <w:lang w:val="pt-PT"/>
                </w:rPr>
              </m:ctrlPr>
            </m:fPr>
            <m:num>
              <m:r>
                <w:rPr>
                  <w:rFonts w:ascii="Cambria Math" w:eastAsia="Times New Roman" w:hAnsi="Cambria Math"/>
                  <w:lang w:val="pt-PT"/>
                </w:rPr>
                <m:t>k</m:t>
              </m:r>
            </m:num>
            <m:den>
              <m:r>
                <w:rPr>
                  <w:rFonts w:ascii="Cambria Math" w:eastAsia="Times New Roman" w:hAnsi="Cambria Math"/>
                  <w:lang w:val="pt-PT"/>
                </w:rPr>
                <m:t>J</m:t>
              </m:r>
            </m:den>
          </m:f>
        </m:oMath>
      </m:oMathPara>
    </w:p>
    <w:p w:rsidR="00904502" w:rsidRDefault="00B82242" w:rsidP="00904502">
      <w:pPr>
        <w:rPr>
          <w:rFonts w:eastAsia="Times New Roman"/>
          <w:lang w:val="pt-PT"/>
        </w:rPr>
      </w:pPr>
      <m:oMathPara>
        <m:oMath>
          <m:r>
            <w:rPr>
              <w:rFonts w:ascii="Cambria Math" w:eastAsia="Times New Roman" w:hAnsi="Cambria Math"/>
              <w:lang w:val="pt-PT"/>
            </w:rPr>
            <m:t>2.</m:t>
          </m:r>
          <m:r>
            <w:rPr>
              <w:rFonts w:ascii="Cambria Math" w:eastAsia="Times New Roman" w:hAnsi="Cambria Math"/>
              <w:lang w:val="pt-PT"/>
            </w:rPr>
            <m:t>zeta</m:t>
          </m:r>
          <m:r>
            <w:rPr>
              <w:rFonts w:ascii="Cambria Math" w:eastAsia="Times New Roman" w:hAnsi="Cambria Math"/>
              <w:lang w:val="pt-PT"/>
            </w:rPr>
            <m:t>.ωn=</m:t>
          </m:r>
          <m:d>
            <m:dPr>
              <m:ctrlPr>
                <w:rPr>
                  <w:rFonts w:ascii="Cambria Math" w:eastAsia="Times New Roman" w:hAnsi="Cambria Math"/>
                  <w:i/>
                  <w:lang w:val="pt-PT"/>
                </w:rPr>
              </m:ctrlPr>
            </m:dPr>
            <m:e>
              <m:r>
                <w:rPr>
                  <w:rFonts w:ascii="Cambria Math" w:eastAsia="Times New Roman" w:hAnsi="Cambria Math"/>
                  <w:lang w:val="pt-PT"/>
                </w:rPr>
                <m:t>B+</m:t>
              </m:r>
              <m:f>
                <m:fPr>
                  <m:ctrlPr>
                    <w:rPr>
                      <w:rFonts w:ascii="Cambria Math" w:eastAsia="Times New Roman" w:hAnsi="Cambria Math"/>
                      <w:i/>
                      <w:lang w:val="pt-PT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lang w:val="pt-PT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pt-PT"/>
                        </w:rPr>
                        <m:t>Φ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pt-PT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  <w:lang w:val="pt-PT"/>
                    </w:rPr>
                    <m:t>m</m:t>
                  </m:r>
                </m:num>
                <m:den>
                  <m:r>
                    <w:rPr>
                      <w:rFonts w:ascii="Cambria Math" w:eastAsia="Times New Roman" w:hAnsi="Cambria Math"/>
                      <w:lang w:val="pt-PT"/>
                    </w:rPr>
                    <m:t>Rc</m:t>
                  </m:r>
                </m:den>
              </m:f>
            </m:e>
          </m:d>
          <m:r>
            <w:rPr>
              <w:rFonts w:ascii="Cambria Math" w:eastAsia="Times New Roman" w:hAnsi="Cambria Math"/>
              <w:lang w:val="pt-PT"/>
            </w:rPr>
            <m:t>.</m:t>
          </m:r>
          <m:f>
            <m:fPr>
              <m:ctrlPr>
                <w:rPr>
                  <w:rFonts w:ascii="Cambria Math" w:eastAsia="Times New Roman" w:hAnsi="Cambria Math"/>
                  <w:i/>
                  <w:lang w:val="pt-PT"/>
                </w:rPr>
              </m:ctrlPr>
            </m:fPr>
            <m:num>
              <m:r>
                <w:rPr>
                  <w:rFonts w:ascii="Cambria Math" w:eastAsia="Times New Roman" w:hAnsi="Cambria Math"/>
                  <w:lang w:val="pt-PT"/>
                </w:rPr>
                <m:t>1</m:t>
              </m:r>
            </m:num>
            <m:den>
              <m:r>
                <w:rPr>
                  <w:rFonts w:ascii="Cambria Math" w:eastAsia="Times New Roman" w:hAnsi="Cambria Math"/>
                  <w:lang w:val="pt-PT"/>
                </w:rPr>
                <m:t>J</m:t>
              </m:r>
            </m:den>
          </m:f>
        </m:oMath>
      </m:oMathPara>
    </w:p>
    <w:p w:rsidR="00904502" w:rsidRDefault="00B82242" w:rsidP="00904502">
      <w:pPr>
        <w:rPr>
          <w:rFonts w:eastAsia="Times New Roman"/>
          <w:lang w:val="pt-PT"/>
        </w:rPr>
      </w:pPr>
      <m:oMathPara>
        <m:oMath>
          <m:r>
            <w:rPr>
              <w:rFonts w:ascii="Cambria Math" w:hAnsi="Cambria Math"/>
              <w:lang w:val="pt-PT"/>
            </w:rPr>
            <m:t>2.</m:t>
          </m:r>
          <m:r>
            <w:rPr>
              <w:rFonts w:ascii="Cambria Math" w:hAnsi="Cambria Math"/>
              <w:lang w:val="pt-PT"/>
            </w:rPr>
            <m:t>zeta</m:t>
          </m:r>
          <m:r>
            <w:rPr>
              <w:rFonts w:ascii="Cambria Math" w:hAnsi="Cambria Math"/>
              <w:lang w:val="pt-PT"/>
            </w:rPr>
            <m:t>.2</m:t>
          </m:r>
          <m:rad>
            <m:radPr>
              <m:degHide m:val="on"/>
              <m:ctrlPr>
                <w:rPr>
                  <w:rFonts w:ascii="Cambria Math" w:hAnsi="Cambria Math"/>
                  <w:i/>
                  <w:lang w:val="pt-PT"/>
                </w:rPr>
              </m:ctrlPr>
            </m:radPr>
            <m:deg/>
            <m:e>
              <m:r>
                <w:rPr>
                  <w:rFonts w:ascii="Cambria Math" w:hAnsi="Cambria Math"/>
                  <w:lang w:val="pt-PT"/>
                </w:rPr>
                <m:t>2</m:t>
              </m:r>
            </m:e>
          </m:rad>
          <m:r>
            <w:rPr>
              <w:rFonts w:ascii="Cambria Math" w:hAnsi="Cambria Math"/>
              <w:lang w:val="pt-PT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pt-PT"/>
                </w:rPr>
              </m:ctrlPr>
            </m:fPr>
            <m:num>
              <m:r>
                <w:rPr>
                  <w:rFonts w:ascii="Cambria Math" w:hAnsi="Cambria Math"/>
                  <w:lang w:val="pt-PT"/>
                </w:rPr>
                <m:t>100</m:t>
              </m:r>
            </m:num>
            <m:den>
              <m:r>
                <w:rPr>
                  <w:rFonts w:ascii="Cambria Math" w:hAnsi="Cambria Math"/>
                  <w:lang w:val="pt-PT"/>
                </w:rPr>
                <m:t>Rc</m:t>
              </m:r>
            </m:den>
          </m:f>
          <m:r>
            <w:rPr>
              <w:rFonts w:ascii="Cambria Math" w:hAnsi="Cambria Math"/>
              <w:lang w:val="pt-PT"/>
            </w:rPr>
            <m:t>.2</m:t>
          </m:r>
        </m:oMath>
      </m:oMathPara>
    </w:p>
    <w:p w:rsidR="00904502" w:rsidRDefault="00904502" w:rsidP="00904502">
      <w:pPr>
        <w:rPr>
          <w:rFonts w:eastAsia="Times New Roman"/>
          <w:lang w:val="pt-PT"/>
        </w:rPr>
      </w:pPr>
      <w:r>
        <w:rPr>
          <w:rFonts w:eastAsia="Times New Roman"/>
          <w:lang w:val="pt-PT"/>
        </w:rPr>
        <w:t>P/ Amortecimento Crítico</w:t>
      </w:r>
    </w:p>
    <w:p w:rsidR="00904502" w:rsidRDefault="00ED4DD5" w:rsidP="00904502">
      <w:pPr>
        <w:rPr>
          <w:rFonts w:eastAsia="Times New Roman"/>
          <w:lang w:val="pt-PT"/>
        </w:rPr>
      </w:pPr>
      <w:r>
        <w:rPr>
          <w:rFonts w:eastAsia="Times New Roman"/>
          <w:lang w:val="pt-PT"/>
        </w:rPr>
        <w:t>zeta</w:t>
      </w:r>
      <w:r w:rsidR="00904502">
        <w:rPr>
          <w:rFonts w:eastAsia="Times New Roman"/>
          <w:lang w:val="pt-PT"/>
        </w:rPr>
        <w:t>=1</w:t>
      </w:r>
    </w:p>
    <w:p w:rsidR="00904502" w:rsidRPr="00534208" w:rsidRDefault="00CC0671" w:rsidP="00904502">
      <w:pPr>
        <w:rPr>
          <w:rFonts w:eastAsia="Times New Roman"/>
          <w:lang w:val="pt-PT"/>
        </w:rPr>
      </w:pPr>
      <m:oMathPara>
        <m:oMath>
          <m:r>
            <w:rPr>
              <w:rFonts w:ascii="Cambria Math" w:eastAsia="Times New Roman" w:hAnsi="Cambria Math"/>
              <w:lang w:val="pt-PT"/>
            </w:rPr>
            <m:t>Rc=</m:t>
          </m:r>
          <m:f>
            <m:fPr>
              <m:ctrlPr>
                <w:rPr>
                  <w:rFonts w:ascii="Cambria Math" w:eastAsia="Times New Roman" w:hAnsi="Cambria Math"/>
                  <w:i/>
                  <w:lang w:val="pt-PT"/>
                </w:rPr>
              </m:ctrlPr>
            </m:fPr>
            <m:num>
              <m:r>
                <w:rPr>
                  <w:rFonts w:ascii="Cambria Math" w:eastAsia="Times New Roman" w:hAnsi="Cambria Math"/>
                  <w:lang w:val="pt-PT"/>
                </w:rPr>
                <m:t>100</m:t>
              </m:r>
            </m:num>
            <m:den>
              <m:rad>
                <m:radPr>
                  <m:degHide m:val="on"/>
                  <m:ctrlPr>
                    <w:rPr>
                      <w:rFonts w:ascii="Cambria Math" w:eastAsia="Times New Roman" w:hAnsi="Cambria Math"/>
                      <w:i/>
                      <w:lang w:val="pt-PT"/>
                    </w:rPr>
                  </m:ctrlPr>
                </m:radPr>
                <m:deg/>
                <m:e>
                  <m:r>
                    <w:rPr>
                      <w:rFonts w:ascii="Cambria Math" w:eastAsia="Times New Roman" w:hAnsi="Cambria Math"/>
                      <w:lang w:val="pt-PT"/>
                    </w:rPr>
                    <m:t>2</m:t>
                  </m:r>
                </m:e>
              </m:rad>
            </m:den>
          </m:f>
        </m:oMath>
      </m:oMathPara>
    </w:p>
    <w:p w:rsidR="00904502" w:rsidRPr="00534208" w:rsidRDefault="00CC0671" w:rsidP="00904502">
      <w:pPr>
        <w:rPr>
          <w:rFonts w:eastAsia="Times New Roman"/>
          <w:lang w:val="pt-PT"/>
        </w:rPr>
      </w:pPr>
      <m:oMathPara>
        <m:oMath>
          <m:r>
            <w:rPr>
              <w:rFonts w:ascii="Cambria Math" w:eastAsia="Times New Roman" w:hAnsi="Cambria Math"/>
              <w:lang w:val="pt-PT"/>
            </w:rPr>
            <m:t>Rc</m:t>
          </m:r>
          <m:r>
            <w:rPr>
              <w:rFonts w:ascii="Cambria Math" w:eastAsia="Times New Roman" w:hAnsi="Cambria Math"/>
              <w:lang w:val="pt-PT"/>
            </w:rPr>
            <m:t>=25</m:t>
          </m:r>
          <m:r>
            <w:rPr>
              <w:rFonts w:ascii="Cambria Math" w:eastAsia="Times New Roman" w:hAnsi="Cambria Math"/>
              <w:lang w:val="pt-PT"/>
            </w:rPr>
            <m:t>.</m:t>
          </m:r>
          <m:rad>
            <m:radPr>
              <m:degHide m:val="on"/>
              <m:ctrlPr>
                <w:rPr>
                  <w:rFonts w:ascii="Cambria Math" w:eastAsia="Times New Roman" w:hAnsi="Cambria Math"/>
                  <w:i/>
                  <w:lang w:val="pt-PT"/>
                </w:rPr>
              </m:ctrlPr>
            </m:radPr>
            <m:deg/>
            <m:e>
              <m:r>
                <w:rPr>
                  <w:rFonts w:ascii="Cambria Math" w:eastAsia="Times New Roman" w:hAnsi="Cambria Math"/>
                  <w:lang w:val="pt-PT"/>
                </w:rPr>
                <m:t>2</m:t>
              </m:r>
            </m:e>
          </m:rad>
          <m:r>
            <w:rPr>
              <w:rFonts w:ascii="Cambria Math" w:eastAsia="Times New Roman" w:hAnsi="Cambria Math"/>
              <w:lang w:val="pt-PT"/>
            </w:rPr>
            <m:t xml:space="preserve"> </m:t>
          </m:r>
          <m:r>
            <m:rPr>
              <m:sty m:val="p"/>
            </m:rPr>
            <w:rPr>
              <w:rFonts w:ascii="Cambria Math" w:hAnsi="Cambria Math" w:cs="Arial"/>
              <w:color w:val="000000"/>
              <w:lang w:val="pt-PT"/>
            </w:rPr>
            <m:t>Ω</m:t>
          </m:r>
        </m:oMath>
      </m:oMathPara>
    </w:p>
    <w:p w:rsidR="0076548D" w:rsidRDefault="0076548D">
      <w:pPr>
        <w:spacing w:after="0" w:line="240" w:lineRule="auto"/>
      </w:pPr>
      <w:r>
        <w:br w:type="page"/>
      </w:r>
    </w:p>
    <w:p w:rsidR="00570353" w:rsidRDefault="0076548D" w:rsidP="0076548D">
      <w:pPr>
        <w:pStyle w:val="PargrafodaLista"/>
        <w:numPr>
          <w:ilvl w:val="0"/>
          <w:numId w:val="2"/>
        </w:numPr>
      </w:pPr>
      <w:r>
        <w:lastRenderedPageBreak/>
        <w:t xml:space="preserve">  </w:t>
      </w:r>
    </w:p>
    <w:p w:rsidR="00541733" w:rsidRDefault="004470E5" w:rsidP="00570353">
      <w:pPr>
        <w:ind w:left="360"/>
      </w:pPr>
      <w:r>
        <w:t>Amortecimento Crítico</w:t>
      </w:r>
    </w:p>
    <w:p w:rsidR="00787ADD" w:rsidRDefault="00787ADD" w:rsidP="00570353">
      <w:pPr>
        <w:ind w:left="360"/>
      </w:pPr>
      <w:proofErr w:type="spellStart"/>
      <w:r>
        <w:t>Zeta</w:t>
      </w:r>
      <w:proofErr w:type="spellEnd"/>
      <w:r>
        <w:t>=1</w:t>
      </w:r>
    </w:p>
    <w:p w:rsidR="00894F40" w:rsidRDefault="00894F40" w:rsidP="00570353">
      <w:pPr>
        <w:ind w:left="360"/>
      </w:pPr>
      <w:r>
        <w:t>Para R=</w:t>
      </w:r>
      <w:proofErr w:type="gramStart"/>
      <w:r>
        <w:t>34,</w:t>
      </w:r>
      <w:proofErr w:type="gramEnd"/>
      <w:r>
        <w:t>355Ω</w:t>
      </w:r>
    </w:p>
    <w:p w:rsidR="0076548D" w:rsidRDefault="0076548D" w:rsidP="000A4627">
      <w:r>
        <w:rPr>
          <w:noProof/>
          <w:lang w:eastAsia="pt-BR"/>
        </w:rPr>
        <w:drawing>
          <wp:anchor distT="0" distB="0" distL="114300" distR="114300" simplePos="0" relativeHeight="251659776" behindDoc="0" locked="0" layoutInCell="1" allowOverlap="1">
            <wp:simplePos x="0" y="0"/>
            <wp:positionH relativeFrom="column">
              <wp:posOffset>1266825</wp:posOffset>
            </wp:positionH>
            <wp:positionV relativeFrom="paragraph">
              <wp:posOffset>82550</wp:posOffset>
            </wp:positionV>
            <wp:extent cx="3195955" cy="2686050"/>
            <wp:effectExtent l="19050" t="0" r="4445" b="0"/>
            <wp:wrapSquare wrapText="bothSides"/>
            <wp:docPr id="12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5955" cy="2686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6548D" w:rsidRDefault="0076548D" w:rsidP="000A4627"/>
    <w:p w:rsidR="0076548D" w:rsidRDefault="0076548D" w:rsidP="000A4627"/>
    <w:p w:rsidR="0076548D" w:rsidRDefault="0076548D" w:rsidP="000A4627"/>
    <w:p w:rsidR="0076548D" w:rsidRDefault="0076548D" w:rsidP="000A4627"/>
    <w:p w:rsidR="0076548D" w:rsidRDefault="0076548D" w:rsidP="000A4627"/>
    <w:p w:rsidR="0076548D" w:rsidRDefault="0076548D" w:rsidP="000A4627"/>
    <w:p w:rsidR="0076548D" w:rsidRDefault="0076548D" w:rsidP="000A4627"/>
    <w:p w:rsidR="0076548D" w:rsidRDefault="0076548D" w:rsidP="000A4627"/>
    <w:p w:rsidR="00570353" w:rsidRDefault="00570353" w:rsidP="000A4627"/>
    <w:p w:rsidR="00570353" w:rsidRDefault="00C50472" w:rsidP="00570353">
      <w:pPr>
        <w:ind w:left="284"/>
      </w:pPr>
      <w:r>
        <w:rPr>
          <w:noProof/>
          <w:lang w:eastAsia="pt-BR"/>
        </w:rPr>
        <w:drawing>
          <wp:anchor distT="0" distB="0" distL="114300" distR="114300" simplePos="0" relativeHeight="251660800" behindDoc="0" locked="0" layoutInCell="1" allowOverlap="1">
            <wp:simplePos x="0" y="0"/>
            <wp:positionH relativeFrom="column">
              <wp:posOffset>1267460</wp:posOffset>
            </wp:positionH>
            <wp:positionV relativeFrom="paragraph">
              <wp:posOffset>323215</wp:posOffset>
            </wp:positionV>
            <wp:extent cx="3270885" cy="2750185"/>
            <wp:effectExtent l="19050" t="0" r="5715" b="0"/>
            <wp:wrapSquare wrapText="bothSides"/>
            <wp:docPr id="13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0885" cy="2750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spellStart"/>
      <w:r w:rsidR="004470E5">
        <w:t>Su</w:t>
      </w:r>
      <w:r>
        <w:t>peramortecimento</w:t>
      </w:r>
      <w:proofErr w:type="spellEnd"/>
    </w:p>
    <w:p w:rsidR="00787ADD" w:rsidRDefault="00787ADD" w:rsidP="00570353">
      <w:pPr>
        <w:ind w:left="284"/>
      </w:pPr>
      <w:proofErr w:type="spellStart"/>
      <w:r>
        <w:t>Zeta</w:t>
      </w:r>
      <w:proofErr w:type="spellEnd"/>
      <w:r>
        <w:t>=2</w:t>
      </w:r>
    </w:p>
    <w:p w:rsidR="00894F40" w:rsidRDefault="00894F40" w:rsidP="00570353">
      <w:pPr>
        <w:ind w:left="284"/>
      </w:pPr>
      <w:r>
        <w:t>Para R=</w:t>
      </w:r>
      <w:proofErr w:type="gramStart"/>
      <w:r>
        <w:t>16,</w:t>
      </w:r>
      <w:proofErr w:type="gramEnd"/>
      <w:r>
        <w:t>677</w:t>
      </w:r>
    </w:p>
    <w:p w:rsidR="00894F40" w:rsidRDefault="00894F40" w:rsidP="00570353">
      <w:pPr>
        <w:ind w:left="284"/>
      </w:pPr>
    </w:p>
    <w:p w:rsidR="00C50472" w:rsidRDefault="00C50472" w:rsidP="00570353">
      <w:pPr>
        <w:ind w:left="284"/>
      </w:pPr>
    </w:p>
    <w:p w:rsidR="00570353" w:rsidRDefault="00570353" w:rsidP="00570353">
      <w:pPr>
        <w:ind w:left="284"/>
      </w:pPr>
    </w:p>
    <w:p w:rsidR="00570353" w:rsidRDefault="00570353" w:rsidP="000A4627"/>
    <w:p w:rsidR="0076548D" w:rsidRDefault="0076548D" w:rsidP="000A4627"/>
    <w:p w:rsidR="00C50472" w:rsidRDefault="00C50472" w:rsidP="000A4627"/>
    <w:p w:rsidR="00C50472" w:rsidRDefault="00C50472" w:rsidP="000A4627"/>
    <w:p w:rsidR="00C50472" w:rsidRDefault="00C50472" w:rsidP="000A4627"/>
    <w:p w:rsidR="00C50472" w:rsidRDefault="00E86C01" w:rsidP="000A4627">
      <w:r>
        <w:t xml:space="preserve">O R influencia na resposta de regime permanente do sistema, ou seja, quanto maior o </w:t>
      </w:r>
      <w:proofErr w:type="gramStart"/>
      <w:r>
        <w:t>valor de R menor será o valor da saída em regime estacionário e quanto menor o valor de R maior será o valor</w:t>
      </w:r>
      <w:proofErr w:type="gramEnd"/>
      <w:r>
        <w:t xml:space="preserve"> da saída em regime estacionário, como pode ser visto nas figuras acima.</w:t>
      </w:r>
    </w:p>
    <w:p w:rsidR="006D4D63" w:rsidRDefault="009852D6" w:rsidP="00AB5F0B">
      <w:pPr>
        <w:pStyle w:val="PargrafodaLista"/>
        <w:numPr>
          <w:ilvl w:val="0"/>
          <w:numId w:val="2"/>
        </w:numPr>
        <w:jc w:val="both"/>
      </w:pPr>
      <w:r>
        <w:lastRenderedPageBreak/>
        <w:t>Ao diminuirmos o valor de J</w:t>
      </w:r>
      <w:r w:rsidR="006D4D63">
        <w:t xml:space="preserve"> o sistema torna-se criticamente amortecido como pode ser visto na figura abaixo, onde tomamos um </w:t>
      </w:r>
      <m:oMath>
        <m:r>
          <w:rPr>
            <w:rFonts w:ascii="Cambria Math" w:hAnsi="Cambria Math"/>
          </w:rPr>
          <m:t>J=0.25N/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AB5F0B">
        <w:t>:</w:t>
      </w:r>
    </w:p>
    <w:p w:rsidR="00AB5F0B" w:rsidRDefault="00AB5F0B" w:rsidP="00AB5F0B">
      <w:pPr>
        <w:pStyle w:val="PargrafodaLista"/>
      </w:pPr>
      <w:r>
        <w:rPr>
          <w:noProof/>
          <w:lang w:eastAsia="pt-BR"/>
        </w:rPr>
        <w:drawing>
          <wp:anchor distT="0" distB="0" distL="114300" distR="114300" simplePos="0" relativeHeight="251670016" behindDoc="1" locked="0" layoutInCell="1" allowOverlap="1">
            <wp:simplePos x="0" y="0"/>
            <wp:positionH relativeFrom="column">
              <wp:posOffset>882015</wp:posOffset>
            </wp:positionH>
            <wp:positionV relativeFrom="paragraph">
              <wp:posOffset>5080</wp:posOffset>
            </wp:positionV>
            <wp:extent cx="3545205" cy="2971800"/>
            <wp:effectExtent l="19050" t="0" r="0" b="0"/>
            <wp:wrapSquare wrapText="bothSides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5205" cy="2971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B5F0B" w:rsidRDefault="00AB5F0B" w:rsidP="00AB5F0B">
      <w:pPr>
        <w:pStyle w:val="PargrafodaLista"/>
        <w:jc w:val="both"/>
      </w:pPr>
    </w:p>
    <w:p w:rsidR="00AB5F0B" w:rsidRDefault="00AB5F0B" w:rsidP="00AB5F0B">
      <w:pPr>
        <w:pStyle w:val="PargrafodaLista"/>
        <w:jc w:val="both"/>
      </w:pPr>
    </w:p>
    <w:p w:rsidR="00AB5F0B" w:rsidRDefault="00AB5F0B" w:rsidP="00AB5F0B">
      <w:pPr>
        <w:pStyle w:val="PargrafodaLista"/>
        <w:jc w:val="both"/>
      </w:pPr>
    </w:p>
    <w:p w:rsidR="00AB5F0B" w:rsidRDefault="00AB5F0B" w:rsidP="00AB5F0B">
      <w:pPr>
        <w:pStyle w:val="PargrafodaLista"/>
        <w:jc w:val="both"/>
      </w:pPr>
    </w:p>
    <w:p w:rsidR="00AB5F0B" w:rsidRDefault="00AB5F0B" w:rsidP="00AB5F0B">
      <w:pPr>
        <w:pStyle w:val="PargrafodaLista"/>
        <w:jc w:val="both"/>
      </w:pPr>
    </w:p>
    <w:p w:rsidR="00AB5F0B" w:rsidRDefault="00AB5F0B" w:rsidP="00AB5F0B">
      <w:pPr>
        <w:pStyle w:val="PargrafodaLista"/>
        <w:jc w:val="both"/>
      </w:pPr>
    </w:p>
    <w:p w:rsidR="00AB5F0B" w:rsidRDefault="00AB5F0B" w:rsidP="00AB5F0B">
      <w:pPr>
        <w:pStyle w:val="PargrafodaLista"/>
        <w:jc w:val="both"/>
      </w:pPr>
    </w:p>
    <w:p w:rsidR="00AB5F0B" w:rsidRDefault="00AB5F0B" w:rsidP="00AB5F0B">
      <w:pPr>
        <w:pStyle w:val="PargrafodaLista"/>
        <w:jc w:val="both"/>
      </w:pPr>
    </w:p>
    <w:p w:rsidR="00AB5F0B" w:rsidRDefault="00AB5F0B" w:rsidP="00AB5F0B">
      <w:pPr>
        <w:pStyle w:val="PargrafodaLista"/>
        <w:jc w:val="both"/>
      </w:pPr>
    </w:p>
    <w:p w:rsidR="00AB5F0B" w:rsidRDefault="00AB5F0B" w:rsidP="00AB5F0B">
      <w:pPr>
        <w:pStyle w:val="PargrafodaLista"/>
        <w:jc w:val="both"/>
      </w:pPr>
    </w:p>
    <w:p w:rsidR="00AB5F0B" w:rsidRDefault="00AB5F0B" w:rsidP="00AB5F0B">
      <w:pPr>
        <w:pStyle w:val="PargrafodaLista"/>
        <w:jc w:val="both"/>
      </w:pPr>
    </w:p>
    <w:p w:rsidR="00AB5F0B" w:rsidRDefault="00AB5F0B" w:rsidP="00AB5F0B">
      <w:pPr>
        <w:pStyle w:val="PargrafodaLista"/>
        <w:jc w:val="both"/>
      </w:pPr>
    </w:p>
    <w:p w:rsidR="00AB5F0B" w:rsidRDefault="00AB5F0B" w:rsidP="00AB5F0B">
      <w:pPr>
        <w:pStyle w:val="PargrafodaLista"/>
        <w:jc w:val="both"/>
      </w:pPr>
    </w:p>
    <w:p w:rsidR="008E3423" w:rsidRDefault="008E3423" w:rsidP="00AB5F0B">
      <w:pPr>
        <w:pStyle w:val="PargrafodaLista"/>
        <w:jc w:val="both"/>
      </w:pPr>
    </w:p>
    <w:p w:rsidR="008E3423" w:rsidRDefault="008E3423" w:rsidP="00AB5F0B">
      <w:pPr>
        <w:pStyle w:val="PargrafodaLista"/>
        <w:jc w:val="both"/>
      </w:pPr>
    </w:p>
    <w:p w:rsidR="00AB5F0B" w:rsidRDefault="008E3423" w:rsidP="00BD41FA">
      <w:pPr>
        <w:pStyle w:val="PargrafodaLista"/>
        <w:ind w:left="0"/>
        <w:jc w:val="both"/>
      </w:pPr>
      <w:r>
        <w:t xml:space="preserve">E ao aumentarmos o valor de J o sistema torna-se cada vez mais </w:t>
      </w:r>
      <w:proofErr w:type="spellStart"/>
      <w:r>
        <w:t>subamortecido</w:t>
      </w:r>
      <w:proofErr w:type="spellEnd"/>
      <w:r>
        <w:t xml:space="preserve">, ou seja, apresenta um </w:t>
      </w:r>
      <w:proofErr w:type="spellStart"/>
      <w:r>
        <w:t>overshoot</w:t>
      </w:r>
      <w:proofErr w:type="spellEnd"/>
      <w:r>
        <w:t xml:space="preserve"> cada vez maior.</w:t>
      </w:r>
    </w:p>
    <w:p w:rsidR="00BF2BA4" w:rsidRDefault="00BF2BA4" w:rsidP="00BD41FA">
      <w:pPr>
        <w:pStyle w:val="PargrafodaLista"/>
        <w:ind w:left="0"/>
        <w:jc w:val="both"/>
      </w:pPr>
      <w:r>
        <w:t>Ao diminuirmos o valor de K temos um sistema cada vez mais superamortecido</w:t>
      </w:r>
      <w:r w:rsidR="004E4D09">
        <w:t xml:space="preserve"> e a resposta de estado estacionário do sistema fica cada vez maior.</w:t>
      </w:r>
    </w:p>
    <w:p w:rsidR="004E4D09" w:rsidRDefault="004E4D09" w:rsidP="00BD41FA">
      <w:pPr>
        <w:pStyle w:val="PargrafodaLista"/>
        <w:ind w:left="0"/>
        <w:jc w:val="both"/>
      </w:pPr>
      <w:r>
        <w:rPr>
          <w:noProof/>
          <w:lang w:eastAsia="pt-BR"/>
        </w:rPr>
        <w:drawing>
          <wp:anchor distT="0" distB="0" distL="114300" distR="114300" simplePos="0" relativeHeight="251671040" behindDoc="0" locked="0" layoutInCell="1" allowOverlap="1">
            <wp:simplePos x="0" y="0"/>
            <wp:positionH relativeFrom="column">
              <wp:posOffset>1167765</wp:posOffset>
            </wp:positionH>
            <wp:positionV relativeFrom="paragraph">
              <wp:posOffset>590550</wp:posOffset>
            </wp:positionV>
            <wp:extent cx="3314700" cy="2778760"/>
            <wp:effectExtent l="19050" t="0" r="0" b="0"/>
            <wp:wrapSquare wrapText="bothSides"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2778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 xml:space="preserve">Já se aumentarmos o valor de K o sistema torna-se </w:t>
      </w:r>
      <w:proofErr w:type="spellStart"/>
      <w:r>
        <w:t>subamortecido</w:t>
      </w:r>
      <w:proofErr w:type="spellEnd"/>
      <w:r>
        <w:t xml:space="preserve"> e a resposta em estado estacionário do sistema fica cada vez menor. Como exemplo, tomamos um valor de K= 10 N/m e vemos a resposta do sistema abaixo:</w:t>
      </w:r>
    </w:p>
    <w:p w:rsidR="004E4D09" w:rsidRDefault="004E4D09" w:rsidP="00F3040A">
      <w:pPr>
        <w:pStyle w:val="PargrafodaLista"/>
        <w:jc w:val="both"/>
      </w:pPr>
    </w:p>
    <w:p w:rsidR="004E4D09" w:rsidRDefault="004E4D09" w:rsidP="00AB5F0B">
      <w:pPr>
        <w:pStyle w:val="PargrafodaLista"/>
        <w:jc w:val="both"/>
      </w:pPr>
    </w:p>
    <w:p w:rsidR="004E4D09" w:rsidRDefault="004E4D09" w:rsidP="00AB5F0B">
      <w:pPr>
        <w:pStyle w:val="PargrafodaLista"/>
        <w:jc w:val="both"/>
      </w:pPr>
    </w:p>
    <w:p w:rsidR="004E4D09" w:rsidRDefault="004E4D09" w:rsidP="00AB5F0B">
      <w:pPr>
        <w:pStyle w:val="PargrafodaLista"/>
        <w:jc w:val="both"/>
      </w:pPr>
    </w:p>
    <w:p w:rsidR="004E4D09" w:rsidRDefault="004E4D09" w:rsidP="00AB5F0B">
      <w:pPr>
        <w:pStyle w:val="PargrafodaLista"/>
        <w:jc w:val="both"/>
      </w:pPr>
    </w:p>
    <w:p w:rsidR="004E4D09" w:rsidRDefault="004E4D09" w:rsidP="00AB5F0B">
      <w:pPr>
        <w:pStyle w:val="PargrafodaLista"/>
        <w:jc w:val="both"/>
      </w:pPr>
    </w:p>
    <w:p w:rsidR="004E4D09" w:rsidRDefault="004E4D09" w:rsidP="00AB5F0B">
      <w:pPr>
        <w:pStyle w:val="PargrafodaLista"/>
        <w:jc w:val="both"/>
      </w:pPr>
    </w:p>
    <w:p w:rsidR="004E4D09" w:rsidRDefault="004E4D09" w:rsidP="00AB5F0B">
      <w:pPr>
        <w:pStyle w:val="PargrafodaLista"/>
        <w:jc w:val="both"/>
      </w:pPr>
    </w:p>
    <w:p w:rsidR="004E4D09" w:rsidRDefault="004E4D09" w:rsidP="00AB5F0B">
      <w:pPr>
        <w:pStyle w:val="PargrafodaLista"/>
        <w:jc w:val="both"/>
      </w:pPr>
    </w:p>
    <w:p w:rsidR="004E4D09" w:rsidRDefault="004E4D09" w:rsidP="00AB5F0B">
      <w:pPr>
        <w:pStyle w:val="PargrafodaLista"/>
        <w:jc w:val="both"/>
      </w:pPr>
    </w:p>
    <w:p w:rsidR="004E4D09" w:rsidRDefault="004E4D09" w:rsidP="00AB5F0B">
      <w:pPr>
        <w:pStyle w:val="PargrafodaLista"/>
        <w:jc w:val="both"/>
      </w:pPr>
    </w:p>
    <w:p w:rsidR="004E4D09" w:rsidRDefault="004E4D09" w:rsidP="00AB5F0B">
      <w:pPr>
        <w:pStyle w:val="PargrafodaLista"/>
        <w:jc w:val="both"/>
      </w:pPr>
    </w:p>
    <w:p w:rsidR="004E4D09" w:rsidRDefault="004E4D09" w:rsidP="00AB5F0B">
      <w:pPr>
        <w:pStyle w:val="PargrafodaLista"/>
        <w:jc w:val="both"/>
      </w:pPr>
    </w:p>
    <w:p w:rsidR="00AD0A6E" w:rsidRDefault="00AD0A6E" w:rsidP="00AD0A6E">
      <w:pPr>
        <w:spacing w:after="0" w:line="240" w:lineRule="auto"/>
      </w:pPr>
    </w:p>
    <w:p w:rsidR="00AD0A6E" w:rsidRDefault="00AD0A6E" w:rsidP="00AD0A6E">
      <w:pPr>
        <w:spacing w:after="0" w:line="240" w:lineRule="auto"/>
      </w:pPr>
    </w:p>
    <w:p w:rsidR="00AD0A6E" w:rsidRDefault="00AD0A6E" w:rsidP="00AD0A6E">
      <w:pPr>
        <w:spacing w:after="0" w:line="240" w:lineRule="auto"/>
      </w:pPr>
    </w:p>
    <w:p w:rsidR="00AD0A6E" w:rsidRDefault="00AD0A6E" w:rsidP="00AD0A6E">
      <w:pPr>
        <w:spacing w:after="0" w:line="240" w:lineRule="auto"/>
      </w:pPr>
    </w:p>
    <w:p w:rsidR="00AD0A6E" w:rsidRDefault="00AD0A6E" w:rsidP="00AD0A6E">
      <w:pPr>
        <w:spacing w:after="0" w:line="240" w:lineRule="auto"/>
      </w:pPr>
    </w:p>
    <w:p w:rsidR="0076548D" w:rsidRDefault="005A1C77" w:rsidP="00AD0A6E">
      <w:pPr>
        <w:spacing w:after="0" w:line="240" w:lineRule="auto"/>
      </w:pPr>
      <w:r>
        <w:lastRenderedPageBreak/>
        <w:t xml:space="preserve"> Ao aumentarmos o valor do fluxo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∅</m:t>
            </m:r>
          </m:e>
        </m:d>
      </m:oMath>
      <w:r>
        <w:t xml:space="preserve"> o sistema torna-se </w:t>
      </w:r>
      <w:r w:rsidR="0069308C">
        <w:t>superamortecido</w:t>
      </w:r>
      <w:r>
        <w:t xml:space="preserve"> </w:t>
      </w:r>
      <w:r w:rsidR="0069308C">
        <w:t xml:space="preserve">e ao diminuirmos esse valor o sistema torna-se </w:t>
      </w:r>
      <w:proofErr w:type="spellStart"/>
      <w:r w:rsidR="0069308C">
        <w:t>subamortecido</w:t>
      </w:r>
      <w:proofErr w:type="spellEnd"/>
      <w:r w:rsidR="0069308C">
        <w:t>.</w:t>
      </w:r>
      <w:r w:rsidR="00B85983">
        <w:t xml:space="preserve"> Como exemplo</w:t>
      </w:r>
      <w:r w:rsidR="009852D6">
        <w:t>,</w:t>
      </w:r>
      <w:r w:rsidR="00B85983">
        <w:t xml:space="preserve"> tomamos um valor de 2 </w:t>
      </w:r>
      <w:proofErr w:type="spellStart"/>
      <w:r w:rsidR="00B85983">
        <w:t>Wb</w:t>
      </w:r>
      <w:proofErr w:type="spellEnd"/>
      <w:r w:rsidR="00B85983">
        <w:t xml:space="preserve"> para o fluxo e mostramos na figura abaixo.</w:t>
      </w:r>
    </w:p>
    <w:p w:rsidR="00DB2559" w:rsidRDefault="009852D6" w:rsidP="00DB2559">
      <w:pPr>
        <w:pStyle w:val="PargrafodaLista"/>
      </w:pPr>
      <w:r>
        <w:rPr>
          <w:noProof/>
          <w:lang w:eastAsia="pt-BR"/>
        </w:rPr>
        <w:drawing>
          <wp:anchor distT="0" distB="0" distL="114300" distR="114300" simplePos="0" relativeHeight="251668992" behindDoc="0" locked="0" layoutInCell="1" allowOverlap="1">
            <wp:simplePos x="0" y="0"/>
            <wp:positionH relativeFrom="column">
              <wp:posOffset>1167765</wp:posOffset>
            </wp:positionH>
            <wp:positionV relativeFrom="paragraph">
              <wp:posOffset>87630</wp:posOffset>
            </wp:positionV>
            <wp:extent cx="3093085" cy="2600325"/>
            <wp:effectExtent l="19050" t="0" r="0" b="0"/>
            <wp:wrapSquare wrapText="bothSides"/>
            <wp:docPr id="21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3085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6548D" w:rsidRDefault="0076548D" w:rsidP="000A4627"/>
    <w:p w:rsidR="0076548D" w:rsidRDefault="0076548D" w:rsidP="000A4627"/>
    <w:p w:rsidR="00DB2559" w:rsidRDefault="00DB2559" w:rsidP="000A4627"/>
    <w:p w:rsidR="00DB2559" w:rsidRDefault="00DB2559" w:rsidP="000A4627"/>
    <w:p w:rsidR="00DB2559" w:rsidRDefault="00DB2559" w:rsidP="000A4627"/>
    <w:p w:rsidR="00DB2559" w:rsidRDefault="00DB2559" w:rsidP="000A4627"/>
    <w:p w:rsidR="00C50472" w:rsidRDefault="00C50472" w:rsidP="000A4627"/>
    <w:p w:rsidR="00C50472" w:rsidRDefault="00C50472" w:rsidP="000A4627"/>
    <w:p w:rsidR="00C50472" w:rsidRDefault="00C50472" w:rsidP="000A4627"/>
    <w:p w:rsidR="000A4627" w:rsidRDefault="00CC0671" w:rsidP="000A4627">
      <w:r>
        <w:rPr>
          <w:noProof/>
          <w:lang w:eastAsia="pt-BR"/>
        </w:rPr>
        <w:drawing>
          <wp:inline distT="0" distB="0" distL="0" distR="0">
            <wp:extent cx="5393690" cy="957580"/>
            <wp:effectExtent l="19050" t="0" r="0" b="0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3690" cy="957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79AF" w:rsidRDefault="006C0F74" w:rsidP="0067682C">
      <w:pPr>
        <w:pStyle w:val="PargrafodaLista"/>
        <w:numPr>
          <w:ilvl w:val="0"/>
          <w:numId w:val="4"/>
        </w:numPr>
        <w:jc w:val="both"/>
      </w:pPr>
      <w:r>
        <w:t>O resultado é o mesmo, como pode ser visto pela resposta do sistema abaixo.</w:t>
      </w:r>
    </w:p>
    <w:p w:rsidR="00F479AF" w:rsidRDefault="006C0F74" w:rsidP="00F479AF">
      <w:pPr>
        <w:pStyle w:val="PargrafodaLista"/>
        <w:jc w:val="both"/>
      </w:pPr>
      <w:r>
        <w:rPr>
          <w:noProof/>
          <w:lang w:eastAsia="pt-BR"/>
        </w:rPr>
        <w:drawing>
          <wp:anchor distT="0" distB="0" distL="114300" distR="114300" simplePos="0" relativeHeight="251664896" behindDoc="0" locked="0" layoutInCell="1" allowOverlap="1">
            <wp:simplePos x="0" y="0"/>
            <wp:positionH relativeFrom="column">
              <wp:posOffset>3103245</wp:posOffset>
            </wp:positionH>
            <wp:positionV relativeFrom="paragraph">
              <wp:posOffset>473710</wp:posOffset>
            </wp:positionV>
            <wp:extent cx="2863215" cy="1957070"/>
            <wp:effectExtent l="19050" t="0" r="0" b="0"/>
            <wp:wrapSquare wrapText="bothSides"/>
            <wp:docPr id="1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3215" cy="19570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479AF" w:rsidRDefault="006C0F74" w:rsidP="00F479AF">
      <w:pPr>
        <w:jc w:val="both"/>
        <w:rPr>
          <w:iCs/>
        </w:rPr>
      </w:pPr>
      <w:r>
        <w:rPr>
          <w:iCs/>
          <w:noProof/>
          <w:lang w:eastAsia="pt-BR"/>
        </w:rPr>
        <w:drawing>
          <wp:anchor distT="0" distB="0" distL="114300" distR="114300" simplePos="0" relativeHeight="251667968" behindDoc="0" locked="0" layoutInCell="1" allowOverlap="1">
            <wp:simplePos x="0" y="0"/>
            <wp:positionH relativeFrom="column">
              <wp:posOffset>17621</wp:posOffset>
            </wp:positionH>
            <wp:positionV relativeFrom="paragraph">
              <wp:posOffset>635</wp:posOffset>
            </wp:positionV>
            <wp:extent cx="2974182" cy="2500313"/>
            <wp:effectExtent l="19050" t="0" r="0" b="0"/>
            <wp:wrapSquare wrapText="bothSides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4182" cy="25003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479AF" w:rsidRDefault="00F479AF" w:rsidP="00F479AF">
      <w:pPr>
        <w:jc w:val="both"/>
        <w:rPr>
          <w:iCs/>
        </w:rPr>
      </w:pPr>
    </w:p>
    <w:p w:rsidR="00F479AF" w:rsidRDefault="00F479AF" w:rsidP="00F479AF">
      <w:pPr>
        <w:jc w:val="both"/>
        <w:rPr>
          <w:iCs/>
        </w:rPr>
      </w:pPr>
    </w:p>
    <w:p w:rsidR="00F479AF" w:rsidRDefault="00F479AF" w:rsidP="00F479AF">
      <w:pPr>
        <w:jc w:val="both"/>
        <w:rPr>
          <w:iCs/>
        </w:rPr>
      </w:pPr>
    </w:p>
    <w:p w:rsidR="008117D5" w:rsidRDefault="008117D5" w:rsidP="00FA1EC8">
      <w:pPr>
        <w:pStyle w:val="PargrafodaLista"/>
        <w:numPr>
          <w:ilvl w:val="0"/>
          <w:numId w:val="4"/>
        </w:numPr>
        <w:jc w:val="both"/>
      </w:pPr>
      <m:oMath>
        <m:r>
          <w:rPr>
            <w:rFonts w:ascii="Cambria Math" w:hAnsi="Cambria Math"/>
          </w:rPr>
          <w:lastRenderedPageBreak/>
          <m:t>J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d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θ</m:t>
            </m:r>
          </m:num>
          <m:den>
            <m:r>
              <w:rPr>
                <w:rFonts w:ascii="Cambria Math" w:hAnsi="Cambria Math"/>
              </w:rPr>
              <m:t>d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t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+Kθ=0</m:t>
        </m:r>
      </m:oMath>
    </w:p>
    <w:p w:rsidR="00FF2C5A" w:rsidRDefault="001E0ACD" w:rsidP="008117D5">
      <w:pPr>
        <w:pStyle w:val="PargrafodaLista"/>
        <w:jc w:val="both"/>
      </w:pPr>
      <w:r>
        <w:rPr>
          <w:noProof/>
          <w:lang w:eastAsia="pt-BR"/>
        </w:rPr>
        <w:drawing>
          <wp:anchor distT="0" distB="0" distL="114300" distR="114300" simplePos="0" relativeHeight="251661824" behindDoc="0" locked="0" layoutInCell="1" allowOverlap="1">
            <wp:simplePos x="0" y="0"/>
            <wp:positionH relativeFrom="column">
              <wp:posOffset>2889250</wp:posOffset>
            </wp:positionH>
            <wp:positionV relativeFrom="paragraph">
              <wp:posOffset>1035050</wp:posOffset>
            </wp:positionV>
            <wp:extent cx="3093085" cy="2600325"/>
            <wp:effectExtent l="19050" t="0" r="0" b="0"/>
            <wp:wrapSquare wrapText="bothSides"/>
            <wp:docPr id="16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3085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pt-BR"/>
        </w:rPr>
        <w:drawing>
          <wp:anchor distT="0" distB="0" distL="114300" distR="114300" simplePos="0" relativeHeight="251662848" behindDoc="0" locked="0" layoutInCell="1" allowOverlap="1">
            <wp:simplePos x="0" y="0"/>
            <wp:positionH relativeFrom="column">
              <wp:posOffset>-704215</wp:posOffset>
            </wp:positionH>
            <wp:positionV relativeFrom="paragraph">
              <wp:posOffset>1035050</wp:posOffset>
            </wp:positionV>
            <wp:extent cx="3430905" cy="2335530"/>
            <wp:effectExtent l="19050" t="0" r="0" b="0"/>
            <wp:wrapSquare wrapText="bothSides"/>
            <wp:docPr id="17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0905" cy="2335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1395B">
        <w:t>Segue abaixo o ensaio feito para determinação do período</w:t>
      </w:r>
      <w:r w:rsidR="00051E72">
        <w:t xml:space="preserve"> próprio do galvanômetro</w:t>
      </w:r>
      <w:r w:rsidR="0041395B">
        <w:t>. Inserimos uma condição inicial no segundo integrador (PI/2), para colocar o ponteiro do galvanômetro no centro.</w:t>
      </w:r>
      <w:r w:rsidR="001E6EC3">
        <w:t xml:space="preserve"> Depois disso é com se ele fosse solto, para oscilar.</w:t>
      </w:r>
      <w:r w:rsidR="008117D5">
        <w:t xml:space="preserve"> No gráfico Abaixo temos o resultado  da oscilação. Como podemos ver T=2,2s</w:t>
      </w:r>
      <w:r w:rsidR="00FA1EC8">
        <w:t>.</w:t>
      </w:r>
    </w:p>
    <w:p w:rsidR="00FF2C5A" w:rsidRDefault="00FF2C5A">
      <w:pPr>
        <w:spacing w:after="0" w:line="240" w:lineRule="auto"/>
      </w:pPr>
      <w:r>
        <w:br w:type="page"/>
      </w:r>
    </w:p>
    <w:p w:rsidR="00FF2C5A" w:rsidRDefault="00FF2C5A" w:rsidP="00FF2C5A">
      <w:proofErr w:type="gramStart"/>
      <w:r>
        <w:lastRenderedPageBreak/>
        <w:t>4)</w:t>
      </w:r>
      <w:proofErr w:type="gramEnd"/>
      <w:r>
        <w:t xml:space="preserve">  Problema relacionado com a vibração de máquina elétrica.</w:t>
      </w:r>
    </w:p>
    <w:p w:rsidR="00FF2C5A" w:rsidRDefault="00FF2C5A" w:rsidP="00FF2C5A">
      <w:pPr>
        <w:jc w:val="center"/>
      </w:pPr>
      <w:r>
        <w:rPr>
          <w:noProof/>
          <w:lang w:eastAsia="pt-BR"/>
        </w:rPr>
        <w:drawing>
          <wp:inline distT="0" distB="0" distL="0" distR="0">
            <wp:extent cx="2568575" cy="1705610"/>
            <wp:effectExtent l="19050" t="0" r="3175" b="0"/>
            <wp:docPr id="37" name="Imagem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8575" cy="1705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2C5A" w:rsidRDefault="00FF2C5A" w:rsidP="00FF2C5A">
      <w:r w:rsidRPr="00BA73BE">
        <w:rPr>
          <w:position w:val="-140"/>
        </w:rPr>
        <w:object w:dxaOrig="3760" w:dyaOrig="28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7.9pt;height:2in" o:ole="">
            <v:imagedata r:id="rId29" o:title=""/>
          </v:shape>
          <o:OLEObject Type="Embed" ProgID="Equation.3" ShapeID="_x0000_i1025" DrawAspect="Content" ObjectID="_1345728884" r:id="rId30"/>
        </w:object>
      </w:r>
    </w:p>
    <w:p w:rsidR="00FF2C5A" w:rsidRDefault="00FF2C5A" w:rsidP="00FF2C5A">
      <w:r>
        <w:t>Sendo,</w:t>
      </w:r>
    </w:p>
    <w:p w:rsidR="00FF2C5A" w:rsidRDefault="00FF2C5A" w:rsidP="00FF2C5A">
      <w:r w:rsidRPr="00BA73BE">
        <w:rPr>
          <w:position w:val="-82"/>
        </w:rPr>
        <w:object w:dxaOrig="1380" w:dyaOrig="2120">
          <v:shape id="_x0000_i1026" type="#_x0000_t75" style="width:68.65pt;height:105.75pt" o:ole="">
            <v:imagedata r:id="rId31" o:title=""/>
          </v:shape>
          <o:OLEObject Type="Embed" ProgID="Equation.3" ShapeID="_x0000_i1026" DrawAspect="Content" ObjectID="_1345728885" r:id="rId32"/>
        </w:object>
      </w:r>
    </w:p>
    <w:p w:rsidR="00FF2C5A" w:rsidRPr="00051B4E" w:rsidRDefault="00FF2C5A" w:rsidP="00FF2C5A">
      <w:pPr>
        <w:pStyle w:val="PargrafodaLista"/>
        <w:numPr>
          <w:ilvl w:val="0"/>
          <w:numId w:val="5"/>
        </w:numPr>
        <w:rPr>
          <w:b/>
        </w:rPr>
      </w:pPr>
      <w:r>
        <w:rPr>
          <w:b/>
        </w:rPr>
        <w:t>Circuito sem amortecedor</w:t>
      </w:r>
    </w:p>
    <w:p w:rsidR="00FF2C5A" w:rsidRDefault="00FF2C5A" w:rsidP="00FF2C5A">
      <w:pPr>
        <w:jc w:val="both"/>
      </w:pPr>
      <w:r>
        <w:t xml:space="preserve">Sendo uma máquina elétrica presa ao solo vibrando em um determinado local. O rotor encontra-se com um objeto preso em sua estrutura provocando o desbalanceamento de carga no motor, com isso temos </w:t>
      </w:r>
      <w:proofErr w:type="gramStart"/>
      <w:r>
        <w:t xml:space="preserve">que </w:t>
      </w:r>
      <w:r w:rsidR="00A0725A">
        <w:t xml:space="preserve">o sistema se comporta com a </w:t>
      </w:r>
      <w:proofErr w:type="spellStart"/>
      <w:r w:rsidR="00A0725A">
        <w:t>senó</w:t>
      </w:r>
      <w:r>
        <w:t>ide</w:t>
      </w:r>
      <w:proofErr w:type="spellEnd"/>
      <w:r>
        <w:t xml:space="preserve"> variável em regime permanente que depende da resposta forçada da oscilação que está associada ao produto de </w:t>
      </w:r>
      <w:proofErr w:type="spellStart"/>
      <w:r>
        <w:t>frequência</w:t>
      </w:r>
      <w:proofErr w:type="spellEnd"/>
      <w:r>
        <w:t xml:space="preserve"> de oscilação do rotor e da massa, isso acontece porque a carga presa em sua estrutura gera uma força centrípeta constante, menos no local em que</w:t>
      </w:r>
      <w:proofErr w:type="gramEnd"/>
      <w:r>
        <w:t xml:space="preserve"> se encontra a massa.</w:t>
      </w:r>
    </w:p>
    <w:p w:rsidR="00FF2C5A" w:rsidRDefault="00FF2C5A" w:rsidP="00FF2C5A"/>
    <w:p w:rsidR="00FF2C5A" w:rsidRDefault="00FF2C5A" w:rsidP="00FF2C5A">
      <w:pPr>
        <w:jc w:val="center"/>
      </w:pPr>
      <w:r>
        <w:rPr>
          <w:noProof/>
          <w:lang w:eastAsia="pt-BR"/>
        </w:rPr>
        <w:lastRenderedPageBreak/>
        <w:drawing>
          <wp:inline distT="0" distB="0" distL="0" distR="0">
            <wp:extent cx="5166976" cy="1931541"/>
            <wp:effectExtent l="19050" t="0" r="0" b="0"/>
            <wp:docPr id="35" name="Imagem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7630" cy="19317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2C5A" w:rsidRDefault="00FF2C5A" w:rsidP="00FF2C5A">
      <w:pPr>
        <w:jc w:val="both"/>
      </w:pPr>
      <w:r>
        <w:rPr>
          <w:noProof/>
          <w:lang w:eastAsia="pt-BR"/>
        </w:rPr>
        <w:drawing>
          <wp:inline distT="0" distB="0" distL="0" distR="0">
            <wp:extent cx="3383408" cy="2506943"/>
            <wp:effectExtent l="19050" t="0" r="7492" b="0"/>
            <wp:docPr id="23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7018" cy="25096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2C5A" w:rsidRDefault="00FF2C5A" w:rsidP="00FF2C5A"/>
    <w:p w:rsidR="00FF2C5A" w:rsidRPr="00F0731D" w:rsidRDefault="00FF2C5A" w:rsidP="00FF2C5A">
      <w:pPr>
        <w:pStyle w:val="PargrafodaLista"/>
        <w:numPr>
          <w:ilvl w:val="0"/>
          <w:numId w:val="5"/>
        </w:numPr>
        <w:rPr>
          <w:b/>
        </w:rPr>
      </w:pPr>
      <w:r w:rsidRPr="003116DA">
        <w:rPr>
          <w:b/>
        </w:rPr>
        <w:t>Circ</w:t>
      </w:r>
      <w:r>
        <w:rPr>
          <w:b/>
        </w:rPr>
        <w:t>uito co</w:t>
      </w:r>
      <w:r w:rsidRPr="003116DA">
        <w:rPr>
          <w:b/>
        </w:rPr>
        <w:t>m amorte</w:t>
      </w:r>
      <w:r>
        <w:rPr>
          <w:b/>
        </w:rPr>
        <w:t>cedor</w:t>
      </w:r>
    </w:p>
    <w:p w:rsidR="00FF2C5A" w:rsidRDefault="00FF2C5A" w:rsidP="00FF2C5A">
      <w:pPr>
        <w:jc w:val="both"/>
      </w:pPr>
      <w:r>
        <w:t>Agora o rotor encontra-se com o mesmo objeto preso em sua estrutura provocando o desbalanceamento de carga no motor, e pra solucionar esse problema foi inserido um amortecedor para “matar” a vibração devida massa</w:t>
      </w:r>
      <w:r w:rsidR="00E94F06">
        <w:t>, como pode ser visto no gráfico da próxima página.</w:t>
      </w:r>
    </w:p>
    <w:p w:rsidR="00FF2C5A" w:rsidRDefault="00FF2C5A" w:rsidP="00FF2C5A"/>
    <w:p w:rsidR="00FF2C5A" w:rsidRDefault="00FF2C5A" w:rsidP="00FF2C5A">
      <w:pPr>
        <w:jc w:val="center"/>
      </w:pPr>
      <w:r>
        <w:rPr>
          <w:noProof/>
          <w:lang w:eastAsia="pt-BR"/>
        </w:rPr>
        <w:drawing>
          <wp:inline distT="0" distB="0" distL="0" distR="0">
            <wp:extent cx="5240020" cy="1777365"/>
            <wp:effectExtent l="19050" t="0" r="0" b="0"/>
            <wp:docPr id="36" name="Imagem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0020" cy="1777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2C5A" w:rsidRDefault="00FF2C5A" w:rsidP="00FF2C5A"/>
    <w:p w:rsidR="00FF2C5A" w:rsidRDefault="00FF2C5A" w:rsidP="00FF2C5A"/>
    <w:p w:rsidR="00FF2C5A" w:rsidRDefault="00FF2C5A" w:rsidP="00FF2C5A">
      <w:pPr>
        <w:jc w:val="center"/>
      </w:pPr>
      <w:r>
        <w:rPr>
          <w:noProof/>
          <w:lang w:eastAsia="pt-BR"/>
        </w:rPr>
        <w:drawing>
          <wp:inline distT="0" distB="0" distL="0" distR="0">
            <wp:extent cx="4002881" cy="3095706"/>
            <wp:effectExtent l="19050" t="0" r="0" b="0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2273" cy="30952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395B" w:rsidRDefault="0041395B" w:rsidP="008117D5">
      <w:pPr>
        <w:pStyle w:val="PargrafodaLista"/>
        <w:jc w:val="both"/>
      </w:pPr>
    </w:p>
    <w:sectPr w:rsidR="0041395B" w:rsidSect="0063460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99580E"/>
    <w:multiLevelType w:val="hybridMultilevel"/>
    <w:tmpl w:val="9EFA66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FF46F45"/>
    <w:multiLevelType w:val="hybridMultilevel"/>
    <w:tmpl w:val="65B676E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F3A2B6C"/>
    <w:multiLevelType w:val="hybridMultilevel"/>
    <w:tmpl w:val="2C9478D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4D23444"/>
    <w:multiLevelType w:val="hybridMultilevel"/>
    <w:tmpl w:val="8692393C"/>
    <w:lvl w:ilvl="0" w:tplc="EB1C1024">
      <w:start w:val="1"/>
      <w:numFmt w:val="lowerLetter"/>
      <w:lvlText w:val="%1)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6155216"/>
    <w:multiLevelType w:val="hybridMultilevel"/>
    <w:tmpl w:val="C30AF8E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3"/>
  <w:proofState w:spelling="clean" w:grammar="clean"/>
  <w:defaultTabStop w:val="708"/>
  <w:hyphenationZone w:val="425"/>
  <w:characterSpacingControl w:val="doNotCompress"/>
  <w:compat/>
  <w:rsids>
    <w:rsidRoot w:val="00862A40"/>
    <w:rsid w:val="00020F6C"/>
    <w:rsid w:val="0003735B"/>
    <w:rsid w:val="00045583"/>
    <w:rsid w:val="00051E72"/>
    <w:rsid w:val="00083A7A"/>
    <w:rsid w:val="000864F8"/>
    <w:rsid w:val="0008652A"/>
    <w:rsid w:val="000A01B5"/>
    <w:rsid w:val="000A4627"/>
    <w:rsid w:val="000B58D2"/>
    <w:rsid w:val="000E6F6B"/>
    <w:rsid w:val="001625AF"/>
    <w:rsid w:val="0017240E"/>
    <w:rsid w:val="001974A1"/>
    <w:rsid w:val="001A70D2"/>
    <w:rsid w:val="001B6E21"/>
    <w:rsid w:val="001C3197"/>
    <w:rsid w:val="001D147D"/>
    <w:rsid w:val="001E09F8"/>
    <w:rsid w:val="001E0ACD"/>
    <w:rsid w:val="001E6EC3"/>
    <w:rsid w:val="00201EA4"/>
    <w:rsid w:val="00207815"/>
    <w:rsid w:val="002477E3"/>
    <w:rsid w:val="0025782A"/>
    <w:rsid w:val="002744E5"/>
    <w:rsid w:val="00285220"/>
    <w:rsid w:val="00285D5C"/>
    <w:rsid w:val="00292E84"/>
    <w:rsid w:val="002969AB"/>
    <w:rsid w:val="002A3A3D"/>
    <w:rsid w:val="002A60E0"/>
    <w:rsid w:val="002B51C1"/>
    <w:rsid w:val="002B6C52"/>
    <w:rsid w:val="002C78DF"/>
    <w:rsid w:val="002F4110"/>
    <w:rsid w:val="002F4FEB"/>
    <w:rsid w:val="00324369"/>
    <w:rsid w:val="00336E89"/>
    <w:rsid w:val="00340667"/>
    <w:rsid w:val="003429E3"/>
    <w:rsid w:val="0035132D"/>
    <w:rsid w:val="00353402"/>
    <w:rsid w:val="003625BC"/>
    <w:rsid w:val="0038465A"/>
    <w:rsid w:val="0038758E"/>
    <w:rsid w:val="003C5FA8"/>
    <w:rsid w:val="003D69E6"/>
    <w:rsid w:val="004003DE"/>
    <w:rsid w:val="004037CC"/>
    <w:rsid w:val="00410C8E"/>
    <w:rsid w:val="0041395B"/>
    <w:rsid w:val="00432468"/>
    <w:rsid w:val="004403EA"/>
    <w:rsid w:val="004470E5"/>
    <w:rsid w:val="004543BE"/>
    <w:rsid w:val="00472D1F"/>
    <w:rsid w:val="00482541"/>
    <w:rsid w:val="004C753B"/>
    <w:rsid w:val="004E1CC6"/>
    <w:rsid w:val="004E4D09"/>
    <w:rsid w:val="004F6A11"/>
    <w:rsid w:val="0051764E"/>
    <w:rsid w:val="00517C4D"/>
    <w:rsid w:val="0052032D"/>
    <w:rsid w:val="00521CC3"/>
    <w:rsid w:val="00522E54"/>
    <w:rsid w:val="0053199A"/>
    <w:rsid w:val="00534DC7"/>
    <w:rsid w:val="00537F02"/>
    <w:rsid w:val="00541733"/>
    <w:rsid w:val="00567AEF"/>
    <w:rsid w:val="00570353"/>
    <w:rsid w:val="00576E1D"/>
    <w:rsid w:val="005845DD"/>
    <w:rsid w:val="00585043"/>
    <w:rsid w:val="005A1C77"/>
    <w:rsid w:val="005A644B"/>
    <w:rsid w:val="005B458A"/>
    <w:rsid w:val="005B7910"/>
    <w:rsid w:val="005D0B1C"/>
    <w:rsid w:val="005E2E76"/>
    <w:rsid w:val="005E512D"/>
    <w:rsid w:val="005E7A19"/>
    <w:rsid w:val="005F116F"/>
    <w:rsid w:val="00600EE5"/>
    <w:rsid w:val="00604EF3"/>
    <w:rsid w:val="00606FA4"/>
    <w:rsid w:val="00634603"/>
    <w:rsid w:val="0063473C"/>
    <w:rsid w:val="00645A81"/>
    <w:rsid w:val="00651ED3"/>
    <w:rsid w:val="006715DD"/>
    <w:rsid w:val="0067682C"/>
    <w:rsid w:val="0068035D"/>
    <w:rsid w:val="0069308C"/>
    <w:rsid w:val="00697153"/>
    <w:rsid w:val="006B6782"/>
    <w:rsid w:val="006C0F74"/>
    <w:rsid w:val="006D4D63"/>
    <w:rsid w:val="006D5775"/>
    <w:rsid w:val="006D69D3"/>
    <w:rsid w:val="006E7BCB"/>
    <w:rsid w:val="00703ADC"/>
    <w:rsid w:val="00717F2A"/>
    <w:rsid w:val="0076120B"/>
    <w:rsid w:val="0076548D"/>
    <w:rsid w:val="00776F17"/>
    <w:rsid w:val="00787ADD"/>
    <w:rsid w:val="007A5337"/>
    <w:rsid w:val="007B7423"/>
    <w:rsid w:val="007C779C"/>
    <w:rsid w:val="007D5DCC"/>
    <w:rsid w:val="007E14C5"/>
    <w:rsid w:val="007E4306"/>
    <w:rsid w:val="007F0D43"/>
    <w:rsid w:val="008057D3"/>
    <w:rsid w:val="008073EA"/>
    <w:rsid w:val="008117D5"/>
    <w:rsid w:val="00811969"/>
    <w:rsid w:val="00811CCF"/>
    <w:rsid w:val="00813F77"/>
    <w:rsid w:val="008221F6"/>
    <w:rsid w:val="008410A8"/>
    <w:rsid w:val="00844831"/>
    <w:rsid w:val="008612CF"/>
    <w:rsid w:val="00862A40"/>
    <w:rsid w:val="0088498D"/>
    <w:rsid w:val="00885D3A"/>
    <w:rsid w:val="00893FB2"/>
    <w:rsid w:val="00894C01"/>
    <w:rsid w:val="00894F40"/>
    <w:rsid w:val="008A07CE"/>
    <w:rsid w:val="008A4297"/>
    <w:rsid w:val="008B54F1"/>
    <w:rsid w:val="008B5782"/>
    <w:rsid w:val="008C7509"/>
    <w:rsid w:val="008D4C00"/>
    <w:rsid w:val="008E3423"/>
    <w:rsid w:val="008E5B62"/>
    <w:rsid w:val="008F1775"/>
    <w:rsid w:val="008F7522"/>
    <w:rsid w:val="009030A0"/>
    <w:rsid w:val="00904502"/>
    <w:rsid w:val="00917381"/>
    <w:rsid w:val="009269FA"/>
    <w:rsid w:val="00937A32"/>
    <w:rsid w:val="00940367"/>
    <w:rsid w:val="00951548"/>
    <w:rsid w:val="009852D6"/>
    <w:rsid w:val="0098552A"/>
    <w:rsid w:val="009A7EC9"/>
    <w:rsid w:val="009C1BBE"/>
    <w:rsid w:val="009C397D"/>
    <w:rsid w:val="009C5967"/>
    <w:rsid w:val="009D0091"/>
    <w:rsid w:val="009E4AA9"/>
    <w:rsid w:val="009F583F"/>
    <w:rsid w:val="00A051DC"/>
    <w:rsid w:val="00A0725A"/>
    <w:rsid w:val="00A238FA"/>
    <w:rsid w:val="00A37EBD"/>
    <w:rsid w:val="00A40A2D"/>
    <w:rsid w:val="00A41863"/>
    <w:rsid w:val="00A44E87"/>
    <w:rsid w:val="00A45C18"/>
    <w:rsid w:val="00A5726E"/>
    <w:rsid w:val="00A65148"/>
    <w:rsid w:val="00A900B4"/>
    <w:rsid w:val="00A9127B"/>
    <w:rsid w:val="00A9768A"/>
    <w:rsid w:val="00AA02D4"/>
    <w:rsid w:val="00AB088B"/>
    <w:rsid w:val="00AB5F0B"/>
    <w:rsid w:val="00AB7420"/>
    <w:rsid w:val="00AC6990"/>
    <w:rsid w:val="00AD0A6E"/>
    <w:rsid w:val="00B03275"/>
    <w:rsid w:val="00B0517F"/>
    <w:rsid w:val="00B16BFF"/>
    <w:rsid w:val="00B41C7A"/>
    <w:rsid w:val="00B4639F"/>
    <w:rsid w:val="00B5474F"/>
    <w:rsid w:val="00B61297"/>
    <w:rsid w:val="00B63364"/>
    <w:rsid w:val="00B724F3"/>
    <w:rsid w:val="00B82242"/>
    <w:rsid w:val="00B85983"/>
    <w:rsid w:val="00B864D7"/>
    <w:rsid w:val="00B97705"/>
    <w:rsid w:val="00BB4653"/>
    <w:rsid w:val="00BB4858"/>
    <w:rsid w:val="00BD41FA"/>
    <w:rsid w:val="00BE629C"/>
    <w:rsid w:val="00BF2BA4"/>
    <w:rsid w:val="00C063EC"/>
    <w:rsid w:val="00C076D4"/>
    <w:rsid w:val="00C10DE3"/>
    <w:rsid w:val="00C23775"/>
    <w:rsid w:val="00C36C7C"/>
    <w:rsid w:val="00C40BC2"/>
    <w:rsid w:val="00C50472"/>
    <w:rsid w:val="00C518C0"/>
    <w:rsid w:val="00C57A7B"/>
    <w:rsid w:val="00C64BA2"/>
    <w:rsid w:val="00C66D37"/>
    <w:rsid w:val="00C947AB"/>
    <w:rsid w:val="00CB04F9"/>
    <w:rsid w:val="00CB6579"/>
    <w:rsid w:val="00CC0671"/>
    <w:rsid w:val="00CC6A1C"/>
    <w:rsid w:val="00CC6DDC"/>
    <w:rsid w:val="00CC6F63"/>
    <w:rsid w:val="00CD434F"/>
    <w:rsid w:val="00CD6EBE"/>
    <w:rsid w:val="00CE1E26"/>
    <w:rsid w:val="00D0206F"/>
    <w:rsid w:val="00D10E6F"/>
    <w:rsid w:val="00D1350C"/>
    <w:rsid w:val="00D13C52"/>
    <w:rsid w:val="00D37292"/>
    <w:rsid w:val="00D62850"/>
    <w:rsid w:val="00D84B2C"/>
    <w:rsid w:val="00D958B8"/>
    <w:rsid w:val="00D968B0"/>
    <w:rsid w:val="00DB2559"/>
    <w:rsid w:val="00DB3A5F"/>
    <w:rsid w:val="00E16A93"/>
    <w:rsid w:val="00E35D43"/>
    <w:rsid w:val="00E377B2"/>
    <w:rsid w:val="00E37E57"/>
    <w:rsid w:val="00E57D7A"/>
    <w:rsid w:val="00E61380"/>
    <w:rsid w:val="00E86C01"/>
    <w:rsid w:val="00E94F06"/>
    <w:rsid w:val="00EA0C5F"/>
    <w:rsid w:val="00EB26FF"/>
    <w:rsid w:val="00EC32DB"/>
    <w:rsid w:val="00EC45B0"/>
    <w:rsid w:val="00EC62B0"/>
    <w:rsid w:val="00ED1EF6"/>
    <w:rsid w:val="00ED4DD5"/>
    <w:rsid w:val="00EE4527"/>
    <w:rsid w:val="00EE66A5"/>
    <w:rsid w:val="00EF0E57"/>
    <w:rsid w:val="00F00B08"/>
    <w:rsid w:val="00F10EB1"/>
    <w:rsid w:val="00F12D95"/>
    <w:rsid w:val="00F149CC"/>
    <w:rsid w:val="00F3040A"/>
    <w:rsid w:val="00F330FB"/>
    <w:rsid w:val="00F479AF"/>
    <w:rsid w:val="00F5209C"/>
    <w:rsid w:val="00F60239"/>
    <w:rsid w:val="00F8339D"/>
    <w:rsid w:val="00FA1EC8"/>
    <w:rsid w:val="00FB395C"/>
    <w:rsid w:val="00FC6BE5"/>
    <w:rsid w:val="00FD4AEB"/>
    <w:rsid w:val="00FD719A"/>
    <w:rsid w:val="00FE6CCF"/>
    <w:rsid w:val="00FE7BD3"/>
    <w:rsid w:val="00FF2C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4603"/>
    <w:pPr>
      <w:spacing w:after="200" w:line="276" w:lineRule="auto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862A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62A40"/>
    <w:rPr>
      <w:rFonts w:ascii="Tahoma" w:hAnsi="Tahoma" w:cs="Tahoma"/>
      <w:sz w:val="16"/>
      <w:szCs w:val="16"/>
    </w:rPr>
  </w:style>
  <w:style w:type="character" w:styleId="TextodoEspaoReservado">
    <w:name w:val="Placeholder Text"/>
    <w:basedOn w:val="Fontepargpadro"/>
    <w:uiPriority w:val="99"/>
    <w:semiHidden/>
    <w:rsid w:val="00ED4DD5"/>
    <w:rPr>
      <w:color w:val="808080"/>
    </w:rPr>
  </w:style>
  <w:style w:type="paragraph" w:styleId="PargrafodaLista">
    <w:name w:val="List Paragraph"/>
    <w:basedOn w:val="Normal"/>
    <w:uiPriority w:val="34"/>
    <w:qFormat/>
    <w:rsid w:val="0076548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image" Target="media/image9.emf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28.png"/><Relationship Id="rId7" Type="http://schemas.openxmlformats.org/officeDocument/2006/relationships/image" Target="media/image3.emf"/><Relationship Id="rId12" Type="http://schemas.openxmlformats.org/officeDocument/2006/relationships/image" Target="media/image8.emf"/><Relationship Id="rId17" Type="http://schemas.openxmlformats.org/officeDocument/2006/relationships/image" Target="media/image13.emf"/><Relationship Id="rId25" Type="http://schemas.openxmlformats.org/officeDocument/2006/relationships/image" Target="media/image21.png"/><Relationship Id="rId33" Type="http://schemas.openxmlformats.org/officeDocument/2006/relationships/image" Target="media/image27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emf"/><Relationship Id="rId20" Type="http://schemas.openxmlformats.org/officeDocument/2006/relationships/image" Target="media/image16.png"/><Relationship Id="rId29" Type="http://schemas.openxmlformats.org/officeDocument/2006/relationships/image" Target="media/image25.wmf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7.emf"/><Relationship Id="rId24" Type="http://schemas.openxmlformats.org/officeDocument/2006/relationships/image" Target="media/image20.png"/><Relationship Id="rId32" Type="http://schemas.openxmlformats.org/officeDocument/2006/relationships/oleObject" Target="embeddings/oleObject2.bin"/><Relationship Id="rId37" Type="http://schemas.openxmlformats.org/officeDocument/2006/relationships/fontTable" Target="fontTable.xml"/><Relationship Id="rId5" Type="http://schemas.openxmlformats.org/officeDocument/2006/relationships/image" Target="media/image1.emf"/><Relationship Id="rId15" Type="http://schemas.openxmlformats.org/officeDocument/2006/relationships/image" Target="media/image11.png"/><Relationship Id="rId23" Type="http://schemas.openxmlformats.org/officeDocument/2006/relationships/image" Target="media/image19.emf"/><Relationship Id="rId28" Type="http://schemas.openxmlformats.org/officeDocument/2006/relationships/image" Target="media/image24.png"/><Relationship Id="rId36" Type="http://schemas.openxmlformats.org/officeDocument/2006/relationships/image" Target="media/image30.png"/><Relationship Id="rId10" Type="http://schemas.openxmlformats.org/officeDocument/2006/relationships/image" Target="media/image6.emf"/><Relationship Id="rId19" Type="http://schemas.openxmlformats.org/officeDocument/2006/relationships/image" Target="media/image15.png"/><Relationship Id="rId31" Type="http://schemas.openxmlformats.org/officeDocument/2006/relationships/image" Target="media/image26.wmf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oleObject" Target="embeddings/oleObject1.bin"/><Relationship Id="rId35" Type="http://schemas.openxmlformats.org/officeDocument/2006/relationships/image" Target="media/image29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10</Pages>
  <Words>613</Words>
  <Characters>3315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3921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Thales</cp:lastModifiedBy>
  <cp:revision>3</cp:revision>
  <cp:lastPrinted>2010-09-11T19:47:00Z</cp:lastPrinted>
  <dcterms:created xsi:type="dcterms:W3CDTF">2010-09-11T19:47:00Z</dcterms:created>
  <dcterms:modified xsi:type="dcterms:W3CDTF">2010-09-11T19:48:00Z</dcterms:modified>
</cp:coreProperties>
</file>