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</w:pPr>
      <w:r w:rsidRPr="00552556"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2188845</wp:posOffset>
            </wp:positionH>
            <wp:positionV relativeFrom="paragraph">
              <wp:posOffset>-168275</wp:posOffset>
            </wp:positionV>
            <wp:extent cx="878205" cy="1071880"/>
            <wp:effectExtent l="19050" t="0" r="0" b="0"/>
            <wp:wrapTight wrapText="bothSides">
              <wp:wrapPolygon edited="0">
                <wp:start x="-469" y="0"/>
                <wp:lineTo x="-469" y="21114"/>
                <wp:lineTo x="21553" y="21114"/>
                <wp:lineTo x="21553" y="0"/>
                <wp:lineTo x="-469" y="0"/>
              </wp:wrapPolygon>
            </wp:wrapTight>
            <wp:docPr id="27" name="Imagem 3" descr="brasao_ufam_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sao_ufam_c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keepNext/>
        <w:spacing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6"/>
          <w:szCs w:val="20"/>
          <w:lang w:val="pt-BR"/>
        </w:rPr>
      </w:pPr>
      <w:r w:rsidRPr="00552556">
        <w:rPr>
          <w:rFonts w:ascii="Times New Roman" w:eastAsia="Times New Roman" w:hAnsi="Times New Roman" w:cs="Times New Roman"/>
          <w:b/>
          <w:bCs/>
          <w:sz w:val="26"/>
          <w:szCs w:val="20"/>
          <w:lang w:val="pt-BR"/>
        </w:rPr>
        <w:t>UNIVERSIDADE FEDERAL DO AMAZONAS</w:t>
      </w:r>
    </w:p>
    <w:p w:rsidR="00552556" w:rsidRPr="00552556" w:rsidRDefault="00552556" w:rsidP="00552556">
      <w:pPr>
        <w:keepNext/>
        <w:spacing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4"/>
          <w:lang w:val="pt-BR" w:eastAsia="pt-BR"/>
        </w:rPr>
      </w:pPr>
      <w:bookmarkStart w:id="0" w:name="_Toc222023741"/>
      <w:r w:rsidRPr="00552556">
        <w:rPr>
          <w:rFonts w:ascii="Times New Roman" w:eastAsia="Times New Roman" w:hAnsi="Times New Roman" w:cs="Times New Roman"/>
          <w:b/>
          <w:bCs/>
          <w:sz w:val="26"/>
          <w:szCs w:val="24"/>
          <w:lang w:val="pt-BR" w:eastAsia="pt-BR"/>
        </w:rPr>
        <w:t>FACULDADE DE TECNOLOGIA</w:t>
      </w:r>
      <w:bookmarkEnd w:id="0"/>
    </w:p>
    <w:p w:rsidR="00552556" w:rsidRPr="00552556" w:rsidRDefault="00552556" w:rsidP="00552556">
      <w:pPr>
        <w:keepNext/>
        <w:spacing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6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Pr="00552556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Pr="00552556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sz w:val="32"/>
          <w:szCs w:val="24"/>
          <w:lang w:val="pt-BR"/>
        </w:rPr>
      </w:pPr>
      <w:r w:rsidRPr="00552556">
        <w:rPr>
          <w:rFonts w:ascii="Book Antiqua" w:eastAsia="Times New Roman" w:hAnsi="Book Antiqua" w:cs="Times New Roman"/>
          <w:b/>
          <w:bCs/>
          <w:sz w:val="32"/>
          <w:szCs w:val="24"/>
          <w:lang w:val="pt-BR"/>
        </w:rPr>
        <w:t>SISTEMAS DE CONTROLE</w:t>
      </w:r>
    </w:p>
    <w:p w:rsidR="00552556" w:rsidRPr="00552556" w:rsidRDefault="00552556" w:rsidP="00552556">
      <w:pPr>
        <w:keepNext/>
        <w:spacing w:line="240" w:lineRule="auto"/>
        <w:jc w:val="center"/>
        <w:outlineLvl w:val="6"/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</w:pPr>
      <w:r w:rsidRPr="00552556"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  <w:t>Projeto – Domínio do Tempo</w:t>
      </w: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Pr="00552556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keepNext/>
        <w:spacing w:line="240" w:lineRule="auto"/>
        <w:outlineLvl w:val="5"/>
        <w:rPr>
          <w:rFonts w:ascii="Book Antiqua" w:eastAsia="Times New Roman" w:hAnsi="Book Antiqua" w:cs="Times New Roman"/>
          <w:sz w:val="24"/>
          <w:szCs w:val="24"/>
          <w:lang w:val="pt-BR" w:eastAsia="pt-BR"/>
        </w:rPr>
      </w:pPr>
    </w:p>
    <w:p w:rsidR="004206BA" w:rsidRPr="00552556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Pr="00552556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</w:pPr>
      <w:bookmarkStart w:id="1" w:name="_Toc222023742"/>
      <w:r w:rsidRPr="00552556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MANAUS – AM</w:t>
      </w:r>
      <w:bookmarkEnd w:id="1"/>
    </w:p>
    <w:p w:rsidR="00552556" w:rsidRPr="00552556" w:rsidRDefault="004206BA" w:rsidP="0055255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pt-BR" w:eastAsia="pt-BR"/>
        </w:rPr>
        <w:t>FEVEREIRO/2009</w:t>
      </w: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</w:pPr>
      <w:r w:rsidRPr="00552556"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  <w:br w:type="page"/>
      </w: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</w:pPr>
      <w:r w:rsidRPr="00552556"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2188845</wp:posOffset>
            </wp:positionH>
            <wp:positionV relativeFrom="paragraph">
              <wp:posOffset>-168275</wp:posOffset>
            </wp:positionV>
            <wp:extent cx="878205" cy="1071880"/>
            <wp:effectExtent l="19050" t="0" r="0" b="0"/>
            <wp:wrapTight wrapText="bothSides">
              <wp:wrapPolygon edited="0">
                <wp:start x="-469" y="0"/>
                <wp:lineTo x="-469" y="21114"/>
                <wp:lineTo x="21553" y="21114"/>
                <wp:lineTo x="21553" y="0"/>
                <wp:lineTo x="-469" y="0"/>
              </wp:wrapPolygon>
            </wp:wrapTight>
            <wp:docPr id="28" name="Imagem 2" descr="brasao_ufam_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sao_ufam_c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keepNext/>
        <w:spacing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6"/>
          <w:szCs w:val="20"/>
          <w:lang w:val="pt-BR"/>
        </w:rPr>
      </w:pPr>
      <w:r w:rsidRPr="00552556">
        <w:rPr>
          <w:rFonts w:ascii="Times New Roman" w:eastAsia="Times New Roman" w:hAnsi="Times New Roman" w:cs="Times New Roman"/>
          <w:b/>
          <w:bCs/>
          <w:sz w:val="26"/>
          <w:szCs w:val="20"/>
          <w:lang w:val="pt-BR"/>
        </w:rPr>
        <w:t>UNIVERSIDADE FEDERAL DO AMAZONAS</w:t>
      </w:r>
    </w:p>
    <w:p w:rsidR="00552556" w:rsidRPr="00552556" w:rsidRDefault="00552556" w:rsidP="00552556">
      <w:pPr>
        <w:keepNext/>
        <w:spacing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4"/>
          <w:lang w:val="pt-BR" w:eastAsia="pt-BR"/>
        </w:rPr>
      </w:pPr>
      <w:bookmarkStart w:id="2" w:name="_Toc222023743"/>
      <w:r w:rsidRPr="00552556">
        <w:rPr>
          <w:rFonts w:ascii="Times New Roman" w:eastAsia="Times New Roman" w:hAnsi="Times New Roman" w:cs="Times New Roman"/>
          <w:b/>
          <w:bCs/>
          <w:sz w:val="26"/>
          <w:szCs w:val="24"/>
          <w:lang w:val="pt-BR" w:eastAsia="pt-BR"/>
        </w:rPr>
        <w:t>FACULDADE DE TECNOLOGIA</w:t>
      </w:r>
      <w:bookmarkEnd w:id="2"/>
    </w:p>
    <w:p w:rsid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Pr="00552556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jc w:val="center"/>
        <w:rPr>
          <w:rFonts w:ascii="Book Antiqua" w:eastAsia="Times New Roman" w:hAnsi="Book Antiqua" w:cs="Times New Roman"/>
          <w:b/>
          <w:bCs/>
          <w:sz w:val="32"/>
          <w:szCs w:val="24"/>
          <w:lang w:val="pt-BR"/>
        </w:rPr>
      </w:pPr>
      <w:r w:rsidRPr="00552556">
        <w:rPr>
          <w:rFonts w:ascii="Book Antiqua" w:eastAsia="Times New Roman" w:hAnsi="Book Antiqua" w:cs="Times New Roman"/>
          <w:b/>
          <w:bCs/>
          <w:sz w:val="32"/>
          <w:szCs w:val="24"/>
          <w:lang w:val="pt-BR"/>
        </w:rPr>
        <w:t>SISTEMAS DE CONTROLE</w:t>
      </w: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keepNext/>
        <w:spacing w:line="240" w:lineRule="auto"/>
        <w:jc w:val="center"/>
        <w:outlineLvl w:val="6"/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</w:pPr>
      <w:r w:rsidRPr="00552556">
        <w:rPr>
          <w:rFonts w:ascii="Times New Roman" w:eastAsia="Times New Roman" w:hAnsi="Times New Roman" w:cs="Times New Roman"/>
          <w:sz w:val="28"/>
          <w:szCs w:val="24"/>
          <w:lang w:val="pt-BR" w:eastAsia="pt-BR"/>
        </w:rPr>
        <w:t>Projeto – Domínio do Tempo</w:t>
      </w: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keepNext/>
        <w:spacing w:line="240" w:lineRule="auto"/>
        <w:outlineLvl w:val="5"/>
        <w:rPr>
          <w:rFonts w:ascii="Book Antiqua" w:eastAsia="Times New Roman" w:hAnsi="Book Antiqua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keepNext/>
        <w:tabs>
          <w:tab w:val="left" w:pos="1416"/>
          <w:tab w:val="left" w:pos="7200"/>
        </w:tabs>
        <w:spacing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 w:rsidRPr="00552556">
        <w:rPr>
          <w:rFonts w:ascii="Times New Roman" w:eastAsia="Times New Roman" w:hAnsi="Times New Roman" w:cs="Times New Roman"/>
          <w:b/>
          <w:bCs/>
          <w:sz w:val="26"/>
          <w:szCs w:val="24"/>
          <w:lang w:val="pt-BR" w:eastAsia="pt-BR"/>
        </w:rPr>
        <w:t>Alunos:</w:t>
      </w:r>
      <w:r w:rsidRPr="00552556">
        <w:rPr>
          <w:rFonts w:ascii="Times New Roman" w:eastAsia="Times New Roman" w:hAnsi="Times New Roman" w:cs="Times New Roman"/>
          <w:sz w:val="26"/>
          <w:szCs w:val="24"/>
          <w:lang w:val="pt-BR" w:eastAsia="pt-BR"/>
        </w:rPr>
        <w:t xml:space="preserve"> </w:t>
      </w:r>
      <w:r w:rsidRPr="00552556">
        <w:rPr>
          <w:rFonts w:ascii="Times New Roman" w:eastAsia="Times New Roman" w:hAnsi="Times New Roman" w:cs="Times New Roman"/>
          <w:sz w:val="26"/>
          <w:szCs w:val="24"/>
          <w:lang w:val="pt-BR" w:eastAsia="pt-BR"/>
        </w:rPr>
        <w:tab/>
      </w:r>
      <w:r w:rsidRPr="00552556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Carlos Bruno Oliveira Lopes</w:t>
      </w:r>
      <w:r w:rsidRPr="00552556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ab/>
      </w:r>
      <w:r w:rsidRPr="00552556">
        <w:rPr>
          <w:rFonts w:ascii="Book Antiqua" w:eastAsia="Times New Roman" w:hAnsi="Book Antiqua" w:cs="Times New Roman"/>
          <w:b/>
          <w:bCs/>
          <w:sz w:val="24"/>
          <w:szCs w:val="24"/>
          <w:lang w:val="pt-BR" w:eastAsia="pt-BR"/>
        </w:rPr>
        <w:t>20510297</w:t>
      </w:r>
    </w:p>
    <w:p w:rsidR="00552556" w:rsidRPr="00552556" w:rsidRDefault="00552556" w:rsidP="00552556">
      <w:pPr>
        <w:keepNext/>
        <w:tabs>
          <w:tab w:val="left" w:pos="0"/>
          <w:tab w:val="left" w:pos="1440"/>
          <w:tab w:val="left" w:pos="7200"/>
        </w:tabs>
        <w:spacing w:line="240" w:lineRule="auto"/>
        <w:outlineLvl w:val="5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  <w:r w:rsidRPr="00552556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ab/>
      </w:r>
      <w:r w:rsidR="004206BA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João Renato</w:t>
      </w:r>
      <w:r w:rsidRPr="00552556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 xml:space="preserve"> </w:t>
      </w:r>
      <w:r w:rsidR="00FA2495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Aguiar Soares Júnior</w:t>
      </w:r>
      <w:r w:rsidRPr="00552556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ab/>
      </w:r>
      <w:r w:rsidR="00FA2495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>20510051</w:t>
      </w:r>
      <w:r w:rsidR="00FA2495"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  <w:tab/>
      </w:r>
    </w:p>
    <w:p w:rsid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</w:p>
    <w:p w:rsidR="004206BA" w:rsidRPr="00552556" w:rsidRDefault="004206BA" w:rsidP="005525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keepNext/>
        <w:spacing w:line="240" w:lineRule="auto"/>
        <w:ind w:left="5040"/>
        <w:jc w:val="both"/>
        <w:outlineLvl w:val="5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52556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Trabalho de aproveitamento para a disciplina Sistemas de Controle, lecionada pelo Professor </w:t>
      </w:r>
      <w:r w:rsidR="004206B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Marissol</w:t>
      </w:r>
      <w:r w:rsidR="004206BA">
        <w:rPr>
          <w:rFonts w:ascii="Times New Roman" w:eastAsia="Times New Roman" w:hAnsi="Times New Roman" w:cs="Times New Roman"/>
          <w:sz w:val="24"/>
          <w:szCs w:val="24"/>
          <w:lang w:val="pt-BR"/>
        </w:rPr>
        <w:t>, no curso de férias no primeiro</w:t>
      </w:r>
      <w:r w:rsidRPr="00552556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4206BA">
        <w:rPr>
          <w:rFonts w:ascii="Times New Roman" w:eastAsia="Times New Roman" w:hAnsi="Times New Roman" w:cs="Times New Roman"/>
          <w:sz w:val="24"/>
          <w:szCs w:val="24"/>
          <w:lang w:val="pt-BR"/>
        </w:rPr>
        <w:t>bimestre de 2009</w:t>
      </w:r>
      <w:r w:rsidRPr="00552556">
        <w:rPr>
          <w:rFonts w:ascii="Times New Roman" w:eastAsia="Times New Roman" w:hAnsi="Times New Roman" w:cs="Times New Roman"/>
          <w:sz w:val="24"/>
          <w:szCs w:val="24"/>
          <w:lang w:val="pt-BR"/>
        </w:rPr>
        <w:t>, na Universidade Federal do Amazonas.</w:t>
      </w: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4206BA" w:rsidRPr="00552556" w:rsidRDefault="004206BA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552556" w:rsidRPr="00552556" w:rsidRDefault="00552556" w:rsidP="00552556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</w:pPr>
      <w:bookmarkStart w:id="3" w:name="_Toc222023744"/>
      <w:r w:rsidRPr="00552556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BR"/>
        </w:rPr>
        <w:t>MANAUS – AM</w:t>
      </w:r>
      <w:bookmarkEnd w:id="3"/>
    </w:p>
    <w:p w:rsidR="00552556" w:rsidRPr="00552556" w:rsidRDefault="004206BA" w:rsidP="0055255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pt-BR" w:eastAsia="pt-BR"/>
        </w:rPr>
        <w:t>FEVEREIRO</w:t>
      </w:r>
      <w:r w:rsidR="00552556" w:rsidRPr="00552556">
        <w:rPr>
          <w:rFonts w:ascii="Times New Roman" w:eastAsia="Times New Roman" w:hAnsi="Times New Roman" w:cs="Times New Roman"/>
          <w:b/>
          <w:bCs/>
          <w:sz w:val="28"/>
          <w:szCs w:val="24"/>
          <w:lang w:val="pt-BR" w:eastAsia="pt-BR"/>
        </w:rPr>
        <w:t>/200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pt-BR" w:eastAsia="pt-BR"/>
        </w:rPr>
        <w:t>9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n-US"/>
        </w:rPr>
        <w:id w:val="110076417"/>
        <w:docPartObj>
          <w:docPartGallery w:val="Table of Contents"/>
          <w:docPartUnique/>
        </w:docPartObj>
      </w:sdtPr>
      <w:sdtContent>
        <w:p w:rsidR="00340909" w:rsidRDefault="00340909" w:rsidP="00552556">
          <w:pPr>
            <w:pStyle w:val="CabealhodoSumrio"/>
            <w:spacing w:line="480" w:lineRule="auto"/>
          </w:pPr>
          <w:r>
            <w:t>Sumário</w:t>
          </w:r>
        </w:p>
        <w:p w:rsidR="004D6864" w:rsidRDefault="00075859" w:rsidP="00FA468D">
          <w:pPr>
            <w:pStyle w:val="Sumrio3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r>
            <w:rPr>
              <w:lang w:val="pt-BR"/>
            </w:rPr>
            <w:fldChar w:fldCharType="begin"/>
          </w:r>
          <w:r w:rsidR="00340909"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222023745" w:history="1">
            <w:r w:rsidR="004D6864" w:rsidRPr="004C298D">
              <w:rPr>
                <w:rStyle w:val="Hyperlink"/>
                <w:noProof/>
                <w:lang w:val="pt-BR"/>
              </w:rPr>
              <w:t>Listas de figuras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64" w:rsidRDefault="000758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222023746" w:history="1">
            <w:r w:rsidR="004D6864" w:rsidRPr="004C298D">
              <w:rPr>
                <w:rStyle w:val="Hyperlink"/>
                <w:noProof/>
              </w:rPr>
              <w:t>ATIVIDADE 1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64" w:rsidRDefault="000758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222023747" w:history="1">
            <w:r w:rsidR="004D6864" w:rsidRPr="004C298D">
              <w:rPr>
                <w:rStyle w:val="Hyperlink"/>
                <w:noProof/>
                <w:lang w:val="pt-BR"/>
              </w:rPr>
              <w:t>CÓDIGO DO MATLAB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64" w:rsidRDefault="000758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222023748" w:history="1">
            <w:r w:rsidR="004D6864" w:rsidRPr="004C298D">
              <w:rPr>
                <w:rStyle w:val="Hyperlink"/>
                <w:noProof/>
                <w:lang w:val="pt-BR"/>
              </w:rPr>
              <w:t>ROOT LOCUS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64" w:rsidRDefault="000758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222023749" w:history="1">
            <w:r w:rsidR="004D6864" w:rsidRPr="004C298D">
              <w:rPr>
                <w:rStyle w:val="Hyperlink"/>
                <w:noProof/>
                <w:lang w:val="pt-BR"/>
              </w:rPr>
              <w:t>CIRCUITO DA SIMULAÇÃO E ENTRADAS FORNECIDAS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64" w:rsidRDefault="000758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222023750" w:history="1">
            <w:r w:rsidR="004D6864" w:rsidRPr="004C298D">
              <w:rPr>
                <w:rStyle w:val="Hyperlink"/>
                <w:noProof/>
                <w:lang w:val="pt-BR"/>
              </w:rPr>
              <w:t>CURVA DE RESPOSTA AO DEGRAU UNITÁRIO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64" w:rsidRDefault="000758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222023751" w:history="1">
            <w:r w:rsidR="004D6864" w:rsidRPr="004C298D">
              <w:rPr>
                <w:rStyle w:val="Hyperlink"/>
                <w:noProof/>
                <w:lang w:val="pt-BR"/>
              </w:rPr>
              <w:t>ATIVIDADE 2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64" w:rsidRDefault="000758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222023752" w:history="1">
            <w:r w:rsidR="004D6864" w:rsidRPr="004C298D">
              <w:rPr>
                <w:rStyle w:val="Hyperlink"/>
                <w:noProof/>
                <w:lang w:val="pt-BR"/>
              </w:rPr>
              <w:t>PROJETO DO CONTROLADOR COM AVANÇO DE FASE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64" w:rsidRDefault="000758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222023753" w:history="1">
            <w:r w:rsidR="004D6864" w:rsidRPr="004C298D">
              <w:rPr>
                <w:rStyle w:val="Hyperlink"/>
                <w:noProof/>
                <w:lang w:val="pt-BR"/>
              </w:rPr>
              <w:t>CIRCUITO, SIMULAÇÃO E ENTRADAS DO SISTEMA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64" w:rsidRDefault="000758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222023754" w:history="1">
            <w:r w:rsidR="004D6864" w:rsidRPr="004C298D">
              <w:rPr>
                <w:rStyle w:val="Hyperlink"/>
                <w:noProof/>
              </w:rPr>
              <w:t>ATIVIDADE 3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864" w:rsidRDefault="000758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222023755" w:history="1">
            <w:r w:rsidR="004D6864" w:rsidRPr="004C298D">
              <w:rPr>
                <w:rStyle w:val="Hyperlink"/>
                <w:noProof/>
              </w:rPr>
              <w:t>ATIVIDADE 4</w:t>
            </w:r>
            <w:r w:rsidR="004D68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D6864">
              <w:rPr>
                <w:noProof/>
                <w:webHidden/>
              </w:rPr>
              <w:instrText xml:space="preserve"> PAGEREF _Toc222023755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68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909" w:rsidRDefault="00075859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340909" w:rsidRDefault="00340909">
      <w:pPr>
        <w:spacing w:line="240" w:lineRule="auto"/>
      </w:pPr>
      <w:r>
        <w:br w:type="page"/>
      </w:r>
    </w:p>
    <w:p w:rsidR="00552556" w:rsidRDefault="00340909" w:rsidP="00552556">
      <w:pPr>
        <w:pStyle w:val="Ttulo1"/>
        <w:rPr>
          <w:lang w:val="pt-BR"/>
        </w:rPr>
      </w:pPr>
      <w:bookmarkStart w:id="4" w:name="_Toc222023745"/>
      <w:r w:rsidRPr="00552556">
        <w:rPr>
          <w:lang w:val="pt-BR"/>
        </w:rPr>
        <w:lastRenderedPageBreak/>
        <w:t>Lista</w:t>
      </w:r>
      <w:r w:rsidR="00552556" w:rsidRPr="00552556">
        <w:rPr>
          <w:lang w:val="pt-BR"/>
        </w:rPr>
        <w:t>s</w:t>
      </w:r>
      <w:r w:rsidRPr="00552556">
        <w:rPr>
          <w:lang w:val="pt-BR"/>
        </w:rPr>
        <w:t xml:space="preserve"> de figuras</w:t>
      </w:r>
      <w:bookmarkEnd w:id="4"/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r>
        <w:rPr>
          <w:lang w:val="pt-BR"/>
        </w:rPr>
        <w:fldChar w:fldCharType="begin"/>
      </w:r>
      <w:r w:rsidR="00552556"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222059511" w:history="1">
        <w:r w:rsidR="00AB6DD4" w:rsidRPr="00EF22BA">
          <w:rPr>
            <w:rStyle w:val="Hyperlink"/>
            <w:noProof/>
            <w:lang w:val="pt-BR"/>
          </w:rPr>
          <w:t>Figura 1 – Sistema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12" w:history="1">
        <w:r w:rsidR="00AB6DD4" w:rsidRPr="00EF22BA">
          <w:rPr>
            <w:rStyle w:val="Hyperlink"/>
            <w:noProof/>
            <w:lang w:val="pt-BR"/>
          </w:rPr>
          <w:t>Figura 2 – gráfico do roortlocus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13" w:history="1">
        <w:r w:rsidR="00AB6DD4" w:rsidRPr="00EF22BA">
          <w:rPr>
            <w:rStyle w:val="Hyperlink"/>
            <w:noProof/>
          </w:rPr>
          <w:t>Figura 3 – ganho K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14" w:history="1">
        <w:r w:rsidR="00AB6DD4" w:rsidRPr="00EF22BA">
          <w:rPr>
            <w:rStyle w:val="Hyperlink"/>
            <w:noProof/>
            <w:lang w:val="pt-BR"/>
          </w:rPr>
          <w:t>Figura 4 – configuração da função de transferência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15" w:history="1">
        <w:r w:rsidR="00AB6DD4" w:rsidRPr="00EF22BA">
          <w:rPr>
            <w:rStyle w:val="Hyperlink"/>
            <w:noProof/>
            <w:lang w:val="pt-BR"/>
          </w:rPr>
          <w:t>Figura 5 – sistema analógico (circuito)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16" w:history="1">
        <w:r w:rsidR="00AB6DD4" w:rsidRPr="00EF22BA">
          <w:rPr>
            <w:rStyle w:val="Hyperlink"/>
            <w:noProof/>
            <w:lang w:val="pt-BR"/>
          </w:rPr>
          <w:t>Figura 6 – gráfico de resposta ao degrau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17" w:history="1">
        <w:r w:rsidR="00AB6DD4" w:rsidRPr="00EF22BA">
          <w:rPr>
            <w:rStyle w:val="Hyperlink"/>
            <w:noProof/>
            <w:lang w:val="pt-BR"/>
          </w:rPr>
          <w:t>Figura 7 – gráfico de resposta ao degrau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18" w:history="1">
        <w:r w:rsidR="00AB6DD4" w:rsidRPr="00EF22BA">
          <w:rPr>
            <w:rStyle w:val="Hyperlink"/>
            <w:noProof/>
            <w:lang w:val="pt-BR"/>
          </w:rPr>
          <w:t>Figura 8 – Sistema de Malha Fechada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19" w:history="1">
        <w:r w:rsidR="00AB6DD4" w:rsidRPr="00EF22BA">
          <w:rPr>
            <w:rStyle w:val="Hyperlink"/>
            <w:noProof/>
            <w:lang w:val="pt-BR"/>
          </w:rPr>
          <w:t>Figura 9 – gráfico para determinação de T e α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20" w:history="1">
        <w:r w:rsidR="00AB6DD4" w:rsidRPr="00EF22BA">
          <w:rPr>
            <w:rStyle w:val="Hyperlink"/>
            <w:noProof/>
            <w:lang w:val="pt-BR"/>
          </w:rPr>
          <w:t>Figura 10 – circuito sem controlador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21" w:history="1">
        <w:r w:rsidR="00AB6DD4" w:rsidRPr="00EF22BA">
          <w:rPr>
            <w:rStyle w:val="Hyperlink"/>
            <w:noProof/>
            <w:lang w:val="pt-BR"/>
          </w:rPr>
          <w:t>Figura 11 – saída do sistema a resposta ao degrau unitário (sem controlador)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22" w:history="1">
        <w:r w:rsidR="00AB6DD4" w:rsidRPr="00EF22BA">
          <w:rPr>
            <w:rStyle w:val="Hyperlink"/>
            <w:noProof/>
            <w:lang w:val="pt-BR"/>
          </w:rPr>
          <w:t>Figura 12 – entrada do ganho K</w:t>
        </w:r>
        <w:r w:rsidR="00AB6DD4" w:rsidRPr="00EF22BA">
          <w:rPr>
            <w:rStyle w:val="Hyperlink"/>
            <w:noProof/>
            <w:vertAlign w:val="subscript"/>
            <w:lang w:val="pt-BR"/>
          </w:rPr>
          <w:t>c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23" w:history="1">
        <w:r w:rsidR="00AB6DD4" w:rsidRPr="00EF22BA">
          <w:rPr>
            <w:rStyle w:val="Hyperlink"/>
            <w:noProof/>
            <w:lang w:val="pt-BR"/>
          </w:rPr>
          <w:t>Figura 13 – sistema com controlador de avanço de fase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24" w:history="1">
        <w:r w:rsidR="00AB6DD4" w:rsidRPr="00EF22BA">
          <w:rPr>
            <w:rStyle w:val="Hyperlink"/>
            <w:noProof/>
            <w:lang w:val="pt-BR"/>
          </w:rPr>
          <w:t>Figura 14 – saída do sistema a resposta em degrau (com controlador)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25" w:history="1">
        <w:r w:rsidR="00AB6DD4" w:rsidRPr="00EF22BA">
          <w:rPr>
            <w:rStyle w:val="Hyperlink"/>
            <w:noProof/>
            <w:lang w:val="pt-BR"/>
          </w:rPr>
          <w:t>Figura 15 – Root lócus da planta original.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26" w:history="1">
        <w:r w:rsidR="00AB6DD4" w:rsidRPr="00EF22BA">
          <w:rPr>
            <w:rStyle w:val="Hyperlink"/>
            <w:noProof/>
            <w:lang w:val="pt-BR"/>
          </w:rPr>
          <w:t>Figura 16 –Root Locus para K1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27" w:history="1">
        <w:r w:rsidR="00AB6DD4" w:rsidRPr="00EF22BA">
          <w:rPr>
            <w:rStyle w:val="Hyperlink"/>
            <w:noProof/>
            <w:lang w:val="pt-BR"/>
          </w:rPr>
          <w:t>Figura 17 – Root Locus para K2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6DD4" w:rsidRDefault="00075859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pt-BR" w:eastAsia="pt-BR"/>
        </w:rPr>
      </w:pPr>
      <w:hyperlink w:anchor="_Toc222059528" w:history="1">
        <w:r w:rsidR="00AB6DD4" w:rsidRPr="00EF22BA">
          <w:rPr>
            <w:rStyle w:val="Hyperlink"/>
            <w:noProof/>
            <w:lang w:val="pt-BR"/>
          </w:rPr>
          <w:t>Figura 18 – Root Locus para K3</w:t>
        </w:r>
        <w:r w:rsidR="00AB6DD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6DD4">
          <w:rPr>
            <w:noProof/>
            <w:webHidden/>
          </w:rPr>
          <w:instrText xml:space="preserve"> PAGEREF _Toc222059528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6DD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50F6" w:rsidRPr="00552556" w:rsidRDefault="00075859" w:rsidP="0010283A">
      <w:pPr>
        <w:rPr>
          <w:lang w:val="pt-BR"/>
        </w:rPr>
      </w:pPr>
      <w:r>
        <w:rPr>
          <w:lang w:val="pt-BR"/>
        </w:rPr>
        <w:fldChar w:fldCharType="end"/>
      </w:r>
      <w:r w:rsidR="00E350F6" w:rsidRPr="00552556">
        <w:rPr>
          <w:lang w:val="pt-BR"/>
        </w:rPr>
        <w:br w:type="page"/>
      </w:r>
    </w:p>
    <w:p w:rsidR="00E350F6" w:rsidRPr="00E350F6" w:rsidRDefault="00E350F6" w:rsidP="0010283A">
      <w:pPr>
        <w:pStyle w:val="Ttulo1"/>
      </w:pPr>
      <w:bookmarkStart w:id="5" w:name="_Toc222023746"/>
      <w:r w:rsidRPr="00E350F6">
        <w:lastRenderedPageBreak/>
        <w:t>ATIVIDADE 1</w:t>
      </w:r>
      <w:bookmarkEnd w:id="5"/>
    </w:p>
    <w:p w:rsidR="00E350F6" w:rsidRPr="0010283A" w:rsidRDefault="0010283A" w:rsidP="0010283A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+5</m:t>
                  </m:r>
                </m:e>
              </m:d>
            </m:den>
          </m:f>
        </m:oMath>
      </m:oMathPara>
    </w:p>
    <w:p w:rsidR="00E350F6" w:rsidRDefault="00E350F6" w:rsidP="0010283A"/>
    <w:p w:rsidR="00FF7D55" w:rsidRDefault="00EC1BE3" w:rsidP="00FF7D55">
      <w:pPr>
        <w:keepNext/>
        <w:jc w:val="center"/>
      </w:pPr>
      <w:r w:rsidRPr="00EC1BE3">
        <w:rPr>
          <w:noProof/>
          <w:lang w:val="pt-BR" w:eastAsia="pt-BR"/>
        </w:rPr>
        <w:drawing>
          <wp:inline distT="0" distB="0" distL="0" distR="0">
            <wp:extent cx="3857625" cy="1520893"/>
            <wp:effectExtent l="19050" t="19050" r="28575" b="22157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2089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BE3" w:rsidRPr="00B410A7" w:rsidRDefault="00FF7D55" w:rsidP="00FF7D55">
      <w:pPr>
        <w:pStyle w:val="Legenda"/>
        <w:jc w:val="center"/>
        <w:rPr>
          <w:lang w:val="pt-BR"/>
        </w:rPr>
      </w:pPr>
      <w:bookmarkStart w:id="6" w:name="_Toc222059511"/>
      <w:r w:rsidRPr="00B410A7">
        <w:rPr>
          <w:lang w:val="pt-BR"/>
        </w:rPr>
        <w:t xml:space="preserve">Figura </w:t>
      </w:r>
      <w:r w:rsidR="00075859">
        <w:fldChar w:fldCharType="begin"/>
      </w:r>
      <w:r w:rsidR="005A3821" w:rsidRPr="00B410A7">
        <w:rPr>
          <w:lang w:val="pt-BR"/>
        </w:rPr>
        <w:instrText xml:space="preserve"> SEQ Figura \* ARABIC </w:instrText>
      </w:r>
      <w:r w:rsidR="00075859">
        <w:fldChar w:fldCharType="separate"/>
      </w:r>
      <w:r w:rsidR="00CC336F">
        <w:rPr>
          <w:noProof/>
          <w:lang w:val="pt-BR"/>
        </w:rPr>
        <w:t>1</w:t>
      </w:r>
      <w:r w:rsidR="00075859">
        <w:fldChar w:fldCharType="end"/>
      </w:r>
      <w:r w:rsidRPr="00B410A7">
        <w:rPr>
          <w:lang w:val="pt-BR"/>
        </w:rPr>
        <w:t xml:space="preserve"> – Sistema</w:t>
      </w:r>
      <w:bookmarkEnd w:id="6"/>
    </w:p>
    <w:p w:rsidR="00E350F6" w:rsidRPr="00E350F6" w:rsidRDefault="00E350F6" w:rsidP="0010283A">
      <w:pPr>
        <w:pStyle w:val="Ttulo2"/>
        <w:rPr>
          <w:lang w:val="pt-BR"/>
        </w:rPr>
      </w:pPr>
      <w:bookmarkStart w:id="7" w:name="_Toc222023747"/>
      <w:r w:rsidRPr="00E350F6">
        <w:rPr>
          <w:lang w:val="pt-BR"/>
        </w:rPr>
        <w:t>CÓDIGO DO MATLAB</w:t>
      </w:r>
      <w:bookmarkEnd w:id="7"/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>% N1 - numerador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>% D1 - denominador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>N1 = [1];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>D1 = [1 4 5 0];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 xml:space="preserve"> 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>% Funcao de Transferencia</w:t>
      </w:r>
    </w:p>
    <w:p w:rsidR="00EC1BE3" w:rsidRPr="00B410A7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410A7">
        <w:rPr>
          <w:rFonts w:ascii="Courier New" w:hAnsi="Courier New" w:cs="Courier New"/>
          <w:color w:val="000000"/>
        </w:rPr>
        <w:t>G1 = tf(N1,D1);</w:t>
      </w:r>
    </w:p>
    <w:p w:rsidR="00EC1BE3" w:rsidRPr="00B410A7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B410A7">
        <w:rPr>
          <w:rFonts w:ascii="Courier New" w:hAnsi="Courier New" w:cs="Courier New"/>
          <w:color w:val="228B22"/>
        </w:rPr>
        <w:t>% Transfer function G1:</w:t>
      </w:r>
    </w:p>
    <w:p w:rsidR="00EC1BE3" w:rsidRPr="008E11E2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11E2">
        <w:rPr>
          <w:rFonts w:ascii="Courier New" w:hAnsi="Courier New" w:cs="Courier New"/>
          <w:color w:val="228B22"/>
          <w:lang w:val="pt-BR"/>
        </w:rPr>
        <w:t>%         1</w:t>
      </w:r>
    </w:p>
    <w:p w:rsidR="00EC1BE3" w:rsidRPr="008E11E2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11E2">
        <w:rPr>
          <w:rFonts w:ascii="Courier New" w:hAnsi="Courier New" w:cs="Courier New"/>
          <w:color w:val="228B22"/>
          <w:lang w:val="pt-BR"/>
        </w:rPr>
        <w:t>% -----------------</w:t>
      </w:r>
    </w:p>
    <w:p w:rsidR="00EC1BE3" w:rsidRPr="00B410A7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8E11E2">
        <w:rPr>
          <w:rFonts w:ascii="Courier New" w:hAnsi="Courier New" w:cs="Courier New"/>
          <w:color w:val="228B22"/>
          <w:lang w:val="pt-BR"/>
        </w:rPr>
        <w:t>% s^3 + 4 s^</w:t>
      </w:r>
      <w:r w:rsidRPr="00B410A7">
        <w:rPr>
          <w:rFonts w:ascii="Courier New" w:hAnsi="Courier New" w:cs="Courier New"/>
          <w:color w:val="228B22"/>
          <w:lang w:val="pt-BR"/>
        </w:rPr>
        <w:t>2 + 5 s</w:t>
      </w:r>
    </w:p>
    <w:p w:rsidR="00EC1BE3" w:rsidRPr="00B410A7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 w:rsidRPr="00B410A7">
        <w:rPr>
          <w:rFonts w:ascii="Courier New" w:hAnsi="Courier New" w:cs="Courier New"/>
          <w:color w:val="228B22"/>
          <w:lang w:val="pt-BR"/>
        </w:rPr>
        <w:t xml:space="preserve"> 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>% Traca o root locus</w:t>
      </w:r>
    </w:p>
    <w:p w:rsidR="00EC1BE3" w:rsidRDefault="00EC1BE3" w:rsidP="008E11E2">
      <w:pPr>
        <w:tabs>
          <w:tab w:val="left" w:pos="2268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>rlocus(G1)</w:t>
      </w:r>
      <w:r w:rsidR="008E11E2">
        <w:rPr>
          <w:rFonts w:ascii="Courier New" w:hAnsi="Courier New" w:cs="Courier New"/>
          <w:color w:val="000000"/>
          <w:lang w:val="pt-BR"/>
        </w:rPr>
        <w:tab/>
      </w:r>
      <w:r w:rsidR="008E11E2" w:rsidRPr="008E11E2">
        <w:rPr>
          <w:color w:val="000000"/>
          <w:lang w:val="pt-BR"/>
        </w:rPr>
        <w:t>→ Traça o gráfico do root locus</w:t>
      </w:r>
      <w:r w:rsidR="00554CBB">
        <w:rPr>
          <w:color w:val="000000"/>
          <w:lang w:val="pt-BR"/>
        </w:rPr>
        <w:t>.</w:t>
      </w:r>
    </w:p>
    <w:p w:rsidR="00EC1BE3" w:rsidRDefault="00EC1BE3" w:rsidP="008E11E2">
      <w:pPr>
        <w:tabs>
          <w:tab w:val="left" w:pos="2268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 xml:space="preserve">grid </w:t>
      </w:r>
      <w:r>
        <w:rPr>
          <w:rFonts w:ascii="Courier New" w:hAnsi="Courier New" w:cs="Courier New"/>
          <w:color w:val="A020F0"/>
          <w:lang w:val="pt-BR"/>
        </w:rPr>
        <w:t>on</w:t>
      </w:r>
    </w:p>
    <w:p w:rsidR="00EC1BE3" w:rsidRPr="008E11E2" w:rsidRDefault="00EC1BE3" w:rsidP="008E11E2">
      <w:pPr>
        <w:tabs>
          <w:tab w:val="left" w:pos="2268"/>
        </w:tabs>
        <w:autoSpaceDE w:val="0"/>
        <w:autoSpaceDN w:val="0"/>
        <w:adjustRightInd w:val="0"/>
        <w:spacing w:line="240" w:lineRule="auto"/>
        <w:rPr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>sgrid(0.5,0)</w:t>
      </w:r>
      <w:r w:rsidR="008E11E2">
        <w:rPr>
          <w:rFonts w:ascii="Courier New" w:hAnsi="Courier New" w:cs="Courier New"/>
          <w:color w:val="000000"/>
          <w:lang w:val="pt-BR"/>
        </w:rPr>
        <w:tab/>
      </w:r>
      <w:r w:rsidR="008E11E2" w:rsidRPr="008E11E2">
        <w:rPr>
          <w:color w:val="000000"/>
          <w:lang w:val="pt-BR"/>
        </w:rPr>
        <w:t>→ Traça a reta do ζ referente</w:t>
      </w:r>
      <w:r w:rsidR="008E11E2">
        <w:rPr>
          <w:color w:val="000000"/>
          <w:lang w:val="pt-BR"/>
        </w:rPr>
        <w:t xml:space="preserve"> ao</w:t>
      </w:r>
      <w:r w:rsidR="008E11E2" w:rsidRPr="008E11E2">
        <w:rPr>
          <w:color w:val="000000"/>
          <w:lang w:val="pt-BR"/>
        </w:rPr>
        <w:t xml:space="preserve"> coeficiente de amortecimento</w:t>
      </w:r>
      <w:r w:rsidR="00554CBB">
        <w:rPr>
          <w:color w:val="000000"/>
          <w:lang w:val="pt-BR"/>
        </w:rPr>
        <w:t>.</w:t>
      </w:r>
      <w:r w:rsidR="008E11E2" w:rsidRPr="008E11E2">
        <w:rPr>
          <w:color w:val="000000"/>
          <w:lang w:val="pt-BR"/>
        </w:rPr>
        <w:t xml:space="preserve"> 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 xml:space="preserve"> 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>% K = ganho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>% r = polos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>[K,r]=rlocfind(G1)</w:t>
      </w:r>
      <w:r w:rsidR="008E11E2">
        <w:rPr>
          <w:rFonts w:ascii="Courier New" w:hAnsi="Courier New" w:cs="Courier New"/>
          <w:color w:val="000000"/>
          <w:lang w:val="pt-BR"/>
        </w:rPr>
        <w:t xml:space="preserve">  </w:t>
      </w:r>
      <w:r w:rsidR="008E11E2" w:rsidRPr="008E11E2">
        <w:rPr>
          <w:color w:val="000000"/>
          <w:lang w:val="pt-BR"/>
        </w:rPr>
        <w:t>→</w:t>
      </w:r>
      <w:r w:rsidR="008E11E2">
        <w:rPr>
          <w:color w:val="000000"/>
          <w:lang w:val="pt-BR"/>
        </w:rPr>
        <w:t xml:space="preserve"> Retorna o valor do ganho e seus</w:t>
      </w:r>
      <w:r w:rsidR="00554CBB">
        <w:rPr>
          <w:color w:val="000000"/>
          <w:lang w:val="pt-BR"/>
        </w:rPr>
        <w:t xml:space="preserve"> respectivos</w:t>
      </w:r>
      <w:r w:rsidR="008E11E2">
        <w:rPr>
          <w:color w:val="000000"/>
          <w:lang w:val="pt-BR"/>
        </w:rPr>
        <w:t xml:space="preserve"> pólos</w:t>
      </w:r>
      <w:r w:rsidR="00554CBB">
        <w:rPr>
          <w:color w:val="000000"/>
          <w:lang w:val="pt-BR"/>
        </w:rPr>
        <w:t>.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lang w:val="pt-BR"/>
        </w:rPr>
        <w:t xml:space="preserve"> 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>% RESULTADOS:</w:t>
      </w:r>
    </w:p>
    <w:p w:rsidR="00EC1BE3" w:rsidRDefault="00EC1BE3" w:rsidP="00554CBB">
      <w:pPr>
        <w:tabs>
          <w:tab w:val="left" w:pos="3119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>% K = 4.2679</w:t>
      </w:r>
      <w:r w:rsidR="00554CBB">
        <w:rPr>
          <w:rFonts w:ascii="Courier New" w:hAnsi="Courier New" w:cs="Courier New"/>
          <w:color w:val="228B22"/>
          <w:lang w:val="pt-BR"/>
        </w:rPr>
        <w:tab/>
      </w:r>
      <w:r w:rsidR="00554CBB" w:rsidRPr="008E11E2">
        <w:rPr>
          <w:color w:val="000000"/>
          <w:lang w:val="pt-BR"/>
        </w:rPr>
        <w:t>→</w:t>
      </w:r>
      <w:r w:rsidR="00554CBB">
        <w:rPr>
          <w:color w:val="000000"/>
          <w:lang w:val="pt-BR"/>
        </w:rPr>
        <w:t xml:space="preserve"> Ganho obtidos através do rlocfind.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 xml:space="preserve">% r = </w:t>
      </w:r>
    </w:p>
    <w:p w:rsidR="00EC1BE3" w:rsidRDefault="00EC1BE3" w:rsidP="00EC1BE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 xml:space="preserve">% </w:t>
      </w:r>
    </w:p>
    <w:p w:rsidR="00EC1BE3" w:rsidRDefault="00EC1BE3" w:rsidP="00554CBB">
      <w:pPr>
        <w:tabs>
          <w:tab w:val="left" w:pos="3119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 xml:space="preserve">%   -2.7449            </w:t>
      </w:r>
      <w:r w:rsidR="00554CBB">
        <w:rPr>
          <w:rFonts w:ascii="Courier New" w:hAnsi="Courier New" w:cs="Courier New"/>
          <w:color w:val="228B22"/>
          <w:lang w:val="pt-BR"/>
        </w:rPr>
        <w:tab/>
      </w:r>
      <w:r w:rsidR="00554CBB" w:rsidRPr="008E11E2">
        <w:rPr>
          <w:color w:val="000000"/>
          <w:lang w:val="pt-BR"/>
        </w:rPr>
        <w:t>→</w:t>
      </w:r>
      <w:r w:rsidR="00554CBB">
        <w:rPr>
          <w:color w:val="000000"/>
          <w:lang w:val="pt-BR"/>
        </w:rPr>
        <w:t xml:space="preserve"> 1° Pólo. </w:t>
      </w:r>
      <w:r>
        <w:rPr>
          <w:rFonts w:ascii="Courier New" w:hAnsi="Courier New" w:cs="Courier New"/>
          <w:color w:val="228B22"/>
          <w:lang w:val="pt-BR"/>
        </w:rPr>
        <w:t xml:space="preserve">        </w:t>
      </w:r>
    </w:p>
    <w:p w:rsidR="00EC1BE3" w:rsidRDefault="00EC1BE3" w:rsidP="00554CBB">
      <w:pPr>
        <w:tabs>
          <w:tab w:val="left" w:pos="3119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 xml:space="preserve">%   -0.6276 + 1.0775i </w:t>
      </w:r>
      <w:r w:rsidR="00554CBB">
        <w:rPr>
          <w:rFonts w:ascii="Courier New" w:hAnsi="Courier New" w:cs="Courier New"/>
          <w:color w:val="228B22"/>
          <w:lang w:val="pt-BR"/>
        </w:rPr>
        <w:tab/>
      </w:r>
      <w:r w:rsidR="00554CBB" w:rsidRPr="008E11E2">
        <w:rPr>
          <w:color w:val="000000"/>
          <w:lang w:val="pt-BR"/>
        </w:rPr>
        <w:t>→</w:t>
      </w:r>
      <w:r w:rsidR="00554CBB">
        <w:rPr>
          <w:color w:val="000000"/>
          <w:lang w:val="pt-BR"/>
        </w:rPr>
        <w:t xml:space="preserve"> 2° Pólo.</w:t>
      </w:r>
    </w:p>
    <w:p w:rsidR="00EC1BE3" w:rsidRDefault="00EC1BE3" w:rsidP="00554CBB">
      <w:pPr>
        <w:tabs>
          <w:tab w:val="left" w:pos="3119"/>
        </w:tabs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lang w:val="pt-BR"/>
        </w:rPr>
        <w:t xml:space="preserve">%   -0.6276 - 1.0775i </w:t>
      </w:r>
      <w:r w:rsidR="00554CBB">
        <w:rPr>
          <w:rFonts w:ascii="Courier New" w:hAnsi="Courier New" w:cs="Courier New"/>
          <w:color w:val="228B22"/>
          <w:lang w:val="pt-BR"/>
        </w:rPr>
        <w:tab/>
      </w:r>
      <w:r w:rsidR="00554CBB" w:rsidRPr="008E11E2">
        <w:rPr>
          <w:color w:val="000000"/>
          <w:lang w:val="pt-BR"/>
        </w:rPr>
        <w:t>→</w:t>
      </w:r>
      <w:r w:rsidR="00554CBB">
        <w:rPr>
          <w:color w:val="000000"/>
          <w:lang w:val="pt-BR"/>
        </w:rPr>
        <w:t xml:space="preserve"> 3° Pólo.</w:t>
      </w:r>
    </w:p>
    <w:p w:rsidR="00E350F6" w:rsidRPr="00554CBB" w:rsidRDefault="00E350F6" w:rsidP="0010283A">
      <w:pPr>
        <w:rPr>
          <w:lang w:val="pt-BR"/>
        </w:rPr>
      </w:pPr>
    </w:p>
    <w:p w:rsidR="00E350F6" w:rsidRPr="00554CBB" w:rsidRDefault="00DF1394" w:rsidP="0010283A">
      <w:pPr>
        <w:pStyle w:val="Ttulo2"/>
        <w:rPr>
          <w:lang w:val="pt-BR"/>
        </w:rPr>
      </w:pPr>
      <w:bookmarkStart w:id="8" w:name="_Toc222023748"/>
      <w:r w:rsidRPr="00554CBB">
        <w:rPr>
          <w:lang w:val="pt-BR"/>
        </w:rPr>
        <w:lastRenderedPageBreak/>
        <w:t>ROOT LOCUS</w:t>
      </w:r>
      <w:bookmarkEnd w:id="8"/>
    </w:p>
    <w:p w:rsidR="00FF7D55" w:rsidRDefault="00DF1394" w:rsidP="00FF7D55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924425" cy="3793270"/>
            <wp:effectExtent l="19050" t="19050" r="28575" b="167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932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F6" w:rsidRPr="00554CBB" w:rsidRDefault="00FF7D55" w:rsidP="00FF7D55">
      <w:pPr>
        <w:pStyle w:val="Legenda"/>
        <w:jc w:val="center"/>
        <w:rPr>
          <w:lang w:val="pt-BR"/>
        </w:rPr>
      </w:pPr>
      <w:bookmarkStart w:id="9" w:name="_Toc222059512"/>
      <w:r w:rsidRPr="00FF7D55">
        <w:rPr>
          <w:lang w:val="pt-BR"/>
        </w:rPr>
        <w:t xml:space="preserve">Figura </w:t>
      </w:r>
      <w:r w:rsidR="00075859">
        <w:fldChar w:fldCharType="begin"/>
      </w:r>
      <w:r w:rsidRPr="00FF7D55">
        <w:rPr>
          <w:lang w:val="pt-BR"/>
        </w:rPr>
        <w:instrText xml:space="preserve"> SEQ Figura \* ARABIC </w:instrText>
      </w:r>
      <w:r w:rsidR="00075859">
        <w:fldChar w:fldCharType="separate"/>
      </w:r>
      <w:r w:rsidR="00CC336F">
        <w:rPr>
          <w:noProof/>
          <w:lang w:val="pt-BR"/>
        </w:rPr>
        <w:t>2</w:t>
      </w:r>
      <w:r w:rsidR="00075859">
        <w:fldChar w:fldCharType="end"/>
      </w:r>
      <w:r w:rsidRPr="00FF7D55">
        <w:rPr>
          <w:lang w:val="pt-BR"/>
        </w:rPr>
        <w:t xml:space="preserve"> – gráfico do roortlocus</w:t>
      </w:r>
      <w:bookmarkEnd w:id="9"/>
    </w:p>
    <w:p w:rsidR="00CF68CB" w:rsidRPr="00554CBB" w:rsidRDefault="00CF68CB" w:rsidP="000F7A0D">
      <w:pPr>
        <w:spacing w:line="360" w:lineRule="auto"/>
        <w:jc w:val="both"/>
        <w:rPr>
          <w:lang w:val="pt-BR"/>
        </w:rPr>
      </w:pPr>
      <w:r>
        <w:rPr>
          <w:lang w:val="pt-BR"/>
        </w:rPr>
        <w:t>O gráfico acima, mostra o rootlocus da função de transferência G(s) , s</w:t>
      </w:r>
      <w:r w:rsidR="000F7A0D">
        <w:rPr>
          <w:lang w:val="pt-BR"/>
        </w:rPr>
        <w:t>endo os pontos vermelho (em forma de cruz) os pólos que garantem que o coeficiente de amortecimento ζ sej</w:t>
      </w:r>
      <w:r w:rsidR="003D2C28">
        <w:rPr>
          <w:lang w:val="pt-BR"/>
        </w:rPr>
        <w:t xml:space="preserve">a igual 0,5. Pois, seus pólos dominantes se encontram em cima da curva ζ. O ganho K resultante destes pontos tomados é K = 4,2679 e os pólos são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=-2.7449</m:t>
        </m:r>
      </m:oMath>
      <w:r w:rsidR="003D2C28">
        <w:rPr>
          <w:rFonts w:eastAsiaTheme="minorEastAsia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=-0.6276+1.0775i</m:t>
        </m:r>
      </m:oMath>
      <w:r w:rsidR="003D2C28">
        <w:rPr>
          <w:rFonts w:eastAsiaTheme="minorEastAsia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3</m:t>
            </m:r>
          </m:sub>
        </m:sSub>
        <m:r>
          <w:rPr>
            <w:rFonts w:ascii="Cambria Math" w:hAnsi="Cambria Math"/>
            <w:lang w:val="pt-BR"/>
          </w:rPr>
          <m:t>=-0.6276-1.0775i</m:t>
        </m:r>
      </m:oMath>
    </w:p>
    <w:p w:rsidR="0010283A" w:rsidRPr="00156440" w:rsidRDefault="0010283A" w:rsidP="0010283A">
      <w:pPr>
        <w:pStyle w:val="Ttulo2"/>
        <w:rPr>
          <w:lang w:val="pt-BR"/>
        </w:rPr>
      </w:pPr>
      <w:bookmarkStart w:id="10" w:name="_Toc222023749"/>
      <w:r w:rsidRPr="00156440">
        <w:rPr>
          <w:lang w:val="pt-BR"/>
        </w:rPr>
        <w:t>CIRCUITO DA SIMULAÇÃO</w:t>
      </w:r>
      <w:r w:rsidR="00156440" w:rsidRPr="00156440">
        <w:rPr>
          <w:lang w:val="pt-BR"/>
        </w:rPr>
        <w:t xml:space="preserve"> E ENTRADAS FORNECIDAS</w:t>
      </w:r>
      <w:bookmarkEnd w:id="10"/>
    </w:p>
    <w:p w:rsidR="00FF7D55" w:rsidRDefault="00156440" w:rsidP="00FF7D55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>
            <wp:extent cx="3781168" cy="2266950"/>
            <wp:effectExtent l="19050" t="19050" r="9782" b="1905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68" cy="2266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440" w:rsidRDefault="00FF7D55" w:rsidP="00FF7D55">
      <w:pPr>
        <w:pStyle w:val="Legenda"/>
        <w:jc w:val="center"/>
        <w:rPr>
          <w:noProof/>
          <w:lang w:val="pt-BR" w:eastAsia="pt-BR"/>
        </w:rPr>
      </w:pPr>
      <w:bookmarkStart w:id="11" w:name="_Toc222059513"/>
      <w:r>
        <w:t xml:space="preserve">Figura </w:t>
      </w:r>
      <w:fldSimple w:instr=" SEQ Figura \* ARABIC ">
        <w:r w:rsidR="00CC336F">
          <w:rPr>
            <w:noProof/>
          </w:rPr>
          <w:t>3</w:t>
        </w:r>
      </w:fldSimple>
      <w:r>
        <w:t xml:space="preserve"> – ganho K</w:t>
      </w:r>
      <w:bookmarkEnd w:id="11"/>
    </w:p>
    <w:p w:rsidR="00FF7D55" w:rsidRDefault="00156440" w:rsidP="00FF7D55">
      <w:pPr>
        <w:keepNext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162425" cy="3143250"/>
            <wp:effectExtent l="19050" t="19050" r="28575" b="1905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43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440" w:rsidRDefault="00FF7D55" w:rsidP="00FF7D55">
      <w:pPr>
        <w:pStyle w:val="Legenda"/>
        <w:jc w:val="center"/>
        <w:rPr>
          <w:noProof/>
          <w:lang w:val="pt-BR" w:eastAsia="pt-BR"/>
        </w:rPr>
      </w:pPr>
      <w:bookmarkStart w:id="12" w:name="_Toc222059514"/>
      <w:r w:rsidRPr="00FF7D55">
        <w:rPr>
          <w:lang w:val="pt-BR"/>
        </w:rPr>
        <w:t xml:space="preserve">Figura </w:t>
      </w:r>
      <w:r w:rsidR="00075859">
        <w:fldChar w:fldCharType="begin"/>
      </w:r>
      <w:r w:rsidRPr="00FF7D55">
        <w:rPr>
          <w:lang w:val="pt-BR"/>
        </w:rPr>
        <w:instrText xml:space="preserve"> SEQ Figura \* ARABIC </w:instrText>
      </w:r>
      <w:r w:rsidR="00075859">
        <w:fldChar w:fldCharType="separate"/>
      </w:r>
      <w:r w:rsidR="00CC336F">
        <w:rPr>
          <w:noProof/>
          <w:lang w:val="pt-BR"/>
        </w:rPr>
        <w:t>4</w:t>
      </w:r>
      <w:r w:rsidR="00075859">
        <w:fldChar w:fldCharType="end"/>
      </w:r>
      <w:r w:rsidRPr="00FF7D55">
        <w:rPr>
          <w:lang w:val="pt-BR"/>
        </w:rPr>
        <w:t xml:space="preserve"> </w:t>
      </w:r>
      <w:r>
        <w:rPr>
          <w:lang w:val="pt-BR"/>
        </w:rPr>
        <w:t>–</w:t>
      </w:r>
      <w:r w:rsidRPr="00FF7D55">
        <w:rPr>
          <w:lang w:val="pt-BR"/>
        </w:rPr>
        <w:t xml:space="preserve"> configuração da função de transferência</w:t>
      </w:r>
      <w:bookmarkEnd w:id="12"/>
    </w:p>
    <w:p w:rsidR="00156440" w:rsidRDefault="00156440" w:rsidP="00156440">
      <w:pPr>
        <w:jc w:val="both"/>
        <w:rPr>
          <w:noProof/>
          <w:lang w:val="pt-BR" w:eastAsia="pt-BR"/>
        </w:rPr>
      </w:pPr>
    </w:p>
    <w:p w:rsidR="00FF7D55" w:rsidRDefault="0010283A" w:rsidP="00FF7D55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800600" cy="1499488"/>
            <wp:effectExtent l="19050" t="19050" r="19050" b="24512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9948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D55" w:rsidRPr="00FF7D55" w:rsidRDefault="00FF7D55" w:rsidP="00FF7D55">
      <w:pPr>
        <w:pStyle w:val="Legenda"/>
        <w:jc w:val="center"/>
        <w:rPr>
          <w:lang w:val="pt-BR"/>
        </w:rPr>
      </w:pPr>
      <w:bookmarkStart w:id="13" w:name="_Toc222059515"/>
      <w:r w:rsidRPr="00FF7D55">
        <w:rPr>
          <w:lang w:val="pt-BR"/>
        </w:rPr>
        <w:t xml:space="preserve">Figura </w:t>
      </w:r>
      <w:r w:rsidR="00075859" w:rsidRPr="00FF7D55">
        <w:rPr>
          <w:lang w:val="pt-BR"/>
        </w:rPr>
        <w:fldChar w:fldCharType="begin"/>
      </w:r>
      <w:r w:rsidRPr="00FF7D55">
        <w:rPr>
          <w:lang w:val="pt-BR"/>
        </w:rPr>
        <w:instrText xml:space="preserve"> SEQ Figura \* ARABIC </w:instrText>
      </w:r>
      <w:r w:rsidR="00075859" w:rsidRPr="00FF7D55">
        <w:rPr>
          <w:lang w:val="pt-BR"/>
        </w:rPr>
        <w:fldChar w:fldCharType="separate"/>
      </w:r>
      <w:r w:rsidR="00CC336F">
        <w:rPr>
          <w:noProof/>
          <w:lang w:val="pt-BR"/>
        </w:rPr>
        <w:t>5</w:t>
      </w:r>
      <w:r w:rsidR="00075859" w:rsidRPr="00FF7D55">
        <w:rPr>
          <w:lang w:val="pt-BR"/>
        </w:rPr>
        <w:fldChar w:fldCharType="end"/>
      </w:r>
      <w:r w:rsidRPr="00FF7D55">
        <w:rPr>
          <w:lang w:val="pt-BR"/>
        </w:rPr>
        <w:t xml:space="preserve"> – sistema analógico (circuito)</w:t>
      </w:r>
      <w:bookmarkEnd w:id="13"/>
    </w:p>
    <w:p w:rsidR="0010283A" w:rsidRPr="00554CBB" w:rsidRDefault="0010283A" w:rsidP="0010283A">
      <w:pPr>
        <w:rPr>
          <w:lang w:val="pt-BR"/>
        </w:rPr>
      </w:pPr>
    </w:p>
    <w:p w:rsidR="00DF1394" w:rsidRPr="0010283A" w:rsidRDefault="0010283A" w:rsidP="0010283A">
      <w:pPr>
        <w:pStyle w:val="Ttulo2"/>
        <w:rPr>
          <w:lang w:val="pt-BR"/>
        </w:rPr>
      </w:pPr>
      <w:bookmarkStart w:id="14" w:name="_Toc222023750"/>
      <w:r w:rsidRPr="0010283A">
        <w:rPr>
          <w:lang w:val="pt-BR"/>
        </w:rPr>
        <w:lastRenderedPageBreak/>
        <w:t>CURVA DE RESPOSTA AO DEGRAU UNITÁRIO</w:t>
      </w:r>
      <w:bookmarkEnd w:id="14"/>
    </w:p>
    <w:p w:rsidR="0098159C" w:rsidRDefault="0010283A" w:rsidP="0098159C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610100" cy="2833188"/>
            <wp:effectExtent l="19050" t="19050" r="19050" b="24312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3318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3A" w:rsidRDefault="0098159C" w:rsidP="0098159C">
      <w:pPr>
        <w:pStyle w:val="Legenda"/>
        <w:jc w:val="center"/>
        <w:rPr>
          <w:lang w:val="pt-BR"/>
        </w:rPr>
      </w:pPr>
      <w:bookmarkStart w:id="15" w:name="_Toc222059516"/>
      <w:r w:rsidRPr="0098159C">
        <w:rPr>
          <w:lang w:val="pt-BR"/>
        </w:rPr>
        <w:t xml:space="preserve">Figura </w:t>
      </w:r>
      <w:r w:rsidR="00075859">
        <w:fldChar w:fldCharType="begin"/>
      </w:r>
      <w:r w:rsidRPr="0098159C">
        <w:rPr>
          <w:lang w:val="pt-BR"/>
        </w:rPr>
        <w:instrText xml:space="preserve"> SEQ Figura \* ARABIC </w:instrText>
      </w:r>
      <w:r w:rsidR="00075859">
        <w:fldChar w:fldCharType="separate"/>
      </w:r>
      <w:r w:rsidR="00CC336F">
        <w:rPr>
          <w:noProof/>
          <w:lang w:val="pt-BR"/>
        </w:rPr>
        <w:t>6</w:t>
      </w:r>
      <w:r w:rsidR="00075859">
        <w:fldChar w:fldCharType="end"/>
      </w:r>
      <w:r w:rsidRPr="0098159C">
        <w:rPr>
          <w:lang w:val="pt-BR"/>
        </w:rPr>
        <w:t xml:space="preserve"> –</w:t>
      </w:r>
      <w:r>
        <w:rPr>
          <w:lang w:val="pt-BR"/>
        </w:rPr>
        <w:t xml:space="preserve"> g</w:t>
      </w:r>
      <w:r w:rsidRPr="0098159C">
        <w:rPr>
          <w:lang w:val="pt-BR"/>
        </w:rPr>
        <w:t>ráfico de resposta ao degrau</w:t>
      </w:r>
      <w:bookmarkEnd w:id="15"/>
    </w:p>
    <w:p w:rsidR="0010283A" w:rsidRDefault="005566A4" w:rsidP="005566A4">
      <w:pPr>
        <w:jc w:val="both"/>
        <w:rPr>
          <w:lang w:val="pt-BR"/>
        </w:rPr>
      </w:pPr>
      <w:r>
        <w:rPr>
          <w:lang w:val="pt-BR"/>
        </w:rPr>
        <w:t xml:space="preserve">O gráfico mostrado acima é a saída da resposta ao degrau unitário com ζ = 0,5. A saída com essa taxa de amortecimento, como pode ser observado no gráfico, </w:t>
      </w:r>
      <w:r w:rsidR="00872282">
        <w:rPr>
          <w:lang w:val="pt-BR"/>
        </w:rPr>
        <w:t>é amortecida com um pequeno overshoot e um leve undershoot, estabilizando-se aproximadamente em 9[s].</w:t>
      </w:r>
      <w:r>
        <w:rPr>
          <w:lang w:val="pt-BR"/>
        </w:rPr>
        <w:t xml:space="preserve"> </w:t>
      </w:r>
    </w:p>
    <w:p w:rsidR="00FF7D55" w:rsidRDefault="00FF7D55" w:rsidP="00FF7D55">
      <w:pPr>
        <w:rPr>
          <w:lang w:val="pt-BR"/>
        </w:rPr>
      </w:pPr>
    </w:p>
    <w:p w:rsidR="0098159C" w:rsidRDefault="00EC43B9" w:rsidP="0098159C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>
            <wp:extent cx="4543425" cy="2686050"/>
            <wp:effectExtent l="19050" t="19050" r="28575" b="1905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86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59C" w:rsidRPr="0098159C" w:rsidRDefault="0098159C" w:rsidP="0098159C">
      <w:pPr>
        <w:pStyle w:val="Legenda"/>
        <w:jc w:val="center"/>
        <w:rPr>
          <w:lang w:val="pt-BR"/>
        </w:rPr>
      </w:pPr>
      <w:bookmarkStart w:id="16" w:name="_Toc222059517"/>
      <w:r w:rsidRPr="0098159C">
        <w:rPr>
          <w:lang w:val="pt-BR"/>
        </w:rPr>
        <w:t xml:space="preserve">Figura </w:t>
      </w:r>
      <w:r w:rsidR="00075859">
        <w:fldChar w:fldCharType="begin"/>
      </w:r>
      <w:r w:rsidRPr="0098159C">
        <w:rPr>
          <w:lang w:val="pt-BR"/>
        </w:rPr>
        <w:instrText xml:space="preserve"> SEQ Figura \* ARABIC </w:instrText>
      </w:r>
      <w:r w:rsidR="00075859">
        <w:fldChar w:fldCharType="separate"/>
      </w:r>
      <w:r w:rsidR="00CC336F">
        <w:rPr>
          <w:noProof/>
          <w:lang w:val="pt-BR"/>
        </w:rPr>
        <w:t>7</w:t>
      </w:r>
      <w:r w:rsidR="00075859">
        <w:fldChar w:fldCharType="end"/>
      </w:r>
      <w:r w:rsidRPr="0098159C">
        <w:rPr>
          <w:lang w:val="pt-BR"/>
        </w:rPr>
        <w:t xml:space="preserve"> – gráfico de resposta ao degrau</w:t>
      </w:r>
      <w:bookmarkEnd w:id="16"/>
    </w:p>
    <w:p w:rsidR="00EC43B9" w:rsidRDefault="00EC43B9" w:rsidP="003F4E4C">
      <w:pPr>
        <w:jc w:val="both"/>
        <w:rPr>
          <w:lang w:val="pt-BR"/>
        </w:rPr>
      </w:pPr>
      <w:r>
        <w:rPr>
          <w:lang w:val="pt-BR"/>
        </w:rPr>
        <w:t>O gráfico mostrado acima é a saída instável da resposta ao degrau unitário, já que o ganho</w:t>
      </w:r>
      <w:r w:rsidR="003F4E4C">
        <w:rPr>
          <w:lang w:val="pt-BR"/>
        </w:rPr>
        <w:t xml:space="preserve"> tomado é muito alto e</w:t>
      </w:r>
      <w:r>
        <w:rPr>
          <w:lang w:val="pt-BR"/>
        </w:rPr>
        <w:t xml:space="preserve"> com um coeficiente de amortecimento </w:t>
      </w:r>
      <w:r w:rsidR="002F6FFE">
        <w:rPr>
          <w:lang w:val="pt-BR"/>
        </w:rPr>
        <w:t>igual a zero,</w:t>
      </w:r>
      <w:r>
        <w:rPr>
          <w:lang w:val="pt-BR"/>
        </w:rPr>
        <w:t xml:space="preserve"> não </w:t>
      </w:r>
      <w:r w:rsidR="003F4E4C">
        <w:rPr>
          <w:lang w:val="pt-BR"/>
        </w:rPr>
        <w:t>garantindo</w:t>
      </w:r>
      <w:r>
        <w:rPr>
          <w:lang w:val="pt-BR"/>
        </w:rPr>
        <w:t xml:space="preserve"> a estabilidade do </w:t>
      </w:r>
      <w:r w:rsidR="003F4E4C">
        <w:rPr>
          <w:lang w:val="pt-BR"/>
        </w:rPr>
        <w:t>sistema.</w:t>
      </w:r>
    </w:p>
    <w:p w:rsidR="00EC43B9" w:rsidRPr="0010283A" w:rsidRDefault="00EC43B9" w:rsidP="0010283A">
      <w:pPr>
        <w:rPr>
          <w:lang w:val="pt-BR"/>
        </w:rPr>
      </w:pPr>
    </w:p>
    <w:p w:rsidR="0098159C" w:rsidRDefault="0098159C">
      <w:pPr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DF1394" w:rsidRDefault="00B410A7" w:rsidP="00B410A7">
      <w:pPr>
        <w:pStyle w:val="Ttulo1"/>
        <w:rPr>
          <w:lang w:val="pt-BR"/>
        </w:rPr>
      </w:pPr>
      <w:bookmarkStart w:id="17" w:name="_Toc222023751"/>
      <w:r>
        <w:rPr>
          <w:lang w:val="pt-BR"/>
        </w:rPr>
        <w:lastRenderedPageBreak/>
        <w:t>ATIVIDADE 2</w:t>
      </w:r>
      <w:bookmarkEnd w:id="17"/>
    </w:p>
    <w:p w:rsidR="00B410A7" w:rsidRDefault="00B410A7" w:rsidP="00B410A7">
      <w:pPr>
        <w:keepNext/>
        <w:jc w:val="center"/>
      </w:pPr>
      <w:r w:rsidRPr="00B410A7">
        <w:rPr>
          <w:noProof/>
          <w:lang w:val="pt-BR" w:eastAsia="pt-BR"/>
        </w:rPr>
        <w:drawing>
          <wp:inline distT="0" distB="0" distL="0" distR="0">
            <wp:extent cx="3476625" cy="1755524"/>
            <wp:effectExtent l="19050" t="19050" r="28575" b="16126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555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0A7" w:rsidRPr="00B410A7" w:rsidRDefault="00B410A7" w:rsidP="00B410A7">
      <w:pPr>
        <w:pStyle w:val="Legenda"/>
        <w:jc w:val="center"/>
        <w:rPr>
          <w:lang w:val="pt-BR"/>
        </w:rPr>
      </w:pPr>
      <w:bookmarkStart w:id="18" w:name="_Toc222059518"/>
      <w:r w:rsidRPr="00B410A7">
        <w:rPr>
          <w:lang w:val="pt-BR"/>
        </w:rPr>
        <w:t xml:space="preserve">Figura </w:t>
      </w:r>
      <w:r w:rsidR="00075859" w:rsidRPr="00B410A7">
        <w:rPr>
          <w:lang w:val="pt-BR"/>
        </w:rPr>
        <w:fldChar w:fldCharType="begin"/>
      </w:r>
      <w:r w:rsidRPr="00B410A7">
        <w:rPr>
          <w:lang w:val="pt-BR"/>
        </w:rPr>
        <w:instrText xml:space="preserve"> SEQ Figura \* ARABIC </w:instrText>
      </w:r>
      <w:r w:rsidR="00075859" w:rsidRPr="00B410A7">
        <w:rPr>
          <w:lang w:val="pt-BR"/>
        </w:rPr>
        <w:fldChar w:fldCharType="separate"/>
      </w:r>
      <w:r w:rsidR="00CC336F">
        <w:rPr>
          <w:noProof/>
          <w:lang w:val="pt-BR"/>
        </w:rPr>
        <w:t>8</w:t>
      </w:r>
      <w:r w:rsidR="00075859" w:rsidRPr="00B410A7">
        <w:rPr>
          <w:lang w:val="pt-BR"/>
        </w:rPr>
        <w:fldChar w:fldCharType="end"/>
      </w:r>
      <w:r w:rsidRPr="00B410A7">
        <w:rPr>
          <w:lang w:val="pt-BR"/>
        </w:rPr>
        <w:t xml:space="preserve"> – Sistema de Malha Fechada</w:t>
      </w:r>
      <w:bookmarkEnd w:id="18"/>
    </w:p>
    <w:p w:rsidR="00B410A7" w:rsidRDefault="00B410A7" w:rsidP="00B410A7">
      <w:pPr>
        <w:spacing w:line="360" w:lineRule="auto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K1=7 e K2=1</m:t>
          </m:r>
        </m:oMath>
      </m:oMathPara>
    </w:p>
    <w:p w:rsidR="00B410A7" w:rsidRPr="0010283A" w:rsidRDefault="00B410A7" w:rsidP="0010283A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7+1</m:t>
                  </m:r>
                </m:e>
              </m:d>
            </m:num>
            <m:den>
              <m:r>
                <w:rPr>
                  <w:rFonts w:ascii="Cambria Math" w:hAnsi="Cambria Math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lang w:val="pt-BR"/>
            </w:rPr>
            <m:t>=4</m:t>
          </m:r>
        </m:oMath>
      </m:oMathPara>
    </w:p>
    <w:p w:rsidR="00DF1394" w:rsidRDefault="00075859" w:rsidP="001224DC">
      <w:pPr>
        <w:spacing w:line="360" w:lineRule="auto"/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ω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 xml:space="preserve">=4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rad</m:t>
              </m:r>
            </m:num>
            <m:den>
              <m:r>
                <w:rPr>
                  <w:rFonts w:ascii="Cambria Math" w:hAnsi="Cambria Math"/>
                  <w:lang w:val="pt-BR"/>
                </w:rPr>
                <m:t>s</m:t>
              </m:r>
            </m:den>
          </m:f>
        </m:oMath>
      </m:oMathPara>
    </w:p>
    <w:p w:rsidR="001224DC" w:rsidRDefault="001224DC" w:rsidP="0010283A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ζ=0,5</m:t>
          </m:r>
        </m:oMath>
      </m:oMathPara>
    </w:p>
    <w:p w:rsidR="001224DC" w:rsidRDefault="004A7789" w:rsidP="001224DC">
      <w:pPr>
        <w:pStyle w:val="Ttulo2"/>
        <w:rPr>
          <w:rFonts w:eastAsiaTheme="minorEastAsia"/>
          <w:lang w:val="pt-BR"/>
        </w:rPr>
      </w:pPr>
      <w:bookmarkStart w:id="19" w:name="_Toc222023752"/>
      <w:r>
        <w:rPr>
          <w:rFonts w:eastAsiaTheme="minorEastAsia"/>
          <w:lang w:val="pt-BR"/>
        </w:rPr>
        <w:t>PROJETO</w:t>
      </w:r>
      <w:r w:rsidR="001224DC">
        <w:rPr>
          <w:rFonts w:eastAsiaTheme="minorEastAsia"/>
          <w:lang w:val="pt-BR"/>
        </w:rPr>
        <w:t xml:space="preserve"> DO CONTROLADOR COM AVANÇO DE FASE</w:t>
      </w:r>
      <w:bookmarkEnd w:id="19"/>
    </w:p>
    <w:p w:rsidR="001224DC" w:rsidRPr="00B03CD8" w:rsidRDefault="001224DC" w:rsidP="0010283A">
      <w:pPr>
        <w:rPr>
          <w:rFonts w:eastAsiaTheme="minorEastAsia"/>
          <w:lang w:val="pt-BR"/>
        </w:rPr>
      </w:pPr>
      <w:r>
        <w:rPr>
          <w:lang w:val="pt-BR"/>
        </w:rPr>
        <w:t>Equação na forma padronizada apartir da especificação dada (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ω</m:t>
            </m:r>
          </m:e>
          <m:sub>
            <m:r>
              <w:rPr>
                <w:rFonts w:ascii="Cambria Math" w:hAnsi="Cambria Math"/>
                <w:lang w:val="pt-BR"/>
              </w:rPr>
              <m:t>n</m:t>
            </m:r>
          </m:sub>
        </m:sSub>
        <m:r>
          <w:rPr>
            <w:rFonts w:ascii="Cambria Math" w:hAnsi="Cambria Math"/>
            <w:lang w:val="pt-BR"/>
          </w:rPr>
          <m:t xml:space="preserve">=4 </m:t>
        </m:r>
      </m:oMath>
      <w:r>
        <w:rPr>
          <w:rFonts w:eastAsiaTheme="minorEastAsia"/>
          <w:lang w:val="pt-BR"/>
        </w:rPr>
        <w:t xml:space="preserve"> e </w:t>
      </w:r>
      <m:oMath>
        <m:r>
          <w:rPr>
            <w:rFonts w:ascii="Cambria Math" w:eastAsiaTheme="minorEastAsia" w:hAnsi="Cambria Math"/>
            <w:lang w:val="pt-BR"/>
          </w:rPr>
          <m:t>ζ=0,5</m:t>
        </m:r>
      </m:oMath>
      <w:r>
        <w:rPr>
          <w:lang w:val="pt-BR"/>
        </w:rPr>
        <w:t>):</w:t>
      </w:r>
    </w:p>
    <w:p w:rsidR="001224DC" w:rsidRDefault="00075859" w:rsidP="00B03CD8">
      <w:pPr>
        <w:spacing w:line="360" w:lineRule="auto"/>
        <w:rPr>
          <w:rFonts w:eastAsiaTheme="minorEastAsia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C(s)</m:t>
              </m:r>
            </m:num>
            <m:den>
              <m:r>
                <w:rPr>
                  <w:rFonts w:ascii="Cambria Math" w:hAnsi="Cambria Math"/>
                  <w:lang w:val="pt-BR"/>
                </w:rPr>
                <m:t>R(s)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s+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+2*0,5*4s+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+4s+16</m:t>
              </m:r>
            </m:den>
          </m:f>
        </m:oMath>
      </m:oMathPara>
    </w:p>
    <w:p w:rsidR="00B03CD8" w:rsidRDefault="00075859" w:rsidP="00B03CD8">
      <w:pPr>
        <w:spacing w:line="360" w:lineRule="auto"/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hAnsi="Cambria Math"/>
                  <w:lang w:val="pt-BR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s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+4s+16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s+2-2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lang w:val="pt-BR"/>
                    </w:rPr>
                    <m:t>j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s+2+2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lang w:val="pt-BR"/>
                    </w:rPr>
                    <m:t>j</m:t>
                  </m:r>
                </m:e>
              </m:d>
            </m:den>
          </m:f>
        </m:oMath>
      </m:oMathPara>
    </w:p>
    <w:p w:rsidR="00B03CD8" w:rsidRDefault="00B03CD8" w:rsidP="0010283A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Controlador de avanço de fase:</w:t>
      </w:r>
    </w:p>
    <w:p w:rsidR="00B03CD8" w:rsidRPr="00B03CD8" w:rsidRDefault="00075859" w:rsidP="00B03CD8">
      <w:pPr>
        <w:spacing w:line="360" w:lineRule="auto"/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Ts+1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aTs+1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aT</m:t>
                      </m:r>
                    </m:den>
                  </m:f>
                </m:den>
              </m:f>
            </m:e>
          </m:d>
        </m:oMath>
      </m:oMathPara>
    </w:p>
    <w:p w:rsidR="00B03CD8" w:rsidRDefault="00B03CD8" w:rsidP="0010283A">
      <w:pPr>
        <w:rPr>
          <w:lang w:val="pt-BR"/>
        </w:rPr>
      </w:pPr>
      <w:r>
        <w:rPr>
          <w:lang w:val="pt-BR"/>
        </w:rPr>
        <w:t>Definindo parâmetros do controlador de avanço de fase:</w:t>
      </w:r>
    </w:p>
    <w:p w:rsidR="00B03CD8" w:rsidRDefault="008F4BFC" w:rsidP="004F25E0">
      <w:pPr>
        <w:spacing w:line="360" w:lineRule="auto"/>
        <w:jc w:val="center"/>
        <w:rPr>
          <w:rFonts w:eastAsiaTheme="minorEastAsia"/>
          <w:lang w:val="pt-BR"/>
        </w:rPr>
      </w:pPr>
      <m:oMath>
        <m:r>
          <w:rPr>
            <w:rFonts w:ascii="Cambria Math" w:eastAsiaTheme="minorEastAsia" w:hAnsi="Cambria Math"/>
            <w:lang w:val="pt-BR"/>
          </w:rPr>
          <m:t>s=-</m:t>
        </m:r>
        <m:r>
          <w:rPr>
            <w:rFonts w:ascii="Cambria Math" w:hAnsi="Cambria Math"/>
            <w:lang w:val="pt-BR"/>
          </w:rPr>
          <m:t>2+2</m:t>
        </m:r>
        <m:rad>
          <m:radPr>
            <m:degHide m:val="on"/>
            <m:ctrlPr>
              <w:rPr>
                <w:rFonts w:ascii="Cambria Math" w:hAnsi="Cambria Math"/>
                <w:i/>
                <w:lang w:val="pt-BR"/>
              </w:rPr>
            </m:ctrlPr>
          </m:radPr>
          <m:deg/>
          <m:e>
            <m:r>
              <w:rPr>
                <w:rFonts w:ascii="Cambria Math" w:hAnsi="Cambria Math"/>
                <w:lang w:val="pt-BR"/>
              </w:rPr>
              <m:t>3</m:t>
            </m:r>
          </m:e>
        </m:rad>
        <m:r>
          <w:rPr>
            <w:rFonts w:ascii="Cambria Math" w:hAnsi="Cambria Math"/>
            <w:lang w:val="pt-BR"/>
          </w:rPr>
          <m:t>j</m:t>
        </m:r>
      </m:oMath>
      <w:r>
        <w:rPr>
          <w:rFonts w:eastAsiaTheme="minorEastAsia"/>
          <w:lang w:val="pt-BR"/>
        </w:rPr>
        <w:t xml:space="preserve"> → ponto escolhido no plano</w:t>
      </w:r>
    </w:p>
    <w:p w:rsidR="008F4BFC" w:rsidRDefault="00075859" w:rsidP="00D14C3D">
      <w:pPr>
        <w:spacing w:line="360" w:lineRule="auto"/>
        <w:rPr>
          <w:rFonts w:eastAsiaTheme="minorEastAsia"/>
          <w:lang w:val="pt-BR"/>
        </w:rPr>
      </w:pPr>
      <m:oMathPara>
        <m:oMath>
          <m:d>
            <m:dPr>
              <m:begChr m:val="⌊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t-B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s+3</m:t>
                              </m:r>
                            </m:e>
                          </m:d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S=</m:t>
                  </m:r>
                  <m:r>
                    <w:rPr>
                      <w:rFonts w:ascii="Cambria Math" w:eastAsiaTheme="minorEastAsia" w:hAnsi="Cambria Math"/>
                      <w:lang w:val="pt-BR"/>
                    </w:rPr>
                    <m:t>-</m:t>
                  </m:r>
                  <m:r>
                    <w:rPr>
                      <w:rFonts w:ascii="Cambria Math" w:hAnsi="Cambria Math"/>
                      <w:lang w:val="pt-BR"/>
                    </w:rPr>
                    <m:t>2+2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lang w:val="pt-BR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BR"/>
            </w:rPr>
            <m:t>=-194°</m:t>
          </m:r>
        </m:oMath>
      </m:oMathPara>
    </w:p>
    <w:p w:rsidR="004F25E0" w:rsidRDefault="004F25E0" w:rsidP="00D14C3D">
      <w:pPr>
        <w:spacing w:line="360" w:lineRule="auto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φ=194°-180°=14°</m:t>
          </m:r>
        </m:oMath>
      </m:oMathPara>
    </w:p>
    <w:p w:rsidR="00945DF9" w:rsidRDefault="00075859" w:rsidP="008F4BFC">
      <w:pPr>
        <w:rPr>
          <w:rFonts w:eastAsiaTheme="minorEastAsia"/>
          <w:lang w:val="pt-B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=7°</m:t>
          </m:r>
        </m:oMath>
      </m:oMathPara>
    </w:p>
    <w:p w:rsidR="00945DF9" w:rsidRDefault="00945DF9">
      <w:pPr>
        <w:spacing w:line="240" w:lineRule="auto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br w:type="page"/>
      </w:r>
    </w:p>
    <w:p w:rsidR="00945DF9" w:rsidRDefault="00945DF9" w:rsidP="008F4BFC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 xml:space="preserve">Desenhar o gráfico para determinar os parâmetros: </w:t>
      </w:r>
    </w:p>
    <w:p w:rsidR="00945DF9" w:rsidRDefault="00945DF9" w:rsidP="00945DF9">
      <w:pPr>
        <w:keepNext/>
        <w:jc w:val="center"/>
      </w:pPr>
      <w:r w:rsidRPr="00945DF9">
        <w:rPr>
          <w:rFonts w:eastAsiaTheme="minorEastAsia"/>
          <w:noProof/>
          <w:lang w:val="pt-BR" w:eastAsia="pt-BR"/>
        </w:rPr>
        <w:drawing>
          <wp:inline distT="0" distB="0" distL="0" distR="0">
            <wp:extent cx="4305300" cy="2924175"/>
            <wp:effectExtent l="19050" t="0" r="19050" b="0"/>
            <wp:docPr id="10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F25E0" w:rsidRPr="00945DF9" w:rsidRDefault="00945DF9" w:rsidP="00945DF9">
      <w:pPr>
        <w:pStyle w:val="Legenda"/>
        <w:jc w:val="center"/>
        <w:rPr>
          <w:rFonts w:eastAsiaTheme="minorEastAsia"/>
          <w:lang w:val="pt-BR"/>
        </w:rPr>
      </w:pPr>
      <w:bookmarkStart w:id="20" w:name="_Toc222059519"/>
      <w:r w:rsidRPr="00945DF9">
        <w:rPr>
          <w:lang w:val="pt-BR"/>
        </w:rPr>
        <w:t xml:space="preserve">Figura </w:t>
      </w:r>
      <w:r w:rsidR="00075859" w:rsidRPr="00945DF9">
        <w:rPr>
          <w:lang w:val="pt-BR"/>
        </w:rPr>
        <w:fldChar w:fldCharType="begin"/>
      </w:r>
      <w:r w:rsidRPr="00945DF9">
        <w:rPr>
          <w:lang w:val="pt-BR"/>
        </w:rPr>
        <w:instrText xml:space="preserve"> SEQ Figura \* ARABIC </w:instrText>
      </w:r>
      <w:r w:rsidR="00075859" w:rsidRPr="00945DF9">
        <w:rPr>
          <w:lang w:val="pt-BR"/>
        </w:rPr>
        <w:fldChar w:fldCharType="separate"/>
      </w:r>
      <w:r w:rsidR="00CC336F">
        <w:rPr>
          <w:noProof/>
          <w:lang w:val="pt-BR"/>
        </w:rPr>
        <w:t>9</w:t>
      </w:r>
      <w:r w:rsidR="00075859" w:rsidRPr="00945DF9">
        <w:rPr>
          <w:lang w:val="pt-BR"/>
        </w:rPr>
        <w:fldChar w:fldCharType="end"/>
      </w:r>
      <w:r w:rsidRPr="00945DF9">
        <w:rPr>
          <w:lang w:val="pt-BR"/>
        </w:rPr>
        <w:t xml:space="preserve"> </w:t>
      </w:r>
      <w:r>
        <w:rPr>
          <w:lang w:val="pt-BR"/>
        </w:rPr>
        <w:t xml:space="preserve">– </w:t>
      </w:r>
      <w:r w:rsidRPr="00945DF9">
        <w:rPr>
          <w:lang w:val="pt-BR"/>
        </w:rPr>
        <w:t>gráfico para determinação de T e α</w:t>
      </w:r>
      <w:bookmarkEnd w:id="20"/>
    </w:p>
    <w:p w:rsidR="00945DF9" w:rsidRDefault="00D14C3D" w:rsidP="00D14C3D">
      <w:pPr>
        <w:spacing w:line="360" w:lineRule="auto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aT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CO</m:t>
              </m:r>
            </m:e>
          </m:acc>
          <m:r>
            <w:rPr>
              <w:rFonts w:ascii="Cambria Math" w:eastAsiaTheme="minorEastAsia" w:hAnsi="Cambria Math"/>
              <w:lang w:val="pt-BR"/>
            </w:rPr>
            <m:t xml:space="preserve"> e-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DO</m:t>
              </m:r>
            </m:e>
          </m:acc>
        </m:oMath>
      </m:oMathPara>
    </w:p>
    <w:p w:rsidR="004F25E0" w:rsidRDefault="00075859" w:rsidP="00D14C3D">
      <w:pPr>
        <w:spacing w:line="360" w:lineRule="auto"/>
        <w:rPr>
          <w:rFonts w:eastAsiaTheme="minorEastAsia"/>
          <w:lang w:val="pt-B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DO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53</m:t>
                  </m:r>
                </m:e>
              </m:func>
              <m:r>
                <w:rPr>
                  <w:rFonts w:ascii="Cambria Math" w:eastAsiaTheme="minorEastAsia" w:hAnsi="Cambria Math"/>
                  <w:lang w:val="pt-BR"/>
                </w:rPr>
                <m:t>°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113°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pt-BR"/>
            </w:rPr>
            <m:t>→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DO</m:t>
              </m:r>
            </m:e>
          </m:acc>
          <m:r>
            <w:rPr>
              <w:rFonts w:ascii="Cambria Math" w:eastAsiaTheme="minorEastAsia" w:hAnsi="Cambria Math"/>
              <w:lang w:val="pt-BR"/>
            </w:rPr>
            <m:t>=3,47</m:t>
          </m:r>
        </m:oMath>
      </m:oMathPara>
    </w:p>
    <w:p w:rsidR="00D14C3D" w:rsidRDefault="00075859" w:rsidP="00D14C3D">
      <w:pPr>
        <w:spacing w:line="360" w:lineRule="auto"/>
        <w:rPr>
          <w:rFonts w:eastAsiaTheme="minorEastAsia"/>
          <w:lang w:val="pt-B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CO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67</m:t>
                  </m:r>
                </m:e>
              </m:func>
              <m:r>
                <w:rPr>
                  <w:rFonts w:ascii="Cambria Math" w:eastAsiaTheme="minorEastAsia" w:hAnsi="Cambria Math"/>
                  <w:lang w:val="pt-BR"/>
                </w:rPr>
                <m:t>°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53°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pt-BR"/>
            </w:rPr>
            <m:t>→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BR"/>
                </w:rPr>
                <m:t>CO</m:t>
              </m:r>
            </m:e>
          </m:acc>
          <m:r>
            <w:rPr>
              <w:rFonts w:ascii="Cambria Math" w:eastAsiaTheme="minorEastAsia" w:hAnsi="Cambria Math"/>
              <w:lang w:val="pt-BR"/>
            </w:rPr>
            <m:t>=4,61</m:t>
          </m:r>
        </m:oMath>
      </m:oMathPara>
    </w:p>
    <w:p w:rsidR="00A61414" w:rsidRPr="00A61414" w:rsidRDefault="00075859" w:rsidP="00D14C3D">
      <w:pPr>
        <w:spacing w:line="360" w:lineRule="auto"/>
        <w:rPr>
          <w:rFonts w:eastAsiaTheme="minorEastAsia"/>
          <w:lang w:val="pt-B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=3,47</m:t>
          </m:r>
        </m:oMath>
      </m:oMathPara>
    </w:p>
    <w:p w:rsidR="00A61414" w:rsidRPr="00A61414" w:rsidRDefault="00075859" w:rsidP="00D14C3D">
      <w:pPr>
        <w:spacing w:line="360" w:lineRule="auto"/>
        <w:rPr>
          <w:rFonts w:eastAsiaTheme="minorEastAsia"/>
          <w:lang w:val="pt-B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aT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=4,61</m:t>
          </m:r>
        </m:oMath>
      </m:oMathPara>
    </w:p>
    <w:p w:rsidR="00D14C3D" w:rsidRDefault="004A7789" w:rsidP="008F4BFC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 xml:space="preserve">Ta= 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4,61</m:t>
              </m:r>
            </m:den>
          </m:f>
          <m:r>
            <w:rPr>
              <w:rFonts w:ascii="Cambria Math" w:hAnsi="Cambria Math"/>
              <w:lang w:val="pt-BR"/>
            </w:rPr>
            <m:t>=0,21</m:t>
          </m:r>
        </m:oMath>
      </m:oMathPara>
    </w:p>
    <w:p w:rsidR="004A7789" w:rsidRDefault="004A7789" w:rsidP="008F4BFC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3,47</m:t>
              </m:r>
            </m:den>
          </m:f>
          <m:r>
            <w:rPr>
              <w:rFonts w:ascii="Cambria Math" w:hAnsi="Cambria Math"/>
              <w:lang w:val="pt-BR"/>
            </w:rPr>
            <m:t>=0,28</m:t>
          </m:r>
        </m:oMath>
      </m:oMathPara>
    </w:p>
    <w:p w:rsidR="00D14C3D" w:rsidRDefault="004A7789" w:rsidP="00A61414">
      <w:pPr>
        <w:spacing w:line="360" w:lineRule="auto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0,21</m:t>
              </m:r>
            </m:num>
            <m:den>
              <m:r>
                <w:rPr>
                  <w:rFonts w:ascii="Cambria Math" w:hAnsi="Cambria Math"/>
                  <w:lang w:val="pt-BR"/>
                </w:rPr>
                <m:t>T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0,21</m:t>
              </m:r>
            </m:num>
            <m:den>
              <m:r>
                <w:rPr>
                  <w:rFonts w:ascii="Cambria Math" w:hAnsi="Cambria Math"/>
                  <w:lang w:val="pt-BR"/>
                </w:rPr>
                <m:t>0,28</m:t>
              </m:r>
            </m:den>
          </m:f>
          <m:r>
            <w:rPr>
              <w:rFonts w:ascii="Cambria Math" w:hAnsi="Cambria Math"/>
              <w:lang w:val="pt-BR"/>
            </w:rPr>
            <m:t>=0,75</m:t>
          </m:r>
        </m:oMath>
      </m:oMathPara>
    </w:p>
    <w:p w:rsidR="004A7789" w:rsidRDefault="00A61414" w:rsidP="008F4BFC">
      <w:pPr>
        <w:rPr>
          <w:lang w:val="pt-BR"/>
        </w:rPr>
      </w:pPr>
      <w:r>
        <w:rPr>
          <w:lang w:val="pt-BR"/>
        </w:rPr>
        <w:t>Definindo K</w:t>
      </w:r>
      <w:r w:rsidRPr="00A61414">
        <w:rPr>
          <w:vertAlign w:val="subscript"/>
          <w:lang w:val="pt-BR"/>
        </w:rPr>
        <w:t>c</w:t>
      </w:r>
      <w:r>
        <w:rPr>
          <w:lang w:val="pt-BR"/>
        </w:rPr>
        <w:t xml:space="preserve"> de controlador de avanço de fase:</w:t>
      </w:r>
    </w:p>
    <w:p w:rsidR="00A61414" w:rsidRDefault="00075859" w:rsidP="00135DD4">
      <w:pPr>
        <w:spacing w:line="360" w:lineRule="auto"/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Ts+1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aTs+1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aT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s+3,47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s+4,61</m:t>
                  </m:r>
                </m:den>
              </m:f>
            </m:e>
          </m:d>
        </m:oMath>
      </m:oMathPara>
    </w:p>
    <w:p w:rsidR="00135DD4" w:rsidRDefault="00075859" w:rsidP="00135DD4">
      <w:pPr>
        <w:spacing w:line="360" w:lineRule="auto"/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 G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s+3,47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s+4,61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pt-BR"/>
                    </w:rPr>
                    <m:t>+3s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s+3,47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s+3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BR"/>
                    </w:rPr>
                    <m:t>s+4,61</m:t>
                  </m:r>
                </m:e>
              </m:d>
            </m:den>
          </m:f>
        </m:oMath>
      </m:oMathPara>
    </w:p>
    <w:p w:rsidR="00135DD4" w:rsidRDefault="00135DD4" w:rsidP="00135DD4">
      <w:pPr>
        <w:spacing w:line="360" w:lineRule="auto"/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K=4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</m:oMath>
      </m:oMathPara>
    </w:p>
    <w:p w:rsidR="00135DD4" w:rsidRDefault="00075859" w:rsidP="00135DD4">
      <w:pPr>
        <w:spacing w:line="360" w:lineRule="auto"/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s+3,47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s+3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s+4,61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pt-BR"/>
                </w:rPr>
                <m:t>S=</m:t>
              </m:r>
              <m:r>
                <w:rPr>
                  <w:rFonts w:ascii="Cambria Math" w:eastAsiaTheme="minorEastAsia" w:hAnsi="Cambria Math"/>
                  <w:lang w:val="pt-BR"/>
                </w:rPr>
                <m:t>-</m:t>
              </m:r>
              <m:r>
                <w:rPr>
                  <w:rFonts w:ascii="Cambria Math" w:hAnsi="Cambria Math"/>
                  <w:lang w:val="pt-BR"/>
                </w:rPr>
                <m:t>2+2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</m:rad>
              <m:r>
                <w:rPr>
                  <w:rFonts w:ascii="Cambria Math" w:hAnsi="Cambria Math"/>
                  <w:lang w:val="pt-BR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=1</m:t>
          </m:r>
        </m:oMath>
      </m:oMathPara>
    </w:p>
    <w:p w:rsidR="00DC2BB7" w:rsidRDefault="00075859" w:rsidP="004F5B47">
      <w:pPr>
        <w:spacing w:line="360" w:lineRule="auto"/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1,47+j2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3</m:t>
                          </m:r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-2+j2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3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1+j2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3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2,61+j2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B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pt-BR"/>
                            </w:rPr>
                            <m:t>3</m:t>
                          </m:r>
                        </m:e>
                      </m:rad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=1</m:t>
          </m:r>
        </m:oMath>
      </m:oMathPara>
    </w:p>
    <w:p w:rsidR="004F5B47" w:rsidRDefault="00075859" w:rsidP="004F5B47">
      <w:pPr>
        <w:spacing w:line="360" w:lineRule="auto"/>
        <w:rPr>
          <w:rFonts w:eastAsiaTheme="minorEastAsia"/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3,76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4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3,6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t-BR"/>
                        </w:rPr>
                        <m:t>4,3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>=1→3,76K=61,92→K=16,46</m:t>
          </m:r>
        </m:oMath>
      </m:oMathPara>
    </w:p>
    <w:p w:rsidR="004F5B47" w:rsidRDefault="00075859" w:rsidP="004F5B47">
      <w:pPr>
        <w:spacing w:line="360" w:lineRule="auto"/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16,46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pt-BR"/>
            </w:rPr>
            <m:t>=4,11</m:t>
          </m:r>
        </m:oMath>
      </m:oMathPara>
    </w:p>
    <w:p w:rsidR="004F5B47" w:rsidRDefault="004F5B47" w:rsidP="00DC2BB7">
      <w:pPr>
        <w:spacing w:line="360" w:lineRule="auto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Controlador de avanço de fase:</w:t>
      </w:r>
    </w:p>
    <w:p w:rsidR="004F5B47" w:rsidRDefault="00075859" w:rsidP="004F5B47">
      <w:pPr>
        <w:spacing w:line="360" w:lineRule="auto"/>
        <w:rPr>
          <w:rFonts w:eastAsiaTheme="minorEastAsia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B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pt-BR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BR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pt-BR"/>
            </w:rPr>
            <m:t>=4,11</m:t>
          </m:r>
          <m:d>
            <m:d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BR"/>
                    </w:rPr>
                    <m:t>s+3,47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BR"/>
                    </w:rPr>
                    <m:t>s+4,61</m:t>
                  </m:r>
                </m:den>
              </m:f>
            </m:e>
          </m:d>
        </m:oMath>
      </m:oMathPara>
    </w:p>
    <w:p w:rsidR="004F5B47" w:rsidRPr="00156440" w:rsidRDefault="004F5B47" w:rsidP="004F5B47">
      <w:pPr>
        <w:pStyle w:val="Ttulo2"/>
        <w:rPr>
          <w:lang w:val="pt-BR"/>
        </w:rPr>
      </w:pPr>
      <w:bookmarkStart w:id="21" w:name="_Toc222023753"/>
      <w:r w:rsidRPr="00156440">
        <w:rPr>
          <w:lang w:val="pt-BR"/>
        </w:rPr>
        <w:t>CIRCUITO</w:t>
      </w:r>
      <w:r w:rsidR="00F0299B">
        <w:rPr>
          <w:lang w:val="pt-BR"/>
        </w:rPr>
        <w:t xml:space="preserve">, </w:t>
      </w:r>
      <w:r w:rsidRPr="00156440">
        <w:rPr>
          <w:lang w:val="pt-BR"/>
        </w:rPr>
        <w:t>SIMULAÇÃO E ENTRADAS</w:t>
      </w:r>
      <w:r w:rsidR="00F0299B">
        <w:rPr>
          <w:lang w:val="pt-BR"/>
        </w:rPr>
        <w:t xml:space="preserve"> DO SISTEMA</w:t>
      </w:r>
      <w:bookmarkEnd w:id="21"/>
    </w:p>
    <w:p w:rsidR="00E66C08" w:rsidRDefault="00E66C08" w:rsidP="00E66C08">
      <w:pPr>
        <w:keepNext/>
        <w:spacing w:line="360" w:lineRule="auto"/>
        <w:jc w:val="center"/>
      </w:pPr>
      <w:r>
        <w:rPr>
          <w:rFonts w:eastAsiaTheme="minorEastAsia"/>
          <w:noProof/>
          <w:lang w:val="pt-BR" w:eastAsia="pt-BR"/>
        </w:rPr>
        <w:drawing>
          <wp:inline distT="0" distB="0" distL="0" distR="0">
            <wp:extent cx="3768811" cy="1143000"/>
            <wp:effectExtent l="19050" t="19050" r="22139" b="1905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11" cy="1143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B47" w:rsidRPr="00E66C08" w:rsidRDefault="00E66C08" w:rsidP="00E66C08">
      <w:pPr>
        <w:pStyle w:val="Legenda"/>
        <w:jc w:val="center"/>
        <w:rPr>
          <w:rFonts w:eastAsiaTheme="minorEastAsia"/>
          <w:lang w:val="pt-BR"/>
        </w:rPr>
      </w:pPr>
      <w:bookmarkStart w:id="22" w:name="_Toc222059520"/>
      <w:r w:rsidRPr="00E66C08">
        <w:rPr>
          <w:lang w:val="pt-BR"/>
        </w:rPr>
        <w:t xml:space="preserve">Figura </w:t>
      </w:r>
      <w:r w:rsidR="00075859" w:rsidRPr="00E66C08">
        <w:rPr>
          <w:lang w:val="pt-BR"/>
        </w:rPr>
        <w:fldChar w:fldCharType="begin"/>
      </w:r>
      <w:r w:rsidRPr="00E66C08">
        <w:rPr>
          <w:lang w:val="pt-BR"/>
        </w:rPr>
        <w:instrText xml:space="preserve"> SEQ Figura \* ARABIC </w:instrText>
      </w:r>
      <w:r w:rsidR="00075859" w:rsidRPr="00E66C08">
        <w:rPr>
          <w:lang w:val="pt-BR"/>
        </w:rPr>
        <w:fldChar w:fldCharType="separate"/>
      </w:r>
      <w:r w:rsidR="00CC336F">
        <w:rPr>
          <w:noProof/>
          <w:lang w:val="pt-BR"/>
        </w:rPr>
        <w:t>10</w:t>
      </w:r>
      <w:r w:rsidR="00075859" w:rsidRPr="00E66C08">
        <w:rPr>
          <w:lang w:val="pt-BR"/>
        </w:rPr>
        <w:fldChar w:fldCharType="end"/>
      </w:r>
      <w:r w:rsidRPr="00E66C08">
        <w:rPr>
          <w:lang w:val="pt-BR"/>
        </w:rPr>
        <w:t xml:space="preserve"> – circuito sem controlador</w:t>
      </w:r>
      <w:bookmarkEnd w:id="22"/>
    </w:p>
    <w:p w:rsidR="00E66C08" w:rsidRPr="00C900E1" w:rsidRDefault="00C900E1" w:rsidP="00C900E1">
      <w:pPr>
        <w:spacing w:line="360" w:lineRule="auto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O circuito mostrado na figura 10 é um sistema de malha fechada sem controlador. Ele possui um fonte de entrada de degrau unitário, uma função de transferência e uma saída com multiplexador. </w:t>
      </w:r>
    </w:p>
    <w:p w:rsidR="00C900E1" w:rsidRDefault="00C900E1" w:rsidP="004F5B47">
      <w:pPr>
        <w:spacing w:line="360" w:lineRule="auto"/>
        <w:rPr>
          <w:rFonts w:eastAsiaTheme="minorEastAsia"/>
          <w:lang w:val="pt-BR"/>
        </w:rPr>
      </w:pPr>
    </w:p>
    <w:p w:rsidR="00E66C08" w:rsidRDefault="00E66C08" w:rsidP="00E66C08">
      <w:pPr>
        <w:keepNext/>
        <w:spacing w:line="360" w:lineRule="auto"/>
        <w:jc w:val="center"/>
      </w:pPr>
      <w:r>
        <w:rPr>
          <w:rFonts w:eastAsiaTheme="minorEastAsia"/>
          <w:noProof/>
          <w:lang w:val="pt-BR" w:eastAsia="pt-BR"/>
        </w:rPr>
        <w:drawing>
          <wp:inline distT="0" distB="0" distL="0" distR="0">
            <wp:extent cx="4429125" cy="2695575"/>
            <wp:effectExtent l="19050" t="19050" r="28575" b="28575"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95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C08" w:rsidRPr="00E66C08" w:rsidRDefault="00E66C08" w:rsidP="00E66C08">
      <w:pPr>
        <w:pStyle w:val="Legenda"/>
        <w:jc w:val="center"/>
        <w:rPr>
          <w:rFonts w:eastAsiaTheme="minorEastAsia"/>
          <w:lang w:val="pt-BR"/>
        </w:rPr>
      </w:pPr>
      <w:bookmarkStart w:id="23" w:name="_Toc222059521"/>
      <w:r w:rsidRPr="00E66C08">
        <w:rPr>
          <w:lang w:val="pt-BR"/>
        </w:rPr>
        <w:t xml:space="preserve">Figura </w:t>
      </w:r>
      <w:r w:rsidR="00075859" w:rsidRPr="00E66C08">
        <w:rPr>
          <w:lang w:val="pt-BR"/>
        </w:rPr>
        <w:fldChar w:fldCharType="begin"/>
      </w:r>
      <w:r w:rsidRPr="00E66C08">
        <w:rPr>
          <w:lang w:val="pt-BR"/>
        </w:rPr>
        <w:instrText xml:space="preserve"> SEQ Figura \* ARABIC </w:instrText>
      </w:r>
      <w:r w:rsidR="00075859" w:rsidRPr="00E66C08">
        <w:rPr>
          <w:lang w:val="pt-BR"/>
        </w:rPr>
        <w:fldChar w:fldCharType="separate"/>
      </w:r>
      <w:r w:rsidR="00CC336F">
        <w:rPr>
          <w:noProof/>
          <w:lang w:val="pt-BR"/>
        </w:rPr>
        <w:t>11</w:t>
      </w:r>
      <w:r w:rsidR="00075859" w:rsidRPr="00E66C08">
        <w:rPr>
          <w:lang w:val="pt-BR"/>
        </w:rPr>
        <w:fldChar w:fldCharType="end"/>
      </w:r>
      <w:r w:rsidRPr="00E66C08">
        <w:rPr>
          <w:lang w:val="pt-BR"/>
        </w:rPr>
        <w:t xml:space="preserve"> </w:t>
      </w:r>
      <w:r w:rsidR="00647670">
        <w:rPr>
          <w:lang w:val="pt-BR"/>
        </w:rPr>
        <w:t xml:space="preserve">– </w:t>
      </w:r>
      <w:r w:rsidRPr="00E66C08">
        <w:rPr>
          <w:lang w:val="pt-BR"/>
        </w:rPr>
        <w:t xml:space="preserve">saída do sistema a resposta </w:t>
      </w:r>
      <w:r w:rsidR="00C900E1">
        <w:rPr>
          <w:lang w:val="pt-BR"/>
        </w:rPr>
        <w:t>ao</w:t>
      </w:r>
      <w:r w:rsidRPr="00E66C08">
        <w:rPr>
          <w:lang w:val="pt-BR"/>
        </w:rPr>
        <w:t xml:space="preserve"> degrau</w:t>
      </w:r>
      <w:r w:rsidR="00C900E1">
        <w:rPr>
          <w:lang w:val="pt-BR"/>
        </w:rPr>
        <w:t xml:space="preserve"> unitário</w:t>
      </w:r>
      <w:r w:rsidR="00F0299B">
        <w:rPr>
          <w:lang w:val="pt-BR"/>
        </w:rPr>
        <w:t xml:space="preserve"> (sem controlador)</w:t>
      </w:r>
      <w:bookmarkEnd w:id="23"/>
    </w:p>
    <w:p w:rsidR="00E66C08" w:rsidRDefault="00C900E1" w:rsidP="00423B28">
      <w:pPr>
        <w:spacing w:line="360" w:lineRule="auto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Na figura 11, podemo</w:t>
      </w:r>
      <w:r w:rsidR="00DE5396">
        <w:rPr>
          <w:rFonts w:eastAsiaTheme="minorEastAsia"/>
          <w:lang w:val="pt-BR"/>
        </w:rPr>
        <w:t>s observar a forma de onda da saída a resposta ao degrau. A saída obtida é uma onda amortecida com 4[s] de tempo de acomodação.</w:t>
      </w:r>
    </w:p>
    <w:p w:rsidR="00EF40FC" w:rsidRDefault="00EF40FC" w:rsidP="00EF40FC">
      <w:pPr>
        <w:keepNext/>
        <w:spacing w:line="360" w:lineRule="auto"/>
        <w:jc w:val="center"/>
      </w:pPr>
      <w:r>
        <w:rPr>
          <w:rFonts w:eastAsiaTheme="minorEastAsia"/>
          <w:noProof/>
          <w:lang w:val="pt-BR" w:eastAsia="pt-BR"/>
        </w:rPr>
        <w:lastRenderedPageBreak/>
        <w:drawing>
          <wp:inline distT="0" distB="0" distL="0" distR="0">
            <wp:extent cx="4409993" cy="2352675"/>
            <wp:effectExtent l="19050" t="19050" r="9607" b="28575"/>
            <wp:docPr id="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93" cy="2352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0FC" w:rsidRPr="00DE5396" w:rsidRDefault="00EF40FC" w:rsidP="00EF40FC">
      <w:pPr>
        <w:pStyle w:val="Legenda"/>
        <w:jc w:val="center"/>
        <w:rPr>
          <w:rFonts w:eastAsiaTheme="minorEastAsia"/>
          <w:lang w:val="pt-BR"/>
        </w:rPr>
      </w:pPr>
      <w:bookmarkStart w:id="24" w:name="_Toc222059522"/>
      <w:r w:rsidRPr="00EF40FC">
        <w:rPr>
          <w:lang w:val="pt-BR"/>
        </w:rPr>
        <w:t xml:space="preserve">Figura </w:t>
      </w:r>
      <w:r w:rsidR="00075859">
        <w:fldChar w:fldCharType="begin"/>
      </w:r>
      <w:r w:rsidRPr="00EF40FC">
        <w:rPr>
          <w:lang w:val="pt-BR"/>
        </w:rPr>
        <w:instrText xml:space="preserve"> SEQ Figura \* ARABIC </w:instrText>
      </w:r>
      <w:r w:rsidR="00075859">
        <w:fldChar w:fldCharType="separate"/>
      </w:r>
      <w:r w:rsidR="00CC336F">
        <w:rPr>
          <w:noProof/>
          <w:lang w:val="pt-BR"/>
        </w:rPr>
        <w:t>12</w:t>
      </w:r>
      <w:r w:rsidR="00075859">
        <w:fldChar w:fldCharType="end"/>
      </w:r>
      <w:r>
        <w:rPr>
          <w:lang w:val="pt-BR"/>
        </w:rPr>
        <w:t xml:space="preserve"> – </w:t>
      </w:r>
      <w:r w:rsidRPr="00EF40FC">
        <w:rPr>
          <w:lang w:val="pt-BR"/>
        </w:rPr>
        <w:t>entrad</w:t>
      </w:r>
      <w:r>
        <w:rPr>
          <w:lang w:val="pt-BR"/>
        </w:rPr>
        <w:t>a</w:t>
      </w:r>
      <w:r w:rsidRPr="00EF40FC">
        <w:rPr>
          <w:lang w:val="pt-BR"/>
        </w:rPr>
        <w:t xml:space="preserve"> do ganho K</w:t>
      </w:r>
      <w:r w:rsidR="00DE5396">
        <w:rPr>
          <w:vertAlign w:val="subscript"/>
          <w:lang w:val="pt-BR"/>
        </w:rPr>
        <w:t>c</w:t>
      </w:r>
      <w:bookmarkEnd w:id="24"/>
    </w:p>
    <w:p w:rsidR="00EF40FC" w:rsidRDefault="00EF40FC" w:rsidP="004F5B47">
      <w:pPr>
        <w:spacing w:line="360" w:lineRule="auto"/>
        <w:rPr>
          <w:rFonts w:eastAsiaTheme="minorEastAsia"/>
          <w:lang w:val="pt-BR"/>
        </w:rPr>
      </w:pPr>
    </w:p>
    <w:p w:rsidR="00EF40FC" w:rsidRDefault="00CC336F" w:rsidP="00EF40FC">
      <w:pPr>
        <w:keepNext/>
        <w:spacing w:line="360" w:lineRule="auto"/>
        <w:jc w:val="center"/>
      </w:pPr>
      <w:r>
        <w:rPr>
          <w:rFonts w:eastAsiaTheme="minorEastAsia"/>
          <w:noProof/>
          <w:lang w:val="pt-BR" w:eastAsia="pt-BR"/>
        </w:rPr>
        <w:drawing>
          <wp:inline distT="0" distB="0" distL="0" distR="0">
            <wp:extent cx="5400675" cy="1295400"/>
            <wp:effectExtent l="19050" t="19050" r="28575" b="19050"/>
            <wp:docPr id="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70" w:rsidRDefault="00EF40FC" w:rsidP="00EF40FC">
      <w:pPr>
        <w:pStyle w:val="Legenda"/>
        <w:jc w:val="center"/>
        <w:rPr>
          <w:rFonts w:eastAsiaTheme="minorEastAsia"/>
          <w:lang w:val="pt-BR"/>
        </w:rPr>
      </w:pPr>
      <w:bookmarkStart w:id="25" w:name="_Toc222059523"/>
      <w:r w:rsidRPr="00EF40FC">
        <w:rPr>
          <w:lang w:val="pt-BR"/>
        </w:rPr>
        <w:t xml:space="preserve">Figura </w:t>
      </w:r>
      <w:r w:rsidR="00075859">
        <w:fldChar w:fldCharType="begin"/>
      </w:r>
      <w:r w:rsidRPr="00EF40FC">
        <w:rPr>
          <w:lang w:val="pt-BR"/>
        </w:rPr>
        <w:instrText xml:space="preserve"> SEQ Figura \* ARABIC </w:instrText>
      </w:r>
      <w:r w:rsidR="00075859">
        <w:fldChar w:fldCharType="separate"/>
      </w:r>
      <w:r w:rsidR="00CC336F">
        <w:rPr>
          <w:noProof/>
          <w:lang w:val="pt-BR"/>
        </w:rPr>
        <w:t>13</w:t>
      </w:r>
      <w:r w:rsidR="00075859">
        <w:fldChar w:fldCharType="end"/>
      </w:r>
      <w:r w:rsidRPr="00EF40FC">
        <w:rPr>
          <w:lang w:val="pt-BR"/>
        </w:rPr>
        <w:t xml:space="preserve"> – sistema com controlador de avanço de fase</w:t>
      </w:r>
      <w:bookmarkEnd w:id="25"/>
    </w:p>
    <w:p w:rsidR="00DE5396" w:rsidRPr="00C900E1" w:rsidRDefault="00DE5396" w:rsidP="00DE5396">
      <w:pPr>
        <w:spacing w:line="360" w:lineRule="auto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O circuito mostrado na figura 13 é um sistema de malha fechada com controlador de avanço de fase. Ele possui um fonte de entrada ao degrau unitário, uma função de transferência do controlador, função de transferência do sistema e uma saída com multiplexador. </w:t>
      </w:r>
    </w:p>
    <w:p w:rsidR="004F5B47" w:rsidRDefault="004F5B47" w:rsidP="00DC2BB7">
      <w:pPr>
        <w:spacing w:line="360" w:lineRule="auto"/>
        <w:rPr>
          <w:rFonts w:eastAsiaTheme="minorEastAsia"/>
          <w:lang w:val="pt-BR"/>
        </w:rPr>
      </w:pPr>
    </w:p>
    <w:p w:rsidR="00423B28" w:rsidRDefault="00423B28" w:rsidP="00DC2BB7">
      <w:pPr>
        <w:spacing w:line="360" w:lineRule="auto"/>
        <w:rPr>
          <w:rFonts w:eastAsiaTheme="minorEastAsia"/>
          <w:lang w:val="pt-BR"/>
        </w:rPr>
      </w:pPr>
    </w:p>
    <w:p w:rsidR="00CC336F" w:rsidRDefault="00CC336F" w:rsidP="00CC336F">
      <w:pPr>
        <w:keepNext/>
        <w:spacing w:line="360" w:lineRule="auto"/>
        <w:jc w:val="center"/>
      </w:pPr>
      <w:r>
        <w:rPr>
          <w:rFonts w:eastAsiaTheme="minorEastAsia"/>
          <w:noProof/>
          <w:lang w:val="pt-BR" w:eastAsia="pt-BR"/>
        </w:rPr>
        <w:lastRenderedPageBreak/>
        <w:drawing>
          <wp:inline distT="0" distB="0" distL="0" distR="0">
            <wp:extent cx="4457700" cy="2724150"/>
            <wp:effectExtent l="19050" t="19050" r="19050" b="19050"/>
            <wp:docPr id="1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24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9B" w:rsidRPr="00F0299B" w:rsidRDefault="00CC336F" w:rsidP="00F0299B">
      <w:pPr>
        <w:pStyle w:val="Legenda"/>
        <w:jc w:val="center"/>
        <w:rPr>
          <w:lang w:val="pt-BR"/>
        </w:rPr>
      </w:pPr>
      <w:bookmarkStart w:id="26" w:name="_Toc222059524"/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 w:rsidRPr="00F0299B">
        <w:rPr>
          <w:noProof/>
          <w:lang w:val="pt-BR"/>
        </w:rPr>
        <w:t>14</w:t>
      </w:r>
      <w:r w:rsidR="00075859">
        <w:fldChar w:fldCharType="end"/>
      </w:r>
      <w:r w:rsidRPr="00F0299B">
        <w:rPr>
          <w:lang w:val="pt-BR"/>
        </w:rPr>
        <w:t xml:space="preserve"> – </w:t>
      </w:r>
      <w:r w:rsidR="00F0299B" w:rsidRPr="00F0299B">
        <w:rPr>
          <w:lang w:val="pt-BR"/>
        </w:rPr>
        <w:t xml:space="preserve">saída </w:t>
      </w:r>
      <w:r w:rsidRPr="00F0299B">
        <w:rPr>
          <w:lang w:val="pt-BR"/>
        </w:rPr>
        <w:t>do sistema a resposta em degrau</w:t>
      </w:r>
      <w:r w:rsidR="00F0299B">
        <w:rPr>
          <w:lang w:val="pt-BR"/>
        </w:rPr>
        <w:t xml:space="preserve"> (com controlador)</w:t>
      </w:r>
      <w:bookmarkEnd w:id="26"/>
    </w:p>
    <w:p w:rsidR="007314C6" w:rsidRDefault="00423B28" w:rsidP="00340909">
      <w:pPr>
        <w:spacing w:line="360" w:lineRule="auto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Na figura 14, podemos observar a forma de onda da saída a resposta ao degrau. A saída obtida é uma onda amortecida com 3[s] de tempo de acomodação. Esse resultado é obtido devido ao controlador de avanço de fase</w:t>
      </w:r>
      <w:r w:rsidR="00340909">
        <w:rPr>
          <w:rFonts w:eastAsiaTheme="minorEastAsia"/>
          <w:lang w:val="pt-BR"/>
        </w:rPr>
        <w:t xml:space="preserve"> com freqüência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n</m:t>
            </m:r>
          </m:sub>
        </m:sSub>
        <m:r>
          <w:rPr>
            <w:rFonts w:ascii="Cambria Math" w:eastAsiaTheme="minorEastAsia" w:hAnsi="Cambria Math"/>
            <w:lang w:val="pt-BR"/>
          </w:rPr>
          <m:t xml:space="preserve">=4 </m:t>
        </m:r>
      </m:oMath>
      <w:r w:rsidR="00340909">
        <w:rPr>
          <w:rFonts w:eastAsiaTheme="minorEastAsia"/>
          <w:lang w:val="pt-BR"/>
        </w:rPr>
        <w:t xml:space="preserve">e amortecimento </w:t>
      </w:r>
      <m:oMath>
        <m:r>
          <w:rPr>
            <w:rFonts w:ascii="Cambria Math" w:hAnsi="Cambria Math"/>
            <w:lang w:val="pt-BR"/>
          </w:rPr>
          <m:t>ζ=0,5</m:t>
        </m:r>
      </m:oMath>
      <w:r w:rsidR="00340909">
        <w:rPr>
          <w:rFonts w:eastAsiaTheme="minorEastAsia"/>
          <w:lang w:val="pt-BR"/>
        </w:rPr>
        <w:t xml:space="preserve"> está controlando a saída do sistema, melhorando seu desempenho.</w:t>
      </w:r>
    </w:p>
    <w:p w:rsidR="00CC336F" w:rsidRDefault="00CC336F" w:rsidP="008F4BFC">
      <w:pPr>
        <w:rPr>
          <w:lang w:val="pt-BR"/>
        </w:rPr>
      </w:pPr>
    </w:p>
    <w:p w:rsidR="005941EA" w:rsidRPr="004D6864" w:rsidRDefault="005941EA" w:rsidP="005941EA">
      <w:pPr>
        <w:pStyle w:val="Ttulo1"/>
        <w:rPr>
          <w:lang w:val="pt-BR"/>
        </w:rPr>
      </w:pPr>
      <w:bookmarkStart w:id="27" w:name="_Toc222023754"/>
      <w:r w:rsidRPr="004D6864">
        <w:rPr>
          <w:lang w:val="pt-BR"/>
        </w:rPr>
        <w:t>ATIVIDADE 3</w:t>
      </w:r>
      <w:bookmarkEnd w:id="27"/>
    </w:p>
    <w:p w:rsidR="00775487" w:rsidRPr="00775487" w:rsidRDefault="00F95BAD" w:rsidP="00775487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C</w:t>
      </w:r>
      <w:r w:rsidR="00775487" w:rsidRPr="00775487">
        <w:rPr>
          <w:rFonts w:ascii="Times New Roman" w:hAnsi="Times New Roman"/>
          <w:sz w:val="24"/>
          <w:szCs w:val="24"/>
          <w:lang w:val="pt-BR"/>
        </w:rPr>
        <w:t xml:space="preserve">onsidere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12</m:t>
                    </m:r>
                  </m:sub>
                </m:sSub>
              </m:e>
            </m:d>
          </m:den>
        </m:f>
      </m:oMath>
      <w:r w:rsidR="00775487" w:rsidRPr="00775487">
        <w:rPr>
          <w:rFonts w:ascii="Times New Roman" w:eastAsia="Times New Roman" w:hAnsi="Times New Roman"/>
          <w:sz w:val="24"/>
          <w:szCs w:val="24"/>
          <w:lang w:val="pt-BR"/>
        </w:rPr>
        <w:t xml:space="preserve"> . Projete um controlador de avanço ou/e atraso de fase, tal que o erro de regime ao degrau seja igual a zero, e </w:t>
      </w:r>
      <m:oMath>
        <m:r>
          <w:rPr>
            <w:rFonts w:ascii="Cambria Math" w:eastAsia="Times New Roman" w:hAnsi="Cambria Math"/>
            <w:sz w:val="24"/>
            <w:szCs w:val="24"/>
          </w:rPr>
          <m:t>ζ</m:t>
        </m:r>
        <m:r>
          <w:rPr>
            <w:rFonts w:ascii="Cambria Math" w:eastAsia="Times New Roman" w:hAnsi="Cambria Math"/>
            <w:sz w:val="24"/>
            <w:szCs w:val="24"/>
            <w:lang w:val="pt-BR"/>
          </w:rPr>
          <m:t>=0,707</m:t>
        </m:r>
      </m:oMath>
      <w:r w:rsidR="00775487" w:rsidRPr="00775487">
        <w:rPr>
          <w:rFonts w:ascii="Times New Roman" w:eastAsia="Times New Roman" w:hAnsi="Times New Roman"/>
          <w:sz w:val="24"/>
          <w:szCs w:val="24"/>
          <w:lang w:val="pt-BR"/>
        </w:rPr>
        <w:t>.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-BR"/>
        </w:rPr>
      </w:pPr>
    </w:p>
    <w:p w:rsidR="00775487" w:rsidRDefault="00775487" w:rsidP="00775487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301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439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139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899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278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301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2500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14039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899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278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775487" w:rsidRDefault="00775487" w:rsidP="00775487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s+ 2,98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-0,17805 s+3,23</m:t>
                  </m:r>
                </m:e>
              </m:d>
            </m:den>
          </m:f>
        </m:oMath>
      </m:oMathPara>
    </w:p>
    <w:p w:rsidR="00775487" w:rsidRPr="001D6DDD" w:rsidRDefault="00775487" w:rsidP="00775487">
      <w:pPr>
        <w:pStyle w:val="SemEspaamento"/>
        <w:rPr>
          <w:rFonts w:ascii="Times New Roman" w:hAnsi="Times New Roman"/>
          <w:b/>
        </w:rPr>
      </w:pPr>
      <w:r w:rsidRPr="001D6DDD">
        <w:rPr>
          <w:rFonts w:ascii="Times New Roman" w:hAnsi="Times New Roman"/>
          <w:b/>
        </w:rPr>
        <w:t xml:space="preserve">Projeto do controlador </w:t>
      </w:r>
      <w:r>
        <w:rPr>
          <w:rFonts w:ascii="Times New Roman" w:hAnsi="Times New Roman"/>
          <w:b/>
        </w:rPr>
        <w:t>de Atraso de Fase</w:t>
      </w:r>
      <w:r w:rsidRPr="001D6DDD">
        <w:rPr>
          <w:rFonts w:ascii="Times New Roman" w:hAnsi="Times New Roman"/>
          <w:b/>
        </w:rPr>
        <w:t>: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-BR"/>
        </w:rPr>
      </w:pPr>
    </w:p>
    <w:p w:rsidR="00775487" w:rsidRPr="00775487" w:rsidRDefault="00775487" w:rsidP="00775487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  <w:lang w:val="pt-BR"/>
        </w:rPr>
      </w:pPr>
      <w:r w:rsidRPr="00775487">
        <w:rPr>
          <w:rFonts w:ascii="Times New Roman" w:hAnsi="Times New Roman"/>
          <w:sz w:val="24"/>
          <w:szCs w:val="24"/>
          <w:lang w:val="pt-BR"/>
        </w:rPr>
        <w:t>O projeto do controlador de atraso de fase desenvolvido duas etapas:</w:t>
      </w:r>
    </w:p>
    <w:p w:rsidR="00775487" w:rsidRPr="00A93EB4" w:rsidRDefault="00775487" w:rsidP="0077548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 w:rsidRPr="00A93EB4">
        <w:rPr>
          <w:rFonts w:ascii="Times New Roman" w:hAnsi="Times New Roman"/>
          <w:sz w:val="24"/>
          <w:szCs w:val="24"/>
        </w:rPr>
        <w:t>Eliminação de um pólo e zero da função de transferência G(s) da planta original:</w:t>
      </w:r>
    </w:p>
    <w:p w:rsidR="00775487" w:rsidRPr="00775487" w:rsidRDefault="00775487" w:rsidP="0077548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775487">
        <w:rPr>
          <w:rFonts w:ascii="Times New Roman" w:hAnsi="Times New Roman"/>
          <w:sz w:val="24"/>
          <w:szCs w:val="24"/>
          <w:lang w:val="pt-BR"/>
        </w:rPr>
        <w:t xml:space="preserve">A eliminação de um pólo e zero foi adicionado ao projeto porque dois pólos dominantes da planta original localizavam-se fora da região convergência do sistema, como </w:t>
      </w:r>
      <w:r w:rsidRPr="00775487">
        <w:rPr>
          <w:rFonts w:ascii="Times New Roman" w:hAnsi="Times New Roman"/>
          <w:sz w:val="24"/>
          <w:szCs w:val="24"/>
          <w:lang w:val="pt-BR"/>
        </w:rPr>
        <w:lastRenderedPageBreak/>
        <w:t xml:space="preserve">observa-se pelo gráfico </w:t>
      </w:r>
      <w:r w:rsidR="00D750FF">
        <w:rPr>
          <w:rFonts w:ascii="Times New Roman" w:hAnsi="Times New Roman"/>
          <w:sz w:val="24"/>
          <w:szCs w:val="24"/>
          <w:lang w:val="pt-BR"/>
        </w:rPr>
        <w:t>1</w:t>
      </w:r>
      <w:r w:rsidRPr="00775487">
        <w:rPr>
          <w:rFonts w:ascii="Times New Roman" w:hAnsi="Times New Roman"/>
          <w:sz w:val="24"/>
          <w:szCs w:val="24"/>
          <w:lang w:val="pt-BR"/>
        </w:rPr>
        <w:t xml:space="preserve">5, onde os três pólos se encontram muito perto da origem, dois deles estão a totalmente a direita da origem numa região instalabilidade.  </w:t>
      </w:r>
    </w:p>
    <w:p w:rsidR="00775487" w:rsidRPr="00775487" w:rsidRDefault="00775487" w:rsidP="0077548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775487" w:rsidRDefault="00775487" w:rsidP="0077548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5398770" cy="2115185"/>
            <wp:effectExtent l="19050" t="19050" r="11430" b="18415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151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52BFE" w:rsidRDefault="00E52BFE" w:rsidP="007D4B67">
      <w:pPr>
        <w:pStyle w:val="Legenda"/>
        <w:jc w:val="center"/>
        <w:rPr>
          <w:lang w:val="pt-BR"/>
        </w:rPr>
      </w:pPr>
      <w:bookmarkStart w:id="28" w:name="_Toc222059525"/>
    </w:p>
    <w:p w:rsidR="007D4B67" w:rsidRPr="00F0299B" w:rsidRDefault="007D4B67" w:rsidP="007D4B67">
      <w:pPr>
        <w:pStyle w:val="Legenda"/>
        <w:jc w:val="center"/>
        <w:rPr>
          <w:lang w:val="pt-BR"/>
        </w:rPr>
      </w:pPr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 w:rsidR="00EF53FC">
        <w:rPr>
          <w:noProof/>
          <w:lang w:val="pt-BR"/>
        </w:rPr>
        <w:t>15</w:t>
      </w:r>
      <w:r w:rsidR="00075859">
        <w:fldChar w:fldCharType="end"/>
      </w:r>
      <w:r w:rsidRPr="00F0299B">
        <w:rPr>
          <w:lang w:val="pt-BR"/>
        </w:rPr>
        <w:t xml:space="preserve"> – </w:t>
      </w:r>
      <w:r w:rsidR="00EF53FC">
        <w:rPr>
          <w:lang w:val="pt-BR"/>
        </w:rPr>
        <w:t>Root lócus da planta original.</w:t>
      </w:r>
      <w:bookmarkEnd w:id="28"/>
    </w:p>
    <w:p w:rsidR="00775487" w:rsidRPr="00001332" w:rsidRDefault="00075859" w:rsidP="00775487">
      <w:p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+ 2,98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-0,17805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+3,23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-0,17805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+3,23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+2,98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+3,15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+3,15</m:t>
                  </m:r>
                </m:e>
              </m:d>
            </m:den>
          </m:f>
        </m:oMath>
      </m:oMathPara>
    </w:p>
    <w:p w:rsidR="00775487" w:rsidRPr="00001332" w:rsidRDefault="00775487" w:rsidP="007754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-BR"/>
        </w:rPr>
      </w:pPr>
    </w:p>
    <w:p w:rsidR="00775487" w:rsidRPr="00C76E35" w:rsidRDefault="00775487" w:rsidP="00775487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 w:rsidRPr="00C76E35">
        <w:rPr>
          <w:rFonts w:ascii="Times New Roman" w:hAnsi="Times New Roman"/>
          <w:sz w:val="24"/>
          <w:szCs w:val="24"/>
        </w:rPr>
        <w:t>Controlador de atraso de fase:</w:t>
      </w:r>
    </w:p>
    <w:p w:rsidR="00775487" w:rsidRPr="00C76E35" w:rsidRDefault="00775487" w:rsidP="00775487">
      <w:pPr>
        <w:pStyle w:val="SemEspaamento"/>
        <w:spacing w:line="36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5487" w:rsidRPr="00C76E35" w:rsidRDefault="00775487" w:rsidP="00775487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  <w:szCs w:val="24"/>
        </w:rPr>
      </w:pPr>
    </w:p>
    <w:p w:rsidR="00775487" w:rsidRPr="00C76E35" w:rsidRDefault="00775487" w:rsidP="007754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1+aTs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1+Ts</m:t>
                  </m:r>
                </m:den>
              </m:f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>;para a&lt;0;</m:t>
          </m:r>
        </m:oMath>
      </m:oMathPara>
    </w:p>
    <w:p w:rsidR="00775487" w:rsidRPr="00C76E35" w:rsidRDefault="00775487" w:rsidP="007754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775487" w:rsidRPr="00C76E35" w:rsidRDefault="00775487" w:rsidP="00775487">
      <w:pPr>
        <w:pStyle w:val="SemEspaamento"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C76E35">
        <w:rPr>
          <w:rFonts w:ascii="Times New Roman" w:eastAsia="Times New Roman" w:hAnsi="Times New Roman"/>
          <w:sz w:val="24"/>
          <w:szCs w:val="24"/>
        </w:rPr>
        <w:t xml:space="preserve">Para </w:t>
      </w:r>
      <m:oMath>
        <m:r>
          <w:rPr>
            <w:rFonts w:ascii="Cambria Math" w:eastAsia="Times New Roman" w:hAnsi="Cambria Math"/>
            <w:sz w:val="24"/>
            <w:szCs w:val="24"/>
          </w:rPr>
          <m:t>K≠0</m:t>
        </m:r>
      </m:oMath>
      <w:r w:rsidRPr="00C76E35">
        <w:rPr>
          <w:rFonts w:ascii="Times New Roman" w:eastAsia="Times New Roman" w:hAnsi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/>
            <w:sz w:val="24"/>
            <w:szCs w:val="24"/>
          </w:rPr>
          <m:t>T=0</m:t>
        </m:r>
      </m:oMath>
      <w:r w:rsidRPr="00C76E35">
        <w:rPr>
          <w:rFonts w:ascii="Times New Roman" w:eastAsia="Times New Roman" w:hAnsi="Times New Roman"/>
          <w:sz w:val="24"/>
          <w:szCs w:val="24"/>
        </w:rPr>
        <w:t xml:space="preserve"> e </w:t>
      </w:r>
      <m:oMath>
        <m:r>
          <w:rPr>
            <w:rFonts w:ascii="Cambria Math" w:eastAsia="Times New Roman" w:hAnsi="Cambria Math"/>
            <w:sz w:val="24"/>
            <w:szCs w:val="24"/>
          </w:rPr>
          <m:t>a=0</m:t>
        </m:r>
      </m:oMath>
    </w:p>
    <w:p w:rsidR="00775487" w:rsidRPr="00C76E35" w:rsidRDefault="00775487" w:rsidP="0077548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s+3,15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×K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1+aTs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1+Ts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5487" w:rsidRPr="00C76E35" w:rsidRDefault="00775487" w:rsidP="00775487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s+3,15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5487" w:rsidRPr="00C76E35" w:rsidRDefault="00775487" w:rsidP="00775487">
      <w:pPr>
        <w:pStyle w:val="SemEspaamento"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C76E35">
        <w:rPr>
          <w:rFonts w:ascii="Times New Roman" w:eastAsia="Times New Roman" w:hAnsi="Times New Roman"/>
          <w:sz w:val="24"/>
          <w:szCs w:val="24"/>
        </w:rPr>
        <w:t xml:space="preserve">Para </w:t>
      </w:r>
      <m:oMath>
        <m:r>
          <w:rPr>
            <w:rFonts w:ascii="Cambria Math" w:eastAsia="Times New Roman" w:hAnsi="Cambria Math"/>
            <w:sz w:val="24"/>
            <w:szCs w:val="24"/>
          </w:rPr>
          <m:t>K≠0</m:t>
        </m:r>
      </m:oMath>
      <w:r w:rsidRPr="00C76E35">
        <w:rPr>
          <w:rFonts w:ascii="Times New Roman" w:eastAsia="Times New Roman" w:hAnsi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/>
            <w:sz w:val="24"/>
            <w:szCs w:val="24"/>
          </w:rPr>
          <m:t>T≠0</m:t>
        </m:r>
      </m:oMath>
      <w:r w:rsidRPr="00C76E35">
        <w:rPr>
          <w:rFonts w:ascii="Times New Roman" w:eastAsia="Times New Roman" w:hAnsi="Times New Roman"/>
          <w:sz w:val="24"/>
          <w:szCs w:val="24"/>
        </w:rPr>
        <w:t xml:space="preserve"> e </w:t>
      </w:r>
      <m:oMath>
        <m:r>
          <w:rPr>
            <w:rFonts w:ascii="Cambria Math" w:eastAsia="Times New Roman" w:hAnsi="Cambria Math"/>
            <w:sz w:val="24"/>
            <w:szCs w:val="24"/>
          </w:rPr>
          <m:t>a=0</m:t>
        </m:r>
      </m:oMath>
    </w:p>
    <w:p w:rsidR="00775487" w:rsidRPr="00C76E35" w:rsidRDefault="00775487" w:rsidP="0077548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s+3,15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×K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1+Ts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5487" w:rsidRPr="00C76E35" w:rsidRDefault="00775487" w:rsidP="007754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:rsidR="00775487" w:rsidRPr="00C76E35" w:rsidRDefault="00775487" w:rsidP="0077548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s+3,15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1+Ts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+10 K=0</m:t>
          </m:r>
        </m:oMath>
      </m:oMathPara>
    </w:p>
    <w:p w:rsidR="00775487" w:rsidRDefault="00075859" w:rsidP="0077548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+3,15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+3,15 s+10 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5487" w:rsidRPr="00C76E35" w:rsidRDefault="00775487" w:rsidP="0077548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+3,15 s+10 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+3,15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5487" w:rsidRPr="00C76E35" w:rsidRDefault="00775487" w:rsidP="00775487">
      <w:pPr>
        <w:pStyle w:val="SemEspaamento"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C76E35">
        <w:rPr>
          <w:rFonts w:ascii="Times New Roman" w:eastAsia="Times New Roman" w:hAnsi="Times New Roman"/>
          <w:sz w:val="24"/>
          <w:szCs w:val="24"/>
        </w:rPr>
        <w:lastRenderedPageBreak/>
        <w:t xml:space="preserve">Para </w:t>
      </w:r>
      <m:oMath>
        <m:r>
          <w:rPr>
            <w:rFonts w:ascii="Cambria Math" w:eastAsia="Times New Roman" w:hAnsi="Cambria Math"/>
            <w:sz w:val="24"/>
            <w:szCs w:val="24"/>
          </w:rPr>
          <m:t>K≠0</m:t>
        </m:r>
      </m:oMath>
      <w:r w:rsidRPr="00C76E35">
        <w:rPr>
          <w:rFonts w:ascii="Times New Roman" w:eastAsia="Times New Roman" w:hAnsi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/>
            <w:sz w:val="24"/>
            <w:szCs w:val="24"/>
          </w:rPr>
          <m:t>T≠0</m:t>
        </m:r>
      </m:oMath>
      <w:r w:rsidRPr="00C76E35">
        <w:rPr>
          <w:rFonts w:ascii="Times New Roman" w:eastAsia="Times New Roman" w:hAnsi="Times New Roman"/>
          <w:sz w:val="24"/>
          <w:szCs w:val="24"/>
        </w:rPr>
        <w:t xml:space="preserve"> e </w:t>
      </w:r>
      <m:oMath>
        <m:r>
          <w:rPr>
            <w:rFonts w:ascii="Cambria Math" w:eastAsia="Times New Roman" w:hAnsi="Cambria Math"/>
            <w:sz w:val="24"/>
            <w:szCs w:val="24"/>
          </w:rPr>
          <m:t>a≠0</m:t>
        </m:r>
      </m:oMath>
    </w:p>
    <w:p w:rsidR="00775487" w:rsidRPr="00C76E35" w:rsidRDefault="00775487" w:rsidP="0077548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s+3,15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×K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1+aTs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1+Ts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5487" w:rsidRPr="00C76E35" w:rsidRDefault="00775487" w:rsidP="0077548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s+3,15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1+Ts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+10 K=0</m:t>
          </m:r>
        </m:oMath>
      </m:oMathPara>
    </w:p>
    <w:p w:rsidR="00775487" w:rsidRDefault="00775487" w:rsidP="0077548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+3,15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+3,15 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 K+10 aTKs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5487" w:rsidRPr="00C76E35" w:rsidRDefault="00775487" w:rsidP="0077548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 aTKs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+3,15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+3,15 s+10 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5487" w:rsidRPr="00775487" w:rsidRDefault="00775487" w:rsidP="00775487">
      <w:pPr>
        <w:rPr>
          <w:rFonts w:ascii="Times New Roman" w:hAnsi="Times New Roman"/>
          <w:b/>
          <w:lang w:val="pt-BR"/>
        </w:rPr>
      </w:pPr>
      <w:r w:rsidRPr="00775487">
        <w:rPr>
          <w:rFonts w:ascii="Times New Roman" w:hAnsi="Times New Roman"/>
          <w:b/>
          <w:lang w:val="pt-BR"/>
        </w:rPr>
        <w:t>Código desenvolvido no Matlab: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pt-BR"/>
        </w:rPr>
      </w:pPr>
      <w:r w:rsidRPr="00775487">
        <w:rPr>
          <w:rFonts w:ascii="Courier New" w:hAnsi="Courier New" w:cs="Courier New"/>
          <w:color w:val="228B22"/>
          <w:lang w:val="pt-BR"/>
        </w:rPr>
        <w:t>% Planta original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pt-BR"/>
        </w:rPr>
      </w:pPr>
      <w:r w:rsidRPr="00775487">
        <w:rPr>
          <w:rFonts w:ascii="Courier New" w:hAnsi="Courier New" w:cs="Courier New"/>
          <w:color w:val="000000"/>
          <w:lang w:val="pt-BR"/>
        </w:rPr>
        <w:t>N1 = 10*[1 29.8];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pt-BR"/>
        </w:rPr>
      </w:pPr>
      <w:r w:rsidRPr="00775487">
        <w:rPr>
          <w:rFonts w:ascii="Courier New" w:hAnsi="Courier New" w:cs="Courier New"/>
          <w:color w:val="000000"/>
          <w:lang w:val="pt-BR"/>
        </w:rPr>
        <w:t>D1 = conv([1 0],[1 -0.1780 3.23]);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pt-BR"/>
        </w:rPr>
      </w:pPr>
      <w:r w:rsidRPr="00775487">
        <w:rPr>
          <w:rFonts w:ascii="Courier New" w:hAnsi="Courier New" w:cs="Courier New"/>
          <w:color w:val="000000"/>
          <w:lang w:val="pt-BR"/>
        </w:rPr>
        <w:t>G1 = tf(N1,D1)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pt-BR"/>
        </w:rPr>
      </w:pPr>
      <w:r w:rsidRPr="00775487">
        <w:rPr>
          <w:rFonts w:ascii="Courier New" w:hAnsi="Courier New" w:cs="Courier New"/>
          <w:color w:val="000000"/>
          <w:lang w:val="pt-BR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%Transfer function G1: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       10 s + 298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------------------------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s^3 - 0.178 s^2 + 3.23 s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rlocus(G1)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 xml:space="preserve">grid </w:t>
      </w:r>
      <w:r w:rsidRPr="00EC29D9">
        <w:rPr>
          <w:rFonts w:ascii="Courier New" w:hAnsi="Courier New" w:cs="Courier New"/>
          <w:color w:val="A020F0"/>
        </w:rPr>
        <w:t>on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sgrid(0.707,0)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 xml:space="preserve"> 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pt-BR"/>
        </w:rPr>
      </w:pPr>
      <w:r w:rsidRPr="00775487">
        <w:rPr>
          <w:rFonts w:ascii="Courier New" w:hAnsi="Courier New" w:cs="Courier New"/>
          <w:color w:val="228B22"/>
          <w:lang w:val="pt-BR"/>
        </w:rPr>
        <w:t>% root locus da nova G(s)com um polo e um zero eliminado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pt-BR"/>
        </w:rPr>
      </w:pPr>
      <w:r w:rsidRPr="00775487">
        <w:rPr>
          <w:rFonts w:ascii="Courier New" w:hAnsi="Courier New" w:cs="Courier New"/>
          <w:color w:val="000000"/>
          <w:lang w:val="pt-BR"/>
        </w:rPr>
        <w:t>N2 = 10;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pt-BR"/>
        </w:rPr>
      </w:pPr>
      <w:r w:rsidRPr="00775487">
        <w:rPr>
          <w:rFonts w:ascii="Courier New" w:hAnsi="Courier New" w:cs="Courier New"/>
          <w:color w:val="000000"/>
          <w:lang w:val="pt-BR"/>
        </w:rPr>
        <w:t>D2 = conv([1 0],[1 3.15])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pt-BR"/>
        </w:rPr>
      </w:pPr>
      <w:r w:rsidRPr="00775487">
        <w:rPr>
          <w:rFonts w:ascii="Courier New" w:hAnsi="Courier New" w:cs="Courier New"/>
          <w:color w:val="000000"/>
          <w:lang w:val="pt-BR"/>
        </w:rPr>
        <w:t>G2 = tf(N2,D2)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pt-BR"/>
        </w:rPr>
      </w:pPr>
      <w:r w:rsidRPr="00775487">
        <w:rPr>
          <w:rFonts w:ascii="Courier New" w:hAnsi="Courier New" w:cs="Courier New"/>
          <w:color w:val="000000"/>
          <w:lang w:val="pt-BR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%Transfer function G2: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     10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------------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s^2 + 3.15 s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rlocus(G2)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 xml:space="preserve">grid </w:t>
      </w:r>
      <w:r w:rsidRPr="00EC29D9">
        <w:rPr>
          <w:rFonts w:ascii="Courier New" w:hAnsi="Courier New" w:cs="Courier New"/>
          <w:color w:val="A020F0"/>
        </w:rPr>
        <w:t>on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sgrid(0.707,0)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[K P] = rlocfind(G2)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%K = 4.6897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N3 = [1 3.15 10*K];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D3 = [1 3.15 0 0];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G3 = tf(N3,D3);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%Transfer function G3: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lastRenderedPageBreak/>
        <w:t>% s^2 + 3.15 s + 4.948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--------------------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   s^3 + 3.15 s^2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rlocus(G3)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 xml:space="preserve">grid </w:t>
      </w:r>
      <w:r w:rsidRPr="00EC29D9">
        <w:rPr>
          <w:rFonts w:ascii="Courier New" w:hAnsi="Courier New" w:cs="Courier New"/>
          <w:color w:val="A020F0"/>
        </w:rPr>
        <w:t>on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sgrid(0.707,0)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[K2 P1] = rlocfind(G3);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 xml:space="preserve"> </w:t>
      </w:r>
    </w:p>
    <w:p w:rsidR="00775487" w:rsidRPr="00A04F55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04F55">
        <w:rPr>
          <w:rFonts w:ascii="Courier New" w:hAnsi="Courier New" w:cs="Courier New"/>
          <w:color w:val="228B22"/>
        </w:rPr>
        <w:t>%K2 = 12.5347</w:t>
      </w:r>
    </w:p>
    <w:p w:rsidR="00775487" w:rsidRPr="00A04F55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04F55">
        <w:rPr>
          <w:rFonts w:ascii="Courier New" w:hAnsi="Courier New" w:cs="Courier New"/>
          <w:color w:val="228B22"/>
        </w:rPr>
        <w:t xml:space="preserve"> </w:t>
      </w:r>
    </w:p>
    <w:p w:rsidR="00775487" w:rsidRPr="00A04F55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04F55">
        <w:rPr>
          <w:rFonts w:ascii="Courier New" w:hAnsi="Courier New" w:cs="Courier New"/>
          <w:color w:val="000000"/>
        </w:rPr>
        <w:t>T = 1/K2;</w:t>
      </w:r>
    </w:p>
    <w:p w:rsidR="00775487" w:rsidRPr="00A04F55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775487" w:rsidRPr="00A04F55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04F55">
        <w:rPr>
          <w:rFonts w:ascii="Courier New" w:hAnsi="Courier New" w:cs="Courier New"/>
          <w:color w:val="228B22"/>
        </w:rPr>
        <w:t>%T = 0.0795</w:t>
      </w:r>
    </w:p>
    <w:p w:rsidR="00775487" w:rsidRPr="00A04F55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04F55">
        <w:rPr>
          <w:rFonts w:ascii="Courier New" w:hAnsi="Courier New" w:cs="Courier New"/>
          <w:color w:val="000000"/>
        </w:rPr>
        <w:t>N4 = 10*K*[1 0];</w:t>
      </w:r>
    </w:p>
    <w:p w:rsidR="00775487" w:rsidRPr="00A04F55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04F55">
        <w:rPr>
          <w:rFonts w:ascii="Courier New" w:hAnsi="Courier New" w:cs="Courier New"/>
          <w:color w:val="000000"/>
        </w:rPr>
        <w:t>D4 = [1 3.15 0 0] + ((1/T)*[0 1 3.15 (10*K)]);</w:t>
      </w:r>
    </w:p>
    <w:p w:rsidR="00775487" w:rsidRPr="00A04F55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04F55">
        <w:rPr>
          <w:rFonts w:ascii="Courier New" w:hAnsi="Courier New" w:cs="Courier New"/>
          <w:color w:val="000000"/>
        </w:rPr>
        <w:t>G4 = tf(N4, D4)</w:t>
      </w:r>
    </w:p>
    <w:p w:rsidR="00775487" w:rsidRPr="00A04F55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04F55">
        <w:rPr>
          <w:rFonts w:ascii="Courier New" w:hAnsi="Courier New" w:cs="Courier New"/>
          <w:color w:val="000000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%Transfer function G4: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             2.973 s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----------------------------------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>% s^3 + 3.284 s^2 + 0.4207 s + 0.397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228B22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rlocus(G4)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 xml:space="preserve">grid </w:t>
      </w:r>
      <w:r w:rsidRPr="00EC29D9">
        <w:rPr>
          <w:rFonts w:ascii="Courier New" w:hAnsi="Courier New" w:cs="Courier New"/>
          <w:color w:val="A020F0"/>
        </w:rPr>
        <w:t>on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sgrid(0.707,0)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[K3 P2] = rlocfind(G4);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 xml:space="preserve"> </w:t>
      </w:r>
    </w:p>
    <w:p w:rsidR="00775487" w:rsidRPr="00EC29D9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EC29D9">
        <w:rPr>
          <w:rFonts w:ascii="Courier New" w:hAnsi="Courier New" w:cs="Courier New"/>
          <w:color w:val="000000"/>
        </w:rPr>
        <w:t>a = -K3;</w:t>
      </w:r>
    </w:p>
    <w:p w:rsidR="00775487" w:rsidRDefault="00775487" w:rsidP="0077548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%a = 25.8507</w:t>
      </w:r>
    </w:p>
    <w:p w:rsidR="00775487" w:rsidRPr="009C5C95" w:rsidRDefault="00775487" w:rsidP="00775487">
      <w:pPr>
        <w:pStyle w:val="SemEspaamento"/>
        <w:rPr>
          <w:rFonts w:ascii="Times New Roman" w:hAnsi="Times New Roman"/>
          <w:sz w:val="24"/>
          <w:szCs w:val="24"/>
        </w:rPr>
      </w:pPr>
    </w:p>
    <w:p w:rsidR="00E52BFE" w:rsidRPr="00BC514E" w:rsidRDefault="00775487" w:rsidP="00BC514E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3625850" cy="2854325"/>
            <wp:effectExtent l="19050" t="19050" r="12700" b="22225"/>
            <wp:docPr id="5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854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29" w:name="_Toc222057561"/>
      <w:bookmarkStart w:id="30" w:name="_Toc222059526"/>
    </w:p>
    <w:p w:rsidR="001731D5" w:rsidRPr="00F0299B" w:rsidRDefault="001731D5" w:rsidP="001731D5">
      <w:pPr>
        <w:pStyle w:val="Legenda"/>
        <w:jc w:val="center"/>
        <w:rPr>
          <w:lang w:val="pt-BR"/>
        </w:rPr>
      </w:pPr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>
        <w:rPr>
          <w:noProof/>
          <w:lang w:val="pt-BR"/>
        </w:rPr>
        <w:t>16</w:t>
      </w:r>
      <w:r w:rsidR="00075859">
        <w:fldChar w:fldCharType="end"/>
      </w:r>
      <w:r w:rsidRPr="00F0299B">
        <w:rPr>
          <w:lang w:val="pt-BR"/>
        </w:rPr>
        <w:t xml:space="preserve"> –</w:t>
      </w:r>
      <w:bookmarkEnd w:id="29"/>
      <w:r>
        <w:rPr>
          <w:lang w:val="pt-BR"/>
        </w:rPr>
        <w:t>Root Locus para K</w:t>
      </w:r>
      <w:r w:rsidR="007F3FB5">
        <w:rPr>
          <w:lang w:val="pt-BR"/>
        </w:rPr>
        <w:t>1</w:t>
      </w:r>
      <w:bookmarkEnd w:id="30"/>
    </w:p>
    <w:p w:rsidR="00775487" w:rsidRPr="00775487" w:rsidRDefault="00775487" w:rsidP="0077548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775487" w:rsidRPr="00775487" w:rsidRDefault="00775487" w:rsidP="0077548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775487">
        <w:rPr>
          <w:rFonts w:ascii="Times New Roman" w:hAnsi="Times New Roman"/>
          <w:sz w:val="24"/>
          <w:szCs w:val="24"/>
          <w:lang w:val="pt-BR"/>
        </w:rPr>
        <w:t>No g</w:t>
      </w:r>
      <w:r w:rsidR="00D750FF">
        <w:rPr>
          <w:rFonts w:ascii="Times New Roman" w:hAnsi="Times New Roman"/>
          <w:sz w:val="24"/>
          <w:szCs w:val="24"/>
          <w:lang w:val="pt-BR"/>
        </w:rPr>
        <w:t>ráfico 16</w:t>
      </w:r>
      <w:r w:rsidRPr="00775487">
        <w:rPr>
          <w:rFonts w:ascii="Times New Roman" w:hAnsi="Times New Roman"/>
          <w:sz w:val="24"/>
          <w:szCs w:val="24"/>
          <w:lang w:val="pt-BR"/>
        </w:rPr>
        <w:t xml:space="preserve">, o root lócus de G2 é construído para obtenção do valor de ganho proporcional para K. Seu valor obtido foi K = 4.6897. Esse ganho permite que o sistema tenha saída, sem ele o sistema não gera saída alguma. O ganho escolhido se encontra abaixo do curva de </w:t>
      </w:r>
      <w:r>
        <w:rPr>
          <w:rFonts w:ascii="Times New Roman" w:hAnsi="Times New Roman"/>
          <w:sz w:val="24"/>
          <w:szCs w:val="24"/>
        </w:rPr>
        <w:t>ζ</w:t>
      </w:r>
      <w:r w:rsidRPr="00775487">
        <w:rPr>
          <w:rFonts w:ascii="Times New Roman" w:hAnsi="Times New Roman"/>
          <w:sz w:val="24"/>
          <w:szCs w:val="24"/>
          <w:lang w:val="pt-BR"/>
        </w:rPr>
        <w:t xml:space="preserve"> na região de estabilidade especificada pelo projeto.</w:t>
      </w:r>
    </w:p>
    <w:p w:rsidR="00775487" w:rsidRPr="00775487" w:rsidRDefault="00775487" w:rsidP="0077548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775487" w:rsidRPr="00775487" w:rsidRDefault="00775487" w:rsidP="00775487">
      <w:pPr>
        <w:pBdr>
          <w:top w:val="dashSmallGap" w:sz="4" w:space="1" w:color="auto"/>
          <w:bottom w:val="dashSmallGap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775487">
        <w:rPr>
          <w:rFonts w:ascii="Times New Roman" w:hAnsi="Times New Roman"/>
          <w:b/>
          <w:sz w:val="24"/>
          <w:szCs w:val="24"/>
          <w:lang w:val="pt-BR"/>
        </w:rPr>
        <w:t>Obs.:</w:t>
      </w:r>
      <w:r w:rsidRPr="00775487">
        <w:rPr>
          <w:rFonts w:ascii="Times New Roman" w:hAnsi="Times New Roman"/>
          <w:sz w:val="24"/>
          <w:szCs w:val="24"/>
          <w:lang w:val="pt-BR"/>
        </w:rPr>
        <w:t xml:space="preserve"> O root lócus do gráfico acima é construído para parte proporcional do controlador. Sua construção é feita em cima da nova planta obtida com a eliminação de zero e um pólo ao sistema. E como pode-se observar o gráfico do root lócus acima possui  2 pólos e nenhum zero.</w:t>
      </w:r>
    </w:p>
    <w:p w:rsidR="00E52BFE" w:rsidRPr="00BC514E" w:rsidRDefault="00775487" w:rsidP="00BC514E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3585845" cy="2870200"/>
            <wp:effectExtent l="19050" t="19050" r="14605" b="25400"/>
            <wp:docPr id="5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87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31" w:name="_Toc222059527"/>
    </w:p>
    <w:p w:rsidR="007F3FB5" w:rsidRPr="00F0299B" w:rsidRDefault="007F3FB5" w:rsidP="007F3FB5">
      <w:pPr>
        <w:pStyle w:val="Legenda"/>
        <w:jc w:val="center"/>
        <w:rPr>
          <w:lang w:val="pt-BR"/>
        </w:rPr>
      </w:pPr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>
        <w:rPr>
          <w:noProof/>
          <w:lang w:val="pt-BR"/>
        </w:rPr>
        <w:t>17</w:t>
      </w:r>
      <w:r w:rsidR="00075859">
        <w:fldChar w:fldCharType="end"/>
      </w:r>
      <w:r w:rsidRPr="00F0299B">
        <w:rPr>
          <w:lang w:val="pt-BR"/>
        </w:rPr>
        <w:t xml:space="preserve"> – </w:t>
      </w:r>
      <w:r>
        <w:rPr>
          <w:lang w:val="pt-BR"/>
        </w:rPr>
        <w:t>Root Locus para K2</w:t>
      </w:r>
      <w:bookmarkEnd w:id="31"/>
    </w:p>
    <w:p w:rsidR="00775487" w:rsidRPr="00775487" w:rsidRDefault="00775487" w:rsidP="0077548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775487">
        <w:rPr>
          <w:rFonts w:ascii="Times New Roman" w:hAnsi="Times New Roman"/>
          <w:sz w:val="24"/>
          <w:szCs w:val="24"/>
          <w:lang w:val="pt-BR"/>
        </w:rPr>
        <w:t xml:space="preserve">No gráfico </w:t>
      </w:r>
      <w:r w:rsidR="00D11B99">
        <w:rPr>
          <w:rFonts w:ascii="Times New Roman" w:hAnsi="Times New Roman"/>
          <w:sz w:val="24"/>
          <w:szCs w:val="24"/>
          <w:lang w:val="pt-BR"/>
        </w:rPr>
        <w:t>1</w:t>
      </w:r>
      <w:r w:rsidRPr="00775487">
        <w:rPr>
          <w:rFonts w:ascii="Times New Roman" w:hAnsi="Times New Roman"/>
          <w:sz w:val="24"/>
          <w:szCs w:val="24"/>
          <w:lang w:val="pt-BR"/>
        </w:rPr>
        <w:t xml:space="preserve">7, o root lócus traçada de G3 é utilizado para tomarmos o valor de ganho derivativo para K2, sendo este ganho utilizado para encontrar o ganho de T. O valor escolhido para foi K2 = 12.5347, logo é </w:t>
      </w:r>
      <m:oMath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pt-BR"/>
          </w:rPr>
          <m:t>=0.0795</m:t>
        </m:r>
      </m:oMath>
      <w:r w:rsidRPr="00775487">
        <w:rPr>
          <w:rFonts w:ascii="Times New Roman" w:eastAsia="Times New Roman" w:hAnsi="Times New Roman"/>
          <w:sz w:val="24"/>
          <w:szCs w:val="24"/>
          <w:lang w:val="pt-BR"/>
        </w:rPr>
        <w:t xml:space="preserve">. 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-BR"/>
        </w:rPr>
      </w:pPr>
    </w:p>
    <w:p w:rsidR="00775487" w:rsidRPr="00775487" w:rsidRDefault="00775487" w:rsidP="00775487">
      <w:pPr>
        <w:pBdr>
          <w:top w:val="dashSmallGap" w:sz="4" w:space="1" w:color="auto"/>
          <w:bottom w:val="dashSmallGap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775487">
        <w:rPr>
          <w:rFonts w:ascii="Times New Roman" w:hAnsi="Times New Roman"/>
          <w:b/>
          <w:sz w:val="24"/>
          <w:szCs w:val="24"/>
          <w:lang w:val="pt-BR"/>
        </w:rPr>
        <w:t>Obs.:</w:t>
      </w:r>
      <w:r w:rsidRPr="00775487">
        <w:rPr>
          <w:rFonts w:ascii="Times New Roman" w:hAnsi="Times New Roman"/>
          <w:sz w:val="24"/>
          <w:szCs w:val="24"/>
          <w:lang w:val="pt-BR"/>
        </w:rPr>
        <w:t xml:space="preserve"> O root lócus do gráfico pode ser observado a inserção de dois ao sistema.</w:t>
      </w:r>
    </w:p>
    <w:p w:rsidR="00775487" w:rsidRDefault="00775487" w:rsidP="00775487">
      <w:pPr>
        <w:pStyle w:val="SemEspaamento"/>
        <w:rPr>
          <w:rFonts w:ascii="Times New Roman" w:hAnsi="Times New Roman"/>
          <w:sz w:val="24"/>
          <w:szCs w:val="24"/>
        </w:rPr>
      </w:pPr>
    </w:p>
    <w:p w:rsidR="00E52BFE" w:rsidRPr="00BC514E" w:rsidRDefault="00775487" w:rsidP="00BC514E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67480" cy="3196590"/>
            <wp:effectExtent l="19050" t="19050" r="13970" b="22860"/>
            <wp:docPr id="5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31965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32" w:name="_Toc222059528"/>
    </w:p>
    <w:p w:rsidR="00EF158F" w:rsidRPr="00F0299B" w:rsidRDefault="00EF158F" w:rsidP="00EF158F">
      <w:pPr>
        <w:pStyle w:val="Legenda"/>
        <w:jc w:val="center"/>
        <w:rPr>
          <w:lang w:val="pt-BR"/>
        </w:rPr>
      </w:pPr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>
        <w:rPr>
          <w:noProof/>
          <w:lang w:val="pt-BR"/>
        </w:rPr>
        <w:t>18</w:t>
      </w:r>
      <w:r w:rsidR="00075859">
        <w:fldChar w:fldCharType="end"/>
      </w:r>
      <w:r w:rsidRPr="00F0299B">
        <w:rPr>
          <w:lang w:val="pt-BR"/>
        </w:rPr>
        <w:t xml:space="preserve"> – </w:t>
      </w:r>
      <w:r>
        <w:rPr>
          <w:lang w:val="pt-BR"/>
        </w:rPr>
        <w:t>Root Locus para K3</w:t>
      </w:r>
      <w:bookmarkEnd w:id="32"/>
    </w:p>
    <w:p w:rsidR="00775487" w:rsidRPr="00775487" w:rsidRDefault="00EF158F" w:rsidP="0077548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No gráfico 1</w:t>
      </w:r>
      <w:r w:rsidR="00775487" w:rsidRPr="00775487">
        <w:rPr>
          <w:rFonts w:ascii="Times New Roman" w:hAnsi="Times New Roman"/>
          <w:sz w:val="24"/>
          <w:szCs w:val="24"/>
          <w:lang w:val="pt-BR"/>
        </w:rPr>
        <w:t xml:space="preserve">8, o root lócus plotado apartir do estudo de G4 é utilizado para encontrarmos o valor de ganho K3. O valor encontrado foi K3 = 17.4786. Apartir dessa magnitude foi calculado o ganho de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pt-BR"/>
          </w:rPr>
          <m:t>=0.0572</m:t>
        </m:r>
      </m:oMath>
      <w:r w:rsidR="00775487" w:rsidRPr="00775487">
        <w:rPr>
          <w:rFonts w:ascii="Times New Roman" w:eastAsia="Times New Roman" w:hAnsi="Times New Roman"/>
          <w:sz w:val="24"/>
          <w:szCs w:val="24"/>
          <w:lang w:val="pt-BR"/>
        </w:rPr>
        <w:t xml:space="preserve"> para o controlador de atraso de fase. Este ultimo ganho encontrado junto dos outros dois parâmetros estabelecidos </w:t>
      </w:r>
      <w:r w:rsidR="00775487" w:rsidRPr="00775487">
        <w:rPr>
          <w:rFonts w:ascii="Times New Roman" w:hAnsi="Times New Roman"/>
          <w:sz w:val="24"/>
          <w:szCs w:val="24"/>
          <w:lang w:val="pt-BR"/>
        </w:rPr>
        <w:t xml:space="preserve">acrescentam ao sistema uma corretude no temporal,  atenuação do overshoot e sensibilidade do sistema a variação de parâmetros.    </w:t>
      </w:r>
    </w:p>
    <w:p w:rsidR="00775487" w:rsidRPr="00775487" w:rsidRDefault="00775487" w:rsidP="007754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-BR"/>
        </w:rPr>
      </w:pPr>
    </w:p>
    <w:p w:rsidR="00775487" w:rsidRPr="004F2BB0" w:rsidRDefault="00775487" w:rsidP="00775487">
      <w:pPr>
        <w:pBdr>
          <w:top w:val="dashSmallGap" w:sz="4" w:space="1" w:color="auto"/>
          <w:bottom w:val="dashSmallGap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4F2BB0">
        <w:rPr>
          <w:rFonts w:ascii="Times New Roman" w:hAnsi="Times New Roman"/>
          <w:b/>
          <w:sz w:val="24"/>
          <w:szCs w:val="24"/>
          <w:lang w:val="pt-BR"/>
        </w:rPr>
        <w:t>Obs.:</w:t>
      </w:r>
      <w:r w:rsidRPr="004F2BB0">
        <w:rPr>
          <w:rFonts w:ascii="Times New Roman" w:hAnsi="Times New Roman"/>
          <w:sz w:val="24"/>
          <w:szCs w:val="24"/>
          <w:lang w:val="pt-BR"/>
        </w:rPr>
        <w:t xml:space="preserve"> O root lócus do gráfico acima foi inserindo mais um pólo e eliminado um zero do controlador.</w:t>
      </w:r>
    </w:p>
    <w:p w:rsidR="00775487" w:rsidRPr="004F2BB0" w:rsidRDefault="00775487" w:rsidP="007754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-BR"/>
        </w:rPr>
      </w:pPr>
    </w:p>
    <w:p w:rsidR="00775487" w:rsidRPr="004F2BB0" w:rsidRDefault="00775487" w:rsidP="007754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pt-BR"/>
        </w:rPr>
      </w:pPr>
    </w:p>
    <w:p w:rsidR="00775487" w:rsidRPr="004F2BB0" w:rsidRDefault="00775487" w:rsidP="00775487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4"/>
          <w:szCs w:val="24"/>
          <w:lang w:val="pt-BR"/>
        </w:rPr>
      </w:pPr>
      <w:r w:rsidRPr="004F2BB0">
        <w:rPr>
          <w:rFonts w:ascii="Times New Roman" w:hAnsi="Times New Roman"/>
          <w:b/>
          <w:sz w:val="24"/>
          <w:szCs w:val="24"/>
          <w:lang w:val="pt-BR"/>
        </w:rPr>
        <w:t>Planta analógica e resultados obtido  da simulação realizada no simulink (matlab):</w:t>
      </w:r>
    </w:p>
    <w:p w:rsidR="00775487" w:rsidRDefault="00775487" w:rsidP="00775487">
      <w:pPr>
        <w:pStyle w:val="SemEspaamento"/>
        <w:rPr>
          <w:rFonts w:ascii="Times New Roman" w:hAnsi="Times New Roman"/>
          <w:sz w:val="24"/>
          <w:szCs w:val="24"/>
        </w:rPr>
      </w:pPr>
    </w:p>
    <w:p w:rsidR="00D60A8C" w:rsidRDefault="00775487" w:rsidP="00BC514E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1987550" cy="516890"/>
            <wp:effectExtent l="19050" t="19050" r="12700" b="16510"/>
            <wp:docPr id="5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5168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5487" w:rsidRPr="004F2BB0" w:rsidRDefault="00AB6DD4" w:rsidP="00AB6DD4">
      <w:pPr>
        <w:pStyle w:val="Legenda"/>
        <w:jc w:val="center"/>
        <w:rPr>
          <w:rFonts w:ascii="Times New Roman" w:hAnsi="Times New Roman"/>
          <w:lang w:val="pt-BR"/>
        </w:rPr>
      </w:pPr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 w:rsidR="00D60A8C">
        <w:rPr>
          <w:noProof/>
          <w:lang w:val="pt-BR"/>
        </w:rPr>
        <w:t>19</w:t>
      </w:r>
      <w:r w:rsidR="00075859">
        <w:fldChar w:fldCharType="end"/>
      </w:r>
      <w:r w:rsidRPr="00F0299B">
        <w:rPr>
          <w:lang w:val="pt-BR"/>
        </w:rPr>
        <w:t xml:space="preserve"> – </w:t>
      </w:r>
      <w:r>
        <w:rPr>
          <w:lang w:val="pt-BR"/>
        </w:rPr>
        <w:t xml:space="preserve">Planta de </w:t>
      </w:r>
      <w:r w:rsidR="00775487" w:rsidRPr="004F2BB0">
        <w:rPr>
          <w:rFonts w:ascii="Times New Roman" w:hAnsi="Times New Roman"/>
          <w:lang w:val="pt-BR"/>
        </w:rPr>
        <w:t xml:space="preserve">G’(s) </w:t>
      </w:r>
    </w:p>
    <w:p w:rsidR="00775487" w:rsidRDefault="00775487" w:rsidP="0077548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1995805" cy="532765"/>
            <wp:effectExtent l="19050" t="19050" r="23495" b="19685"/>
            <wp:docPr id="5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5327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5487" w:rsidRPr="004C73ED" w:rsidRDefault="004C73ED" w:rsidP="00BC514E">
      <w:pPr>
        <w:pStyle w:val="Legenda"/>
        <w:jc w:val="center"/>
        <w:rPr>
          <w:lang w:val="pt-BR"/>
        </w:rPr>
      </w:pPr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>
        <w:rPr>
          <w:noProof/>
          <w:lang w:val="pt-BR"/>
        </w:rPr>
        <w:t>20</w:t>
      </w:r>
      <w:r w:rsidR="00075859">
        <w:fldChar w:fldCharType="end"/>
      </w:r>
      <w:r w:rsidRPr="00F0299B">
        <w:rPr>
          <w:lang w:val="pt-BR"/>
        </w:rPr>
        <w:t xml:space="preserve"> – </w:t>
      </w:r>
      <w:r w:rsidR="00775487" w:rsidRPr="004F2BB0">
        <w:rPr>
          <w:rFonts w:ascii="Times New Roman" w:hAnsi="Times New Roman"/>
          <w:lang w:val="pt-BR"/>
        </w:rPr>
        <w:t xml:space="preserve"> Planta do controlador de Atraso de Fase – C(s)</w:t>
      </w:r>
    </w:p>
    <w:p w:rsidR="00775487" w:rsidRDefault="00775487" w:rsidP="0077548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77995" cy="1049655"/>
            <wp:effectExtent l="19050" t="19050" r="27305" b="17145"/>
            <wp:docPr id="5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0496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5487" w:rsidRPr="001911F0" w:rsidRDefault="001911F0" w:rsidP="001911F0">
      <w:pPr>
        <w:pStyle w:val="Legenda"/>
        <w:jc w:val="center"/>
        <w:rPr>
          <w:lang w:val="pt-BR"/>
        </w:rPr>
      </w:pPr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 w:rsidR="00BC514E">
        <w:rPr>
          <w:noProof/>
          <w:lang w:val="pt-BR"/>
        </w:rPr>
        <w:t>21</w:t>
      </w:r>
      <w:r w:rsidR="00075859">
        <w:fldChar w:fldCharType="end"/>
      </w:r>
      <w:r w:rsidRPr="00F0299B">
        <w:rPr>
          <w:lang w:val="pt-BR"/>
        </w:rPr>
        <w:t xml:space="preserve"> – </w:t>
      </w:r>
      <w:r w:rsidR="00775487" w:rsidRPr="001911F0">
        <w:rPr>
          <w:rFonts w:ascii="Times New Roman" w:hAnsi="Times New Roman"/>
          <w:lang w:val="pt-BR"/>
        </w:rPr>
        <w:t>Planta do Sistema</w:t>
      </w:r>
    </w:p>
    <w:p w:rsidR="00775487" w:rsidRDefault="00775487" w:rsidP="0077548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369185" cy="2035810"/>
            <wp:effectExtent l="19050" t="19050" r="12065" b="21590"/>
            <wp:docPr id="6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0358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5487" w:rsidRPr="00BC514E" w:rsidRDefault="00BC514E" w:rsidP="00BC514E">
      <w:pPr>
        <w:pStyle w:val="Legenda"/>
        <w:jc w:val="center"/>
        <w:rPr>
          <w:lang w:val="pt-BR"/>
        </w:rPr>
      </w:pPr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>
        <w:rPr>
          <w:noProof/>
          <w:lang w:val="pt-BR"/>
        </w:rPr>
        <w:t>22</w:t>
      </w:r>
      <w:r w:rsidR="00075859">
        <w:fldChar w:fldCharType="end"/>
      </w:r>
      <w:r w:rsidRPr="00F0299B">
        <w:rPr>
          <w:lang w:val="pt-BR"/>
        </w:rPr>
        <w:t xml:space="preserve"> – </w:t>
      </w:r>
      <w:r w:rsidR="00775487" w:rsidRPr="00BC514E">
        <w:rPr>
          <w:rFonts w:ascii="Times New Roman" w:hAnsi="Times New Roman"/>
          <w:lang w:val="pt-BR"/>
        </w:rPr>
        <w:t>Valores Setados no controlador</w:t>
      </w:r>
    </w:p>
    <w:p w:rsidR="00775487" w:rsidRDefault="00775487" w:rsidP="0077548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345690" cy="1423035"/>
            <wp:effectExtent l="19050" t="19050" r="16510" b="24765"/>
            <wp:docPr id="61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4230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5487" w:rsidRPr="001911F0" w:rsidRDefault="001911F0" w:rsidP="001911F0">
      <w:pPr>
        <w:pStyle w:val="Legenda"/>
        <w:jc w:val="center"/>
        <w:rPr>
          <w:lang w:val="pt-BR"/>
        </w:rPr>
      </w:pPr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 w:rsidR="00BC514E">
        <w:rPr>
          <w:noProof/>
          <w:lang w:val="pt-BR"/>
        </w:rPr>
        <w:t>23</w:t>
      </w:r>
      <w:r w:rsidR="00075859">
        <w:fldChar w:fldCharType="end"/>
      </w:r>
      <w:r>
        <w:rPr>
          <w:lang w:val="pt-BR"/>
        </w:rPr>
        <w:t xml:space="preserve"> –</w:t>
      </w:r>
      <w:r w:rsidR="00775487" w:rsidRPr="004F2BB0">
        <w:rPr>
          <w:rFonts w:ascii="Times New Roman" w:hAnsi="Times New Roman"/>
          <w:lang w:val="pt-BR"/>
        </w:rPr>
        <w:t xml:space="preserve"> Ganho Setados no G’(s)</w:t>
      </w:r>
    </w:p>
    <w:p w:rsidR="00775487" w:rsidRDefault="00775487" w:rsidP="00775487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007485" cy="2425065"/>
            <wp:effectExtent l="19050" t="19050" r="12065" b="13335"/>
            <wp:docPr id="6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4250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5487" w:rsidRPr="001911F0" w:rsidRDefault="001911F0" w:rsidP="001911F0">
      <w:pPr>
        <w:pStyle w:val="Legenda"/>
        <w:jc w:val="center"/>
        <w:rPr>
          <w:lang w:val="pt-BR"/>
        </w:rPr>
      </w:pPr>
      <w:r w:rsidRPr="00F0299B">
        <w:rPr>
          <w:lang w:val="pt-BR"/>
        </w:rPr>
        <w:t xml:space="preserve">Figura </w:t>
      </w:r>
      <w:r w:rsidR="00075859">
        <w:fldChar w:fldCharType="begin"/>
      </w:r>
      <w:r w:rsidRPr="00F0299B">
        <w:rPr>
          <w:lang w:val="pt-BR"/>
        </w:rPr>
        <w:instrText xml:space="preserve"> SEQ Figura \* ARABIC </w:instrText>
      </w:r>
      <w:r w:rsidR="00075859">
        <w:fldChar w:fldCharType="separate"/>
      </w:r>
      <w:r w:rsidR="00BC514E">
        <w:rPr>
          <w:noProof/>
          <w:lang w:val="pt-BR"/>
        </w:rPr>
        <w:t>24</w:t>
      </w:r>
      <w:r w:rsidR="00075859">
        <w:fldChar w:fldCharType="end"/>
      </w:r>
      <w:r w:rsidRPr="00F0299B">
        <w:rPr>
          <w:lang w:val="pt-BR"/>
        </w:rPr>
        <w:t xml:space="preserve"> – </w:t>
      </w:r>
      <w:r w:rsidR="00775487" w:rsidRPr="00775487">
        <w:rPr>
          <w:rFonts w:ascii="Times New Roman" w:hAnsi="Times New Roman"/>
          <w:lang w:val="pt-BR"/>
        </w:rPr>
        <w:t>Formas de onda da Saída do Sistema</w:t>
      </w:r>
    </w:p>
    <w:p w:rsidR="004D6864" w:rsidRPr="009816BF" w:rsidRDefault="00775487" w:rsidP="009816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775487">
        <w:rPr>
          <w:rFonts w:ascii="Times New Roman" w:hAnsi="Times New Roman"/>
          <w:sz w:val="24"/>
          <w:szCs w:val="24"/>
          <w:lang w:val="pt-BR"/>
        </w:rPr>
        <w:t xml:space="preserve">No gráfico </w:t>
      </w:r>
      <w:r w:rsidR="000F1529">
        <w:rPr>
          <w:rFonts w:ascii="Times New Roman" w:hAnsi="Times New Roman"/>
          <w:sz w:val="24"/>
          <w:szCs w:val="24"/>
          <w:lang w:val="pt-BR"/>
        </w:rPr>
        <w:t>24</w:t>
      </w:r>
      <w:r w:rsidRPr="00775487">
        <w:rPr>
          <w:rFonts w:ascii="Times New Roman" w:hAnsi="Times New Roman"/>
          <w:sz w:val="24"/>
          <w:szCs w:val="24"/>
          <w:lang w:val="pt-BR"/>
        </w:rPr>
        <w:t xml:space="preserve"> é apresentado os resultado obtidos a</w:t>
      </w:r>
      <w:r w:rsidR="00802494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775487">
        <w:rPr>
          <w:rFonts w:ascii="Times New Roman" w:hAnsi="Times New Roman"/>
          <w:sz w:val="24"/>
          <w:szCs w:val="24"/>
          <w:lang w:val="pt-BR"/>
        </w:rPr>
        <w:t>partir da simulação com os valores encontrados com auxilio do root lócus e devidamente setados para atender as restrições imposta pelo projeto. Nele é observado que o t</w:t>
      </w:r>
      <w:r w:rsidRPr="00775487">
        <w:rPr>
          <w:rFonts w:ascii="Times New Roman" w:hAnsi="Times New Roman"/>
          <w:sz w:val="24"/>
          <w:szCs w:val="24"/>
          <w:vertAlign w:val="subscript"/>
          <w:lang w:val="pt-BR"/>
        </w:rPr>
        <w:t>s</w:t>
      </w:r>
      <w:r w:rsidRPr="00775487">
        <w:rPr>
          <w:rFonts w:ascii="Times New Roman" w:hAnsi="Times New Roman"/>
          <w:sz w:val="24"/>
          <w:szCs w:val="24"/>
          <w:lang w:val="pt-BR"/>
        </w:rPr>
        <w:t xml:space="preserve"> é menor 5[s] – tempo de acomodação </w:t>
      </w:r>
      <w:r w:rsidRPr="00775487">
        <w:rPr>
          <w:rFonts w:ascii="Times New Roman" w:hAnsi="Times New Roman"/>
          <w:sz w:val="24"/>
          <w:szCs w:val="24"/>
          <w:lang w:val="pt-BR"/>
        </w:rPr>
        <w:lastRenderedPageBreak/>
        <w:t>aceitável para um projeto de controlador –, que há não overshoot – a saída do sistema é super amortecida –, e que seu erro de degrau é igual a zero.</w:t>
      </w:r>
    </w:p>
    <w:p w:rsidR="005941EA" w:rsidRPr="00B00B40" w:rsidRDefault="005941EA" w:rsidP="005941EA">
      <w:pPr>
        <w:pStyle w:val="Ttulo1"/>
        <w:rPr>
          <w:lang w:val="pt-BR"/>
        </w:rPr>
      </w:pPr>
      <w:bookmarkStart w:id="33" w:name="_Toc222023755"/>
      <w:r w:rsidRPr="00B00B40">
        <w:rPr>
          <w:lang w:val="pt-BR"/>
        </w:rPr>
        <w:t>ATIVIDADE 4</w:t>
      </w:r>
      <w:bookmarkEnd w:id="33"/>
    </w:p>
    <w:p w:rsidR="005010C5" w:rsidRPr="000C7E6D" w:rsidRDefault="00AC0480" w:rsidP="00B00B40">
      <w:pPr>
        <w:pStyle w:val="Corpodetexto"/>
        <w:ind w:firstLine="708"/>
      </w:pPr>
      <w:r w:rsidRPr="00AC0480">
        <w:t>Compensadores de avanço e a</w:t>
      </w:r>
      <w:r>
        <w:t xml:space="preserve">traso são usados extensivamente em controle. </w:t>
      </w:r>
      <w:r w:rsidRPr="00AC0480">
        <w:t>Um compensador de avanço pode aumentar a estabilidade ou r</w:t>
      </w:r>
      <w:r>
        <w:t>apidez de resposta de um sistema; um compensador de atraso pode reduzir (mas não eliminar)</w:t>
      </w:r>
      <w:r w:rsidR="00D26786">
        <w:t xml:space="preserve"> o erro de estado fixo. Dependendo do efeito desejado</w:t>
      </w:r>
      <w:r w:rsidR="005010C5">
        <w:t>, um ou mais compensadores de avanço e atraso podem ser usados em várias combinações.</w:t>
      </w:r>
    </w:p>
    <w:p w:rsidR="00447CB6" w:rsidRPr="005010C5" w:rsidRDefault="005010C5" w:rsidP="005010C5">
      <w:pPr>
        <w:pStyle w:val="Corpodetexto"/>
      </w:pPr>
      <w:r w:rsidRPr="005010C5">
        <w:t>Compensadores de avanço, atraso, e avanço/atraso</w:t>
      </w:r>
      <w:r w:rsidR="00447CB6" w:rsidRPr="005010C5">
        <w:t xml:space="preserve"> </w:t>
      </w:r>
      <w:r w:rsidR="00EC46B0">
        <w:t>são geralmente construídos para um sistema na forma de função de transferência.</w:t>
      </w:r>
    </w:p>
    <w:p w:rsidR="00447CB6" w:rsidRPr="000C7E6D" w:rsidRDefault="00447CB6" w:rsidP="00447CB6">
      <w:pPr>
        <w:pStyle w:val="Corpodetexto"/>
      </w:pPr>
    </w:p>
    <w:p w:rsidR="00447CB6" w:rsidRPr="00D46539" w:rsidRDefault="00D46539" w:rsidP="00447CB6">
      <w:pPr>
        <w:pStyle w:val="Ttulo2"/>
        <w:keepLines w:val="0"/>
        <w:widowControl w:val="0"/>
        <w:numPr>
          <w:ilvl w:val="1"/>
          <w:numId w:val="2"/>
        </w:numPr>
        <w:tabs>
          <w:tab w:val="left" w:pos="0"/>
        </w:tabs>
        <w:suppressAutoHyphens/>
        <w:spacing w:before="0" w:after="283" w:line="240" w:lineRule="auto"/>
        <w:jc w:val="center"/>
        <w:rPr>
          <w:lang w:val="pt-BR"/>
        </w:rPr>
      </w:pPr>
      <w:bookmarkStart w:id="34" w:name="leadrl"/>
      <w:bookmarkEnd w:id="34"/>
      <w:r w:rsidRPr="00D46539">
        <w:rPr>
          <w:lang w:val="pt-BR"/>
        </w:rPr>
        <w:t>Compensador de avanço ou avanço de fase u</w:t>
      </w:r>
      <w:r>
        <w:rPr>
          <w:lang w:val="pt-BR"/>
        </w:rPr>
        <w:t>sando root locus</w:t>
      </w:r>
    </w:p>
    <w:p w:rsidR="007E308C" w:rsidRPr="007E308C" w:rsidRDefault="00BA6668" w:rsidP="00B00B40">
      <w:pPr>
        <w:pStyle w:val="Corpodetexto"/>
        <w:ind w:firstLine="708"/>
      </w:pPr>
      <w:r w:rsidRPr="007E308C">
        <w:t xml:space="preserve">Um compensador de </w:t>
      </w:r>
      <w:r w:rsidR="007E308C" w:rsidRPr="007E308C">
        <w:t>primeira o</w:t>
      </w:r>
      <w:r w:rsidR="007E308C">
        <w:t xml:space="preserve">rdem pode ser construído usando root lócus. </w:t>
      </w:r>
      <w:r w:rsidR="007E308C" w:rsidRPr="007E308C">
        <w:t>Um compensador de avanço na forma de root locus é</w:t>
      </w:r>
      <w:r w:rsidR="007E308C">
        <w:t xml:space="preserve"> dado por:</w:t>
      </w:r>
    </w:p>
    <w:p w:rsidR="00447CB6" w:rsidRDefault="00447CB6" w:rsidP="00447CB6">
      <w:pPr>
        <w:pStyle w:val="Corpodetexto"/>
        <w:rPr>
          <w:lang w:val="en-US"/>
        </w:rPr>
      </w:pPr>
      <w:r w:rsidRPr="00447CB6">
        <w:rPr>
          <w:lang w:val="en-US"/>
        </w:rPr>
        <w:t xml:space="preserve">A first-order lead compensator can be designed using the root locus. </w:t>
      </w:r>
      <w:r w:rsidRPr="004775AC">
        <w:rPr>
          <w:lang w:val="en-US"/>
        </w:rPr>
        <w:t xml:space="preserve">A lead compensator in root locus form is given by </w:t>
      </w:r>
    </w:p>
    <w:p w:rsidR="000C7E6D" w:rsidRDefault="000C7E6D" w:rsidP="00447CB6">
      <w:pPr>
        <w:pStyle w:val="Corpodetexto"/>
        <w:rPr>
          <w:lang w:val="en-US"/>
        </w:rPr>
      </w:pPr>
    </w:p>
    <w:p w:rsidR="000C7E6D" w:rsidRPr="004775AC" w:rsidRDefault="000C7E6D" w:rsidP="000C7E6D">
      <w:pPr>
        <w:pStyle w:val="Corpodetexto"/>
        <w:jc w:val="center"/>
        <w:rPr>
          <w:lang w:val="en-US"/>
        </w:rPr>
      </w:pPr>
      <w:r w:rsidRPr="000C7E6D">
        <w:rPr>
          <w:noProof/>
          <w:lang w:eastAsia="pt-BR"/>
        </w:rPr>
        <w:drawing>
          <wp:inline distT="0" distB="0" distL="0" distR="0">
            <wp:extent cx="1143000" cy="476250"/>
            <wp:effectExtent l="19050" t="0" r="0" b="0"/>
            <wp:docPr id="13" name="Imagem 1" descr="http://www.engin.umich.edu/group/ctm/extras/lead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gin.umich.edu/group/ctm/extras/leadeq1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B6" w:rsidRPr="004775AC" w:rsidRDefault="00447CB6" w:rsidP="00447CB6">
      <w:pPr>
        <w:pStyle w:val="Corpodetexto"/>
        <w:jc w:val="center"/>
        <w:rPr>
          <w:lang w:val="en-US"/>
        </w:rPr>
      </w:pPr>
    </w:p>
    <w:p w:rsidR="00447CB6" w:rsidRPr="00B25649" w:rsidRDefault="00114EAA" w:rsidP="00C54800">
      <w:pPr>
        <w:pStyle w:val="Corpodetexto"/>
      </w:pPr>
      <w:r w:rsidRPr="00114EAA">
        <w:t xml:space="preserve">onde a magnitude de zo </w:t>
      </w:r>
      <w:r>
        <w:t xml:space="preserve">é menos do que a magnitude de pó. Um compensador de avanço de fase tende a deslocar o root lócus para a esquerda do meio plano. </w:t>
      </w:r>
      <w:r w:rsidRPr="00C54800">
        <w:t>Isso resulta em uma prova da estabilidade do sistema</w:t>
      </w:r>
      <w:r w:rsidR="00C54800" w:rsidRPr="00C54800">
        <w:t xml:space="preserve"> e</w:t>
      </w:r>
      <w:r w:rsidR="00C54800">
        <w:t xml:space="preserve"> em um aumento da rapidez de resposta.</w:t>
      </w:r>
    </w:p>
    <w:p w:rsidR="00C54800" w:rsidRDefault="00C54800" w:rsidP="00C54800">
      <w:pPr>
        <w:pStyle w:val="Corpodetexto"/>
      </w:pPr>
      <w:r w:rsidRPr="00C54800">
        <w:t>Achando as assíntotas do r</w:t>
      </w:r>
      <w:r>
        <w:t xml:space="preserve">oot lócus que avançam os zeros ao infinito, a equação para determinar a interseção das assíntotas </w:t>
      </w:r>
      <w:r w:rsidR="002D60F5">
        <w:t>ao londo do eixo real é:</w:t>
      </w:r>
    </w:p>
    <w:p w:rsidR="002D60F5" w:rsidRPr="00B25649" w:rsidRDefault="002D60F5" w:rsidP="002D60F5">
      <w:pPr>
        <w:jc w:val="center"/>
        <w:rPr>
          <w:lang w:val="pt-BR"/>
        </w:rPr>
      </w:pPr>
    </w:p>
    <w:p w:rsidR="002D60F5" w:rsidRDefault="002D60F5" w:rsidP="002D60F5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1600200" cy="457200"/>
            <wp:effectExtent l="0" t="0" r="0" b="0"/>
            <wp:docPr id="15" name="Imagem 3" descr="http://www.engin.umich.edu/group/ctm/extras/leadeq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ngin.umich.edu/group/ctm/extras/leadeq5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B6" w:rsidRPr="004775AC" w:rsidRDefault="00447CB6" w:rsidP="00447CB6">
      <w:pPr>
        <w:pStyle w:val="Corpodetexto"/>
        <w:jc w:val="center"/>
        <w:rPr>
          <w:lang w:val="en-US"/>
        </w:rPr>
      </w:pPr>
    </w:p>
    <w:p w:rsidR="007F2C98" w:rsidRPr="00B25649" w:rsidRDefault="00533506" w:rsidP="00B00B40">
      <w:pPr>
        <w:pStyle w:val="Corpodetexto"/>
        <w:ind w:firstLine="708"/>
      </w:pPr>
      <w:r w:rsidRPr="00533506">
        <w:t>Quando um compensador de avanço é adicionado ao sistema,</w:t>
      </w:r>
      <w:r>
        <w:t xml:space="preserve"> o valor da interseção será um número negativo maior do que era anteriormente. </w:t>
      </w:r>
      <w:r w:rsidRPr="00533506">
        <w:t>A rede de número des zeros e pólos serão o</w:t>
      </w:r>
      <w:r>
        <w:t>s mesmos (um zero e um pólo adicionado), mas o pólo adicionado</w:t>
      </w:r>
      <w:r w:rsidR="00197AD6">
        <w:t xml:space="preserve"> é um número negativo maior do que o zero adicionado. </w:t>
      </w:r>
      <w:r w:rsidR="00D45254">
        <w:t xml:space="preserve">Assim, o resultado de um compensador de avanço é que a interseção das assíntotas </w:t>
      </w:r>
      <w:r w:rsidR="008D1693">
        <w:t xml:space="preserve">é movida mais à frente para a esquerda do meio plano, e toda root lócus será deslocada para a esquerda. </w:t>
      </w:r>
      <w:r w:rsidR="008D1693" w:rsidRPr="008D1693">
        <w:t>Isso pode aumentar a região de estabilidadee assim como a</w:t>
      </w:r>
      <w:r w:rsidR="008D1693">
        <w:t xml:space="preserve"> rapidez de resposta.</w:t>
      </w:r>
    </w:p>
    <w:p w:rsidR="007F2C98" w:rsidRPr="00B25649" w:rsidRDefault="007F2C98" w:rsidP="008D1693">
      <w:pPr>
        <w:pStyle w:val="Corpodetexto"/>
      </w:pPr>
    </w:p>
    <w:p w:rsidR="007F2C98" w:rsidRPr="00B25649" w:rsidRDefault="007F2C98" w:rsidP="008D1693">
      <w:pPr>
        <w:pStyle w:val="Corpodetexto"/>
      </w:pPr>
    </w:p>
    <w:p w:rsidR="00447CB6" w:rsidRPr="007F2C98" w:rsidRDefault="007F2C98" w:rsidP="00B00B40">
      <w:pPr>
        <w:pStyle w:val="Corpodetexto"/>
        <w:ind w:firstLine="708"/>
      </w:pPr>
      <w:r w:rsidRPr="007F2C98">
        <w:lastRenderedPageBreak/>
        <w:t>No Matlab, um compensador de a vanço de fase</w:t>
      </w:r>
      <w:r w:rsidR="00447CB6" w:rsidRPr="007F2C98">
        <w:t xml:space="preserve"> </w:t>
      </w:r>
      <w:r w:rsidRPr="007F2C98">
        <w:t>n</w:t>
      </w:r>
      <w:r>
        <w:t>a forma de root lócus  é implementada usando a função de transferência na forma</w:t>
      </w:r>
      <w:r w:rsidR="00447CB6" w:rsidRPr="007F2C98">
        <w:t xml:space="preserve"> </w:t>
      </w:r>
    </w:p>
    <w:p w:rsidR="00447CB6" w:rsidRPr="00447CB6" w:rsidRDefault="00447CB6" w:rsidP="00447CB6">
      <w:pPr>
        <w:pStyle w:val="PreformattedText"/>
        <w:rPr>
          <w:lang w:val="en-US"/>
        </w:rPr>
      </w:pPr>
      <w:r w:rsidRPr="007F2C98">
        <w:t xml:space="preserve">     </w:t>
      </w:r>
      <w:r w:rsidRPr="00447CB6">
        <w:rPr>
          <w:lang w:val="en-US"/>
        </w:rPr>
        <w:t>numlead=kc*[1 z];</w:t>
      </w:r>
    </w:p>
    <w:p w:rsidR="00447CB6" w:rsidRDefault="00447CB6" w:rsidP="00447CB6">
      <w:pPr>
        <w:pStyle w:val="PreformattedText"/>
        <w:spacing w:after="283"/>
        <w:rPr>
          <w:lang w:val="en-US"/>
        </w:rPr>
      </w:pPr>
      <w:r w:rsidRPr="00447CB6">
        <w:rPr>
          <w:lang w:val="en-US"/>
        </w:rPr>
        <w:t xml:space="preserve">     denlead=[1 p];</w:t>
      </w:r>
    </w:p>
    <w:p w:rsidR="00447CB6" w:rsidRPr="007F2C98" w:rsidRDefault="007F2C98" w:rsidP="00447CB6">
      <w:pPr>
        <w:pStyle w:val="Corpodetexto"/>
      </w:pPr>
      <w:r w:rsidRPr="007F2C98">
        <w:t>e suando a função</w:t>
      </w:r>
      <w:r w:rsidR="00447CB6" w:rsidRPr="007F2C98">
        <w:t xml:space="preserve"> </w:t>
      </w:r>
      <w:r w:rsidR="00447CB6" w:rsidRPr="007F2C98">
        <w:rPr>
          <w:rStyle w:val="Teletype"/>
        </w:rPr>
        <w:t>conv()</w:t>
      </w:r>
      <w:r w:rsidR="00447CB6" w:rsidRPr="007F2C98">
        <w:t xml:space="preserve"> </w:t>
      </w:r>
      <w:r w:rsidRPr="007F2C98">
        <w:t>para o implementar com o numerador e denominador da</w:t>
      </w:r>
      <w:r>
        <w:t xml:space="preserve"> planta</w:t>
      </w:r>
      <w:r w:rsidR="00447CB6" w:rsidRPr="007F2C98">
        <w:t xml:space="preserve"> </w:t>
      </w:r>
    </w:p>
    <w:p w:rsidR="00447CB6" w:rsidRPr="00447CB6" w:rsidRDefault="00447CB6" w:rsidP="00447CB6">
      <w:pPr>
        <w:pStyle w:val="PreformattedText"/>
        <w:rPr>
          <w:lang w:val="en-US"/>
        </w:rPr>
      </w:pPr>
      <w:r w:rsidRPr="007F2C98">
        <w:t xml:space="preserve">     </w:t>
      </w:r>
      <w:r w:rsidRPr="00447CB6">
        <w:rPr>
          <w:lang w:val="en-US"/>
        </w:rPr>
        <w:t>newnum=conv(num,numlead);</w:t>
      </w:r>
    </w:p>
    <w:p w:rsidR="00447CB6" w:rsidRPr="00447CB6" w:rsidRDefault="00447CB6" w:rsidP="00447CB6">
      <w:pPr>
        <w:pStyle w:val="PreformattedText"/>
        <w:spacing w:after="283"/>
        <w:rPr>
          <w:lang w:val="en-US"/>
        </w:rPr>
      </w:pPr>
      <w:r w:rsidRPr="00447CB6">
        <w:rPr>
          <w:lang w:val="en-US"/>
        </w:rPr>
        <w:t xml:space="preserve">     newden=conv(den,denlead);</w:t>
      </w:r>
    </w:p>
    <w:p w:rsidR="00447CB6" w:rsidRPr="006C42FD" w:rsidRDefault="006C42FD" w:rsidP="00447CB6">
      <w:pPr>
        <w:pStyle w:val="Ttulo2"/>
        <w:keepLines w:val="0"/>
        <w:widowControl w:val="0"/>
        <w:numPr>
          <w:ilvl w:val="1"/>
          <w:numId w:val="2"/>
        </w:numPr>
        <w:tabs>
          <w:tab w:val="left" w:pos="0"/>
        </w:tabs>
        <w:suppressAutoHyphens/>
        <w:spacing w:before="0" w:after="283" w:line="240" w:lineRule="auto"/>
        <w:jc w:val="center"/>
        <w:rPr>
          <w:lang w:val="pt-BR"/>
        </w:rPr>
      </w:pPr>
      <w:bookmarkStart w:id="35" w:name="leadfr"/>
      <w:bookmarkEnd w:id="35"/>
      <w:r w:rsidRPr="006C42FD">
        <w:rPr>
          <w:lang w:val="pt-BR"/>
        </w:rPr>
        <w:t xml:space="preserve">Compensador de avanço de fase usando resposta na </w:t>
      </w:r>
      <w:r>
        <w:rPr>
          <w:lang w:val="pt-BR"/>
        </w:rPr>
        <w:t>freqüência.</w:t>
      </w:r>
    </w:p>
    <w:p w:rsidR="001D67D9" w:rsidRDefault="001D67D9" w:rsidP="00447CB6">
      <w:pPr>
        <w:pStyle w:val="Corpodetexto"/>
      </w:pPr>
      <w:r w:rsidRPr="001D67D9">
        <w:t xml:space="preserve">Um compensador de primeira ordem pode ser </w:t>
      </w:r>
      <w:r>
        <w:t xml:space="preserve">construído usando resposta na freqüência. </w:t>
      </w:r>
      <w:r w:rsidRPr="001D67D9">
        <w:t>Um compensador de avanço de resposta na frequencia é</w:t>
      </w:r>
      <w:r>
        <w:t xml:space="preserve"> dada por</w:t>
      </w:r>
    </w:p>
    <w:p w:rsidR="001D67D9" w:rsidRPr="00B25649" w:rsidRDefault="001D67D9" w:rsidP="001D67D9">
      <w:pPr>
        <w:rPr>
          <w:lang w:val="pt-BR"/>
        </w:rPr>
      </w:pPr>
    </w:p>
    <w:p w:rsidR="001D67D9" w:rsidRDefault="001D67D9" w:rsidP="001D67D9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1524000" cy="295275"/>
            <wp:effectExtent l="19050" t="0" r="0" b="0"/>
            <wp:docPr id="16" name="Imagem 6" descr="http://www.engin.umich.edu/group/ctm/extras/leadeq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ngin.umich.edu/group/ctm/extras/leadeq2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B6" w:rsidRPr="001D67D9" w:rsidRDefault="00447CB6" w:rsidP="001D67D9">
      <w:pPr>
        <w:pStyle w:val="Corpodetexto"/>
        <w:jc w:val="center"/>
      </w:pPr>
    </w:p>
    <w:p w:rsidR="00447CB6" w:rsidRPr="001D67D9" w:rsidRDefault="00075859" w:rsidP="00447CB6">
      <w:pPr>
        <w:pStyle w:val="Corpodetexto"/>
        <w:jc w:val="center"/>
      </w:pPr>
      <w:r>
        <w:fldChar w:fldCharType="begin"/>
      </w:r>
      <w:r w:rsidR="00447CB6" w:rsidRPr="001D67D9">
        <w:instrText xml:space="preserve"> INCLUDEPICTURE  "http://www.engin.umich.edu/group/ctm/extras/leadeq2.GIF" \d</w:instrText>
      </w:r>
      <w:r>
        <w:fldChar w:fldCharType="end"/>
      </w:r>
    </w:p>
    <w:p w:rsidR="00447CB6" w:rsidRPr="001D67D9" w:rsidRDefault="001D67D9" w:rsidP="00447CB6">
      <w:pPr>
        <w:pStyle w:val="Corpodetexto"/>
      </w:pPr>
      <w:r w:rsidRPr="001D67D9">
        <w:t>Note que isso é equivalente à forma do root locus</w:t>
      </w:r>
    </w:p>
    <w:p w:rsidR="001D67D9" w:rsidRPr="00B25649" w:rsidRDefault="001D67D9" w:rsidP="001D67D9">
      <w:pPr>
        <w:rPr>
          <w:lang w:val="pt-BR"/>
        </w:rPr>
      </w:pPr>
    </w:p>
    <w:p w:rsidR="001D67D9" w:rsidRDefault="001D67D9" w:rsidP="001D67D9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1143000" cy="476250"/>
            <wp:effectExtent l="19050" t="0" r="0" b="0"/>
            <wp:docPr id="19" name="Imagem 9" descr="http://www.engin.umich.edu/group/ctm/extras/lead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ngin.umich.edu/group/ctm/extras/leadeq1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B6" w:rsidRPr="001D67D9" w:rsidRDefault="00075859" w:rsidP="00447CB6">
      <w:pPr>
        <w:pStyle w:val="Corpodetexto"/>
        <w:jc w:val="center"/>
      </w:pPr>
      <w:r>
        <w:fldChar w:fldCharType="begin"/>
      </w:r>
      <w:r w:rsidR="00447CB6" w:rsidRPr="001D67D9">
        <w:instrText xml:space="preserve"> INCLUDEPICTURE  "http://www.engin.umich.edu/group/ctm/extras/leadeq1.gif" \d</w:instrText>
      </w:r>
      <w:r>
        <w:fldChar w:fldCharType="end"/>
      </w:r>
    </w:p>
    <w:p w:rsidR="00447CB6" w:rsidRDefault="001D67D9" w:rsidP="00447CB6">
      <w:pPr>
        <w:pStyle w:val="Corpodetexto"/>
      </w:pPr>
      <w:r w:rsidRPr="00E576EC">
        <w:t>com</w:t>
      </w:r>
      <w:r w:rsidR="00447CB6" w:rsidRPr="00E576EC">
        <w:t xml:space="preserve"> p = 1/T, z = 1/aT, </w:t>
      </w:r>
      <w:r w:rsidRPr="00E576EC">
        <w:t>e</w:t>
      </w:r>
      <w:r w:rsidR="00447CB6" w:rsidRPr="00E576EC">
        <w:t xml:space="preserve"> Kc = a. </w:t>
      </w:r>
      <w:r w:rsidRPr="00E576EC">
        <w:t>Em</w:t>
      </w:r>
      <w:r w:rsidR="00E460F8">
        <w:t xml:space="preserve"> </w:t>
      </w:r>
      <w:r w:rsidRPr="00E576EC">
        <w:t xml:space="preserve">uma resposta na </w:t>
      </w:r>
      <w:r w:rsidR="00E460F8" w:rsidRPr="00E576EC">
        <w:t>freqüência</w:t>
      </w:r>
      <w:r w:rsidR="00E576EC" w:rsidRPr="00E576EC">
        <w:t xml:space="preserve">, o compensador de avanço de fase adiciona fase positive ao sistema pela linha de </w:t>
      </w:r>
      <w:r w:rsidR="00E576EC">
        <w:t xml:space="preserve">freqüência </w:t>
      </w:r>
      <w:r w:rsidR="00447CB6" w:rsidRPr="00E576EC">
        <w:t xml:space="preserve"> 1/aT to 1/T. </w:t>
      </w:r>
      <w:r w:rsidR="00E460F8">
        <w:t>Plotando um gráfico de Bode de um compensador de avanço de fase, ficará parecido com o seguinte</w:t>
      </w:r>
    </w:p>
    <w:p w:rsidR="00B77F1F" w:rsidRPr="00B25649" w:rsidRDefault="00B77F1F" w:rsidP="00B77F1F">
      <w:pPr>
        <w:rPr>
          <w:lang w:val="pt-BR"/>
        </w:rPr>
      </w:pPr>
    </w:p>
    <w:p w:rsidR="00B77F1F" w:rsidRDefault="00B77F1F" w:rsidP="00B77F1F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2914650" cy="2324100"/>
            <wp:effectExtent l="19050" t="0" r="0" b="0"/>
            <wp:docPr id="20" name="Imagem 12" descr="http://www.engin.umich.edu/group/ctm/extras/lea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ngin.umich.edu/group/ctm/extras/lead1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1F" w:rsidRPr="00E576EC" w:rsidRDefault="00B77F1F" w:rsidP="00B77F1F">
      <w:pPr>
        <w:pStyle w:val="Corpodetexto"/>
        <w:jc w:val="center"/>
      </w:pPr>
    </w:p>
    <w:p w:rsidR="00447CB6" w:rsidRPr="00E576EC" w:rsidRDefault="00075859" w:rsidP="00447CB6">
      <w:pPr>
        <w:pStyle w:val="Corpodetexto"/>
        <w:jc w:val="center"/>
      </w:pPr>
      <w:r>
        <w:fldChar w:fldCharType="begin"/>
      </w:r>
      <w:r w:rsidR="00447CB6" w:rsidRPr="00E576EC">
        <w:instrText xml:space="preserve"> INCLUDEPICTURE  "http://www.engin.umich.edu/group/ctm/extras/lead1.GIF" \d</w:instrText>
      </w:r>
      <w:r>
        <w:fldChar w:fldCharType="end"/>
      </w:r>
    </w:p>
    <w:p w:rsidR="00317E86" w:rsidRDefault="004B0DDD" w:rsidP="00B00B40">
      <w:pPr>
        <w:pStyle w:val="Corpodetexto"/>
        <w:ind w:firstLine="708"/>
      </w:pPr>
      <w:r w:rsidRPr="004B0DDD">
        <w:t xml:space="preserve">As </w:t>
      </w:r>
      <w:r w:rsidR="00643D11" w:rsidRPr="004B0DDD">
        <w:t>freqüências</w:t>
      </w:r>
      <w:r w:rsidRPr="004B0DDD">
        <w:t xml:space="preserve"> de duas curvas estão em </w:t>
      </w:r>
      <w:r w:rsidR="00447CB6" w:rsidRPr="004B0DDD">
        <w:t xml:space="preserve">1/aT </w:t>
      </w:r>
      <w:r w:rsidRPr="004B0DDD">
        <w:t>e</w:t>
      </w:r>
      <w:r w:rsidR="00447CB6" w:rsidRPr="004B0DDD">
        <w:t xml:space="preserve"> 1/T; </w:t>
      </w:r>
      <w:r w:rsidRPr="004B0DDD">
        <w:t>note a fase positive que é adicionad</w:t>
      </w:r>
      <w:r>
        <w:t xml:space="preserve">a ao sistema entre essas duas freqüências. </w:t>
      </w:r>
      <w:r w:rsidRPr="004B0DDD">
        <w:t xml:space="preserve">Dependendo do valor de a, a fase </w:t>
      </w:r>
      <w:r w:rsidR="00643D11" w:rsidRPr="004B0DDD">
        <w:lastRenderedPageBreak/>
        <w:t>máxima</w:t>
      </w:r>
      <w:r w:rsidRPr="004B0DDD">
        <w:t xml:space="preserve"> adicionada pode ser acima</w:t>
      </w:r>
      <w:r>
        <w:t xml:space="preserve"> de </w:t>
      </w:r>
      <w:r w:rsidR="00447CB6" w:rsidRPr="004B0DDD">
        <w:t xml:space="preserve">90 </w:t>
      </w:r>
      <w:r>
        <w:t>graus</w:t>
      </w:r>
      <w:r w:rsidR="00447CB6" w:rsidRPr="004B0DDD">
        <w:t>;</w:t>
      </w:r>
      <w:r w:rsidR="004D3666">
        <w:t xml:space="preserve"> se você precisar de mais de que </w:t>
      </w:r>
      <w:r w:rsidR="00447CB6" w:rsidRPr="004B0DDD">
        <w:t xml:space="preserve">90 </w:t>
      </w:r>
      <w:r w:rsidR="004D3666">
        <w:t>graus de fase</w:t>
      </w:r>
      <w:r w:rsidR="00447CB6" w:rsidRPr="004B0DDD">
        <w:t>,</w:t>
      </w:r>
      <w:r w:rsidR="004D3666">
        <w:t xml:space="preserve"> dois compensadores de avanço podem ser usados.</w:t>
      </w:r>
      <w:r w:rsidR="00576729">
        <w:t xml:space="preserve"> </w:t>
      </w:r>
      <w:r w:rsidR="00576729" w:rsidRPr="00576729">
        <w:t xml:space="preserve">A </w:t>
      </w:r>
      <w:r w:rsidR="00643D11" w:rsidRPr="00576729">
        <w:t>máxima</w:t>
      </w:r>
      <w:r w:rsidR="00576729" w:rsidRPr="00576729">
        <w:t xml:space="preserve"> quantidade  de fase é adicionada</w:t>
      </w:r>
      <w:r w:rsidR="00447CB6" w:rsidRPr="00576729">
        <w:t xml:space="preserve"> </w:t>
      </w:r>
      <w:r w:rsidR="00576729" w:rsidRPr="00576729">
        <w:t xml:space="preserve">no centro da </w:t>
      </w:r>
      <w:r w:rsidR="00643D11" w:rsidRPr="00576729">
        <w:t>f</w:t>
      </w:r>
      <w:r w:rsidR="00643D11">
        <w:t>reqüência</w:t>
      </w:r>
      <w:r w:rsidR="00576729">
        <w:t xml:space="preserve">, a qual é localizada </w:t>
      </w:r>
      <w:r w:rsidR="00317E86">
        <w:t xml:space="preserve">em </w:t>
      </w:r>
    </w:p>
    <w:p w:rsidR="00317E86" w:rsidRDefault="00317E86" w:rsidP="00447CB6">
      <w:pPr>
        <w:pStyle w:val="Corpodetexto"/>
      </w:pPr>
      <w:r>
        <w:tab/>
      </w:r>
    </w:p>
    <w:p w:rsidR="00317E86" w:rsidRDefault="00317E86" w:rsidP="00317E86">
      <w:pPr>
        <w:pStyle w:val="Corpodetexto"/>
        <w:jc w:val="center"/>
      </w:pPr>
      <w:r w:rsidRPr="00317E86">
        <w:rPr>
          <w:noProof/>
          <w:lang w:eastAsia="pt-BR"/>
        </w:rPr>
        <w:drawing>
          <wp:inline distT="0" distB="0" distL="0" distR="0">
            <wp:extent cx="695325" cy="314325"/>
            <wp:effectExtent l="19050" t="0" r="9525" b="0"/>
            <wp:docPr id="21" name="Imagem 15" descr="http://www.engin.umich.edu/group/ctm/extras/leadeq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engin.umich.edu/group/ctm/extras/leadeq3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E86" w:rsidRDefault="00317E86" w:rsidP="00317E86">
      <w:pPr>
        <w:pStyle w:val="Corpodetexto"/>
        <w:jc w:val="center"/>
      </w:pPr>
    </w:p>
    <w:p w:rsidR="00447CB6" w:rsidRDefault="005F3298" w:rsidP="00447CB6">
      <w:pPr>
        <w:pStyle w:val="Corpodetexto"/>
      </w:pPr>
      <w:r>
        <w:t>A equação que determina a fase máxima é</w:t>
      </w:r>
    </w:p>
    <w:p w:rsidR="005F3298" w:rsidRDefault="005F3298" w:rsidP="00447CB6">
      <w:pPr>
        <w:pStyle w:val="Corpodetexto"/>
      </w:pPr>
    </w:p>
    <w:p w:rsidR="005F3298" w:rsidRPr="00B25649" w:rsidRDefault="005F3298" w:rsidP="005F3298">
      <w:pPr>
        <w:rPr>
          <w:lang w:val="pt-BR"/>
        </w:rPr>
      </w:pPr>
    </w:p>
    <w:p w:rsidR="005F3298" w:rsidRDefault="005F3298" w:rsidP="005F3298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762000" cy="361950"/>
            <wp:effectExtent l="19050" t="0" r="0" b="0"/>
            <wp:docPr id="22" name="Imagem 18" descr="http://www.engin.umich.edu/group/ctm/extras/leadeq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engin.umich.edu/group/ctm/extras/leadeq4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98" w:rsidRPr="005F3298" w:rsidRDefault="005F3298" w:rsidP="00447CB6">
      <w:pPr>
        <w:pStyle w:val="Corpodetexto"/>
      </w:pPr>
    </w:p>
    <w:p w:rsidR="009848F4" w:rsidRDefault="00643D11" w:rsidP="0065313A">
      <w:pPr>
        <w:pStyle w:val="Corpodetexto"/>
        <w:ind w:firstLine="708"/>
      </w:pPr>
      <w:r>
        <w:t xml:space="preserve">Fases positivas adicionais aumentam a margem de fase e assim aumenta a estabilidade do sistema. </w:t>
      </w:r>
      <w:r w:rsidRPr="00643D11">
        <w:t>Esse tipo de compensador é construído pelo determinado</w:t>
      </w:r>
      <w:r w:rsidR="00075859">
        <w:fldChar w:fldCharType="begin"/>
      </w:r>
      <w:r w:rsidR="00447CB6" w:rsidRPr="00643D11">
        <w:instrText xml:space="preserve"> INCLUDEPICTURE  "http://www.engin.umich.edu/group/ctm/extras/leadeq4.GIF" \d</w:instrText>
      </w:r>
      <w:r w:rsidR="00075859">
        <w:fldChar w:fldCharType="end"/>
      </w:r>
      <w:r w:rsidRPr="00643D11">
        <w:t xml:space="preserve"> </w:t>
      </w:r>
      <w:r w:rsidR="00447CB6" w:rsidRPr="00643D11">
        <w:rPr>
          <w:b/>
        </w:rPr>
        <w:t>a</w:t>
      </w:r>
      <w:r w:rsidRPr="00643D11">
        <w:t xml:space="preserve"> da quantidade de fase necessária para </w:t>
      </w:r>
      <w:r>
        <w:t>satisfazer os requerimentos da margem de fase, e o determinado</w:t>
      </w:r>
      <w:r w:rsidR="00447CB6" w:rsidRPr="00643D11">
        <w:t xml:space="preserve"> </w:t>
      </w:r>
      <w:r w:rsidR="00447CB6" w:rsidRPr="00643D11">
        <w:rPr>
          <w:b/>
        </w:rPr>
        <w:t>T</w:t>
      </w:r>
      <w:r w:rsidR="00447CB6" w:rsidRPr="00643D11">
        <w:t xml:space="preserve"> </w:t>
      </w:r>
      <w:r>
        <w:t>para colocar a fase adicionada no novo ganho de freqüência</w:t>
      </w:r>
      <w:r w:rsidR="00830EE6">
        <w:t xml:space="preserve"> de cruzamento</w:t>
      </w:r>
      <w:r>
        <w:t>.</w:t>
      </w:r>
      <w:r w:rsidR="00447CB6" w:rsidRPr="00643D11">
        <w:t xml:space="preserve"> </w:t>
      </w:r>
    </w:p>
    <w:p w:rsidR="00C01067" w:rsidRPr="00B25649" w:rsidRDefault="009848F4" w:rsidP="00C01067">
      <w:pPr>
        <w:pStyle w:val="Corpodetexto"/>
        <w:ind w:firstLine="708"/>
      </w:pPr>
      <w:r w:rsidRPr="009848F4">
        <w:t>Um outro efeito do compensador d</w:t>
      </w:r>
      <w:r>
        <w:t xml:space="preserve">e avanço pode ser vista no plot de magnitude. </w:t>
      </w:r>
      <w:r w:rsidRPr="009848F4">
        <w:t>O compensador de avanço aumenta do ganho do sistema e</w:t>
      </w:r>
      <w:r>
        <w:t xml:space="preserve">m altas freqüências (a quantidade desse ganho é igual a ‘a’ ). </w:t>
      </w:r>
      <w:r w:rsidR="007D70DB" w:rsidRPr="0065313A">
        <w:t xml:space="preserve">Isso pode aumentar a </w:t>
      </w:r>
      <w:r w:rsidR="0065313A" w:rsidRPr="0065313A">
        <w:t>freqüência</w:t>
      </w:r>
      <w:r w:rsidR="007D70DB" w:rsidRPr="0065313A">
        <w:t xml:space="preserve"> de cruzamento</w:t>
      </w:r>
      <w:r w:rsidR="0065313A" w:rsidRPr="0065313A">
        <w:t>, o que a</w:t>
      </w:r>
      <w:r w:rsidR="0065313A">
        <w:t xml:space="preserve">judará </w:t>
      </w:r>
      <w:r w:rsidR="00C01067">
        <w:t>a diminuir o tempo de elevação e a arrumar o tempo do sistema.</w:t>
      </w:r>
    </w:p>
    <w:p w:rsidR="00447CB6" w:rsidRPr="00220C50" w:rsidRDefault="00220C50" w:rsidP="00220C50">
      <w:pPr>
        <w:pStyle w:val="Corpodetexto"/>
        <w:ind w:firstLine="708"/>
      </w:pPr>
      <w:r w:rsidRPr="00220C50">
        <w:t xml:space="preserve">No Matlab, um compensador de avanço de fase </w:t>
      </w:r>
      <w:r w:rsidR="00447CB6" w:rsidRPr="00220C50">
        <w:t xml:space="preserve"> </w:t>
      </w:r>
      <w:r w:rsidRPr="00220C50">
        <w:t>n</w:t>
      </w:r>
      <w:r>
        <w:t>a forma de resposta na frequencia é implementada pelo uso da função de transferência na forma</w:t>
      </w:r>
      <w:r w:rsidR="00447CB6" w:rsidRPr="00220C50">
        <w:t xml:space="preserve"> </w:t>
      </w:r>
    </w:p>
    <w:p w:rsidR="00447CB6" w:rsidRPr="00B25649" w:rsidRDefault="00447CB6" w:rsidP="00447CB6">
      <w:pPr>
        <w:pStyle w:val="PreformattedText"/>
      </w:pPr>
      <w:r w:rsidRPr="00220C50">
        <w:t xml:space="preserve">     </w:t>
      </w:r>
      <w:r w:rsidRPr="00B25649">
        <w:t>numlead=[aT 1];</w:t>
      </w:r>
    </w:p>
    <w:p w:rsidR="00447CB6" w:rsidRPr="00B25649" w:rsidRDefault="00447CB6" w:rsidP="00447CB6">
      <w:pPr>
        <w:pStyle w:val="PreformattedText"/>
        <w:spacing w:after="283"/>
      </w:pPr>
      <w:r w:rsidRPr="00B25649">
        <w:t xml:space="preserve">     denlead=[T 1];</w:t>
      </w:r>
    </w:p>
    <w:p w:rsidR="00447CB6" w:rsidRPr="00220C50" w:rsidRDefault="00220C50" w:rsidP="00447CB6">
      <w:pPr>
        <w:pStyle w:val="Corpodetexto"/>
      </w:pPr>
      <w:r w:rsidRPr="00220C50">
        <w:t>e usando a função</w:t>
      </w:r>
      <w:r w:rsidR="00447CB6" w:rsidRPr="00220C50">
        <w:t xml:space="preserve"> </w:t>
      </w:r>
      <w:r w:rsidR="00447CB6" w:rsidRPr="00220C50">
        <w:rPr>
          <w:rStyle w:val="Teletype"/>
        </w:rPr>
        <w:t>conv()</w:t>
      </w:r>
      <w:r w:rsidR="00447CB6" w:rsidRPr="00220C50">
        <w:t xml:space="preserve"> </w:t>
      </w:r>
      <w:r w:rsidRPr="00220C50">
        <w:t>multiplique-o pelo numerador e denominador da planta.</w:t>
      </w:r>
      <w:r w:rsidR="00447CB6" w:rsidRPr="00220C50">
        <w:t xml:space="preserve"> </w:t>
      </w:r>
    </w:p>
    <w:p w:rsidR="00447CB6" w:rsidRPr="000807B2" w:rsidRDefault="00447CB6" w:rsidP="00447CB6">
      <w:pPr>
        <w:pStyle w:val="PreformattedText"/>
        <w:rPr>
          <w:lang w:val="en-US"/>
        </w:rPr>
      </w:pPr>
      <w:r w:rsidRPr="00220C50">
        <w:t xml:space="preserve">     </w:t>
      </w:r>
      <w:r w:rsidRPr="000807B2">
        <w:rPr>
          <w:lang w:val="en-US"/>
        </w:rPr>
        <w:t>newnum=conv(num,numlead);</w:t>
      </w:r>
    </w:p>
    <w:p w:rsidR="00447CB6" w:rsidRPr="000807B2" w:rsidRDefault="00447CB6" w:rsidP="00447CB6">
      <w:pPr>
        <w:pStyle w:val="PreformattedText"/>
        <w:spacing w:after="283"/>
        <w:rPr>
          <w:lang w:val="en-US"/>
        </w:rPr>
      </w:pPr>
      <w:r w:rsidRPr="000807B2">
        <w:rPr>
          <w:lang w:val="en-US"/>
        </w:rPr>
        <w:t xml:space="preserve">     newden=conv(den,denlead);</w:t>
      </w:r>
    </w:p>
    <w:p w:rsidR="00447CB6" w:rsidRPr="00181254" w:rsidRDefault="00181254" w:rsidP="00447CB6">
      <w:pPr>
        <w:pStyle w:val="Ttulo2"/>
        <w:keepLines w:val="0"/>
        <w:widowControl w:val="0"/>
        <w:numPr>
          <w:ilvl w:val="1"/>
          <w:numId w:val="2"/>
        </w:numPr>
        <w:tabs>
          <w:tab w:val="left" w:pos="0"/>
        </w:tabs>
        <w:suppressAutoHyphens/>
        <w:spacing w:before="0" w:after="283" w:line="240" w:lineRule="auto"/>
        <w:jc w:val="center"/>
        <w:rPr>
          <w:lang w:val="pt-BR"/>
        </w:rPr>
      </w:pPr>
      <w:bookmarkStart w:id="36" w:name="lagrl"/>
      <w:bookmarkEnd w:id="36"/>
      <w:r w:rsidRPr="00181254">
        <w:rPr>
          <w:lang w:val="pt-BR"/>
        </w:rPr>
        <w:t>Compensador de atraso</w:t>
      </w:r>
      <w:r>
        <w:rPr>
          <w:lang w:val="pt-BR"/>
        </w:rPr>
        <w:t xml:space="preserve"> usando Root Locus</w:t>
      </w:r>
    </w:p>
    <w:p w:rsidR="00447CB6" w:rsidRPr="000807B2" w:rsidRDefault="00181254" w:rsidP="00447CB6">
      <w:pPr>
        <w:pStyle w:val="Corpodetexto"/>
        <w:rPr>
          <w:lang w:val="en-US"/>
        </w:rPr>
      </w:pPr>
      <w:r w:rsidRPr="00181254">
        <w:t xml:space="preserve">Um compensador de fase de primeira ordem pode </w:t>
      </w:r>
      <w:r>
        <w:t xml:space="preserve">ser construído usando o root lócus. </w:t>
      </w:r>
      <w:r w:rsidRPr="00181254">
        <w:t>Um compensador de atraso no root locus é d</w:t>
      </w:r>
      <w:r>
        <w:t>ado por</w:t>
      </w:r>
      <w:r w:rsidR="00447CB6" w:rsidRPr="000807B2">
        <w:rPr>
          <w:lang w:val="en-US"/>
        </w:rPr>
        <w:t xml:space="preserve"> </w:t>
      </w:r>
    </w:p>
    <w:p w:rsidR="00447CB6" w:rsidRPr="000807B2" w:rsidRDefault="002C3171" w:rsidP="00447CB6">
      <w:pPr>
        <w:pStyle w:val="Corpodetexto"/>
        <w:jc w:val="center"/>
        <w:rPr>
          <w:lang w:val="en-US"/>
        </w:rPr>
      </w:pPr>
      <w:r w:rsidRPr="002C3171">
        <w:rPr>
          <w:noProof/>
          <w:lang w:eastAsia="pt-BR"/>
        </w:rPr>
        <w:drawing>
          <wp:inline distT="0" distB="0" distL="0" distR="0">
            <wp:extent cx="895350" cy="457200"/>
            <wp:effectExtent l="19050" t="0" r="0" b="0"/>
            <wp:docPr id="23" name="Imagem 21" descr="http://www.engin.umich.edu/group/ctm/extras/lage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engin.umich.edu/group/ctm/extras/lageq1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859">
        <w:fldChar w:fldCharType="begin"/>
      </w:r>
      <w:r w:rsidR="00447CB6" w:rsidRPr="000807B2">
        <w:rPr>
          <w:lang w:val="en-US"/>
        </w:rPr>
        <w:instrText xml:space="preserve"> INCLUDEPICTURE  "http://www.engin.umich.edu/group/ctm/extras/lageq1.GIF" \d</w:instrText>
      </w:r>
      <w:r w:rsidR="00075859">
        <w:fldChar w:fldCharType="end"/>
      </w:r>
    </w:p>
    <w:p w:rsidR="00B25649" w:rsidRDefault="00864839" w:rsidP="00447CB6">
      <w:pPr>
        <w:pStyle w:val="Corpodetexto"/>
      </w:pPr>
      <w:r w:rsidRPr="00B25649">
        <w:t xml:space="preserve">onde a magnitude de zo é maior do que a magnitude de po. </w:t>
      </w:r>
      <w:r w:rsidRPr="00864839">
        <w:t>Um compensador de atraso de fase tende a deslocar a root locus para a direita o</w:t>
      </w:r>
      <w:r>
        <w:t xml:space="preserve"> que não é desejado. </w:t>
      </w:r>
      <w:r w:rsidRPr="00B25649">
        <w:t>Por essa razão, o polo e o zero de um compensador de atraso necessita ser colocado pertos juntos</w:t>
      </w:r>
      <w:r w:rsidR="00447CB6" w:rsidRPr="00B25649">
        <w:t xml:space="preserve"> </w:t>
      </w:r>
      <w:r w:rsidR="00B25649" w:rsidRPr="00B25649">
        <w:t xml:space="preserve">(geralmente perto </w:t>
      </w:r>
      <w:r w:rsidR="00B25649">
        <w:t>da origem</w:t>
      </w:r>
      <w:r w:rsidR="00B25649" w:rsidRPr="00B25649">
        <w:t>)</w:t>
      </w:r>
      <w:r w:rsidR="00B25649">
        <w:t xml:space="preserve"> então eles não mudam significantemente a resposta transitória ou as características de estabilidade do sistema.</w:t>
      </w:r>
    </w:p>
    <w:p w:rsidR="00043C3C" w:rsidRDefault="00561037" w:rsidP="00561037">
      <w:pPr>
        <w:pStyle w:val="Corpodetexto"/>
        <w:ind w:firstLine="708"/>
      </w:pPr>
      <w:r w:rsidRPr="00561037">
        <w:t xml:space="preserve">Enconrando as assíntotas do root locus que leva aos zeros no infinito, a equação para </w:t>
      </w:r>
      <w:r>
        <w:t>determinar a interseção das assíntotas ao longo do eixo real é:</w:t>
      </w:r>
    </w:p>
    <w:p w:rsidR="00447CB6" w:rsidRDefault="00043C3C" w:rsidP="00043C3C">
      <w:pPr>
        <w:pStyle w:val="Corpodetexto"/>
        <w:ind w:firstLine="708"/>
        <w:jc w:val="center"/>
      </w:pPr>
      <w:r w:rsidRPr="00043C3C">
        <w:rPr>
          <w:noProof/>
          <w:lang w:eastAsia="pt-BR"/>
        </w:rPr>
        <w:lastRenderedPageBreak/>
        <w:drawing>
          <wp:inline distT="0" distB="0" distL="0" distR="0">
            <wp:extent cx="1600200" cy="457200"/>
            <wp:effectExtent l="0" t="0" r="0" b="0"/>
            <wp:docPr id="24" name="Imagem 23" descr="http://www.engin.umich.edu/group/ctm/extras/leadeq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engin.umich.edu/group/ctm/extras/leadeq5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859">
        <w:fldChar w:fldCharType="begin"/>
      </w:r>
      <w:r w:rsidR="00447CB6" w:rsidRPr="00561037">
        <w:instrText xml:space="preserve"> INCLUDEPICTURE  "http://www.engin.umich.edu/group/ctm/extras/leadeq5.GIF" \d</w:instrText>
      </w:r>
      <w:r w:rsidR="00075859">
        <w:fldChar w:fldCharType="end"/>
      </w:r>
    </w:p>
    <w:p w:rsidR="002A043B" w:rsidRPr="00287CFD" w:rsidRDefault="002A043B" w:rsidP="002A043B">
      <w:pPr>
        <w:pStyle w:val="Corpodetexto"/>
        <w:ind w:firstLine="708"/>
      </w:pPr>
      <w:r w:rsidRPr="002A043B">
        <w:t>Quando um compensador de a</w:t>
      </w:r>
      <w:r>
        <w:t xml:space="preserve">traso é adicionado a um sistema, o valor dessa interseção será um número negativo menor do que era antes. </w:t>
      </w:r>
      <w:r w:rsidR="007A6CEC" w:rsidRPr="007A6CEC">
        <w:t>A rede de número de zeros e pólos serão o</w:t>
      </w:r>
      <w:r w:rsidR="007A6CEC">
        <w:t>s mesmos (um zero e um pólo</w:t>
      </w:r>
      <w:r w:rsidR="006D7562">
        <w:t xml:space="preserve"> são adicionados</w:t>
      </w:r>
      <w:r w:rsidR="007A6CEC">
        <w:t>)</w:t>
      </w:r>
      <w:r w:rsidR="006D7562">
        <w:t xml:space="preserve">, mas o pólo adicionado é um número menor e negativo do que o zero adicionado. </w:t>
      </w:r>
      <w:r w:rsidR="006D7562" w:rsidRPr="00287CFD">
        <w:t>Assim</w:t>
      </w:r>
      <w:r w:rsidR="00287CFD" w:rsidRPr="00287CFD">
        <w:t>, o resultado de um compensador de atraso é q</w:t>
      </w:r>
      <w:r w:rsidR="00287CFD">
        <w:t>ue a interseção das assíntotas é movida para mais perto para a direita do meio plano, e todo o root lócus será deslocado para a direita.</w:t>
      </w:r>
    </w:p>
    <w:p w:rsidR="00447CB6" w:rsidRPr="000020C7" w:rsidRDefault="003426C7" w:rsidP="00447CB6">
      <w:pPr>
        <w:pStyle w:val="Corpodetexto"/>
      </w:pPr>
      <w:r>
        <w:rPr>
          <w:lang w:val="en-US"/>
        </w:rPr>
        <w:tab/>
      </w:r>
      <w:r w:rsidRPr="003426C7">
        <w:t>Anteriormente foi estatizado que u</w:t>
      </w:r>
      <w:r>
        <w:t>m controlador de atraso deveria apenas mudar de forma mínima a resposta transitória</w:t>
      </w:r>
      <w:r w:rsidR="00BE6FFA">
        <w:t xml:space="preserve"> por causa do seu efeito negativo. Se o compensador de atraso de fase não é para ser mudar a resposta de transitório de forma notável</w:t>
      </w:r>
      <w:r w:rsidR="006314A0">
        <w:t xml:space="preserve">, pra que ele serve então? </w:t>
      </w:r>
      <w:r w:rsidR="006314A0" w:rsidRPr="006314A0">
        <w:t>A resposta é que um compensador de atraso de f</w:t>
      </w:r>
      <w:r w:rsidR="006314A0">
        <w:t xml:space="preserve">ase pode melhorar a resposta estável do sistema. </w:t>
      </w:r>
      <w:r w:rsidR="006314A0" w:rsidRPr="00972720">
        <w:t>Isso funciona da seguinte maneira.</w:t>
      </w:r>
      <w:r w:rsidR="00637337" w:rsidRPr="00972720">
        <w:t xml:space="preserve"> Em frequencias altas</w:t>
      </w:r>
      <w:r w:rsidR="00972720">
        <w:t xml:space="preserve">, o controlador de atraso terá ganho unitário. Em freqüências </w:t>
      </w:r>
      <w:r w:rsidR="00051CE7">
        <w:t>baixas, o ganho será</w:t>
      </w:r>
      <w:r w:rsidR="00447CB6" w:rsidRPr="000020C7">
        <w:t xml:space="preserve"> z0/p0</w:t>
      </w:r>
      <w:r w:rsidR="000020C7" w:rsidRPr="000020C7">
        <w:t xml:space="preserve"> </w:t>
      </w:r>
      <w:r w:rsidR="000020C7">
        <w:t xml:space="preserve">o que é maior que 1. </w:t>
      </w:r>
      <w:r w:rsidR="000020C7" w:rsidRPr="000020C7">
        <w:t>Esse fator z</w:t>
      </w:r>
      <w:r w:rsidR="00447CB6" w:rsidRPr="000020C7">
        <w:t xml:space="preserve">0/p0 </w:t>
      </w:r>
      <w:r w:rsidR="000020C7" w:rsidRPr="000020C7">
        <w:t xml:space="preserve">irá multiplicar a constant de posição, velocidade ou aceleração (Kp, Kv, or Ka), e o erro de </w:t>
      </w:r>
      <w:r w:rsidR="000020C7">
        <w:t xml:space="preserve">estado da </w:t>
      </w:r>
      <w:r w:rsidR="000020C7" w:rsidRPr="000020C7">
        <w:t>est</w:t>
      </w:r>
      <w:r w:rsidR="000020C7">
        <w:t>abilidade crescerá assim pelo fator</w:t>
      </w:r>
      <w:r w:rsidR="00447CB6" w:rsidRPr="000020C7">
        <w:t xml:space="preserve"> z0/p0. </w:t>
      </w:r>
    </w:p>
    <w:p w:rsidR="00447CB6" w:rsidRPr="000807B2" w:rsidRDefault="00447CB6" w:rsidP="00447CB6">
      <w:pPr>
        <w:pStyle w:val="Corpodetexto"/>
        <w:rPr>
          <w:lang w:val="en-US"/>
        </w:rPr>
      </w:pPr>
      <w:r w:rsidRPr="000807B2">
        <w:rPr>
          <w:lang w:val="en-US"/>
        </w:rPr>
        <w:t xml:space="preserve">In Matlab, a phase lead compensator in root locus form is implemented by using the transfer function in the form </w:t>
      </w:r>
    </w:p>
    <w:p w:rsidR="00447CB6" w:rsidRPr="000807B2" w:rsidRDefault="00447CB6" w:rsidP="00447CB6">
      <w:pPr>
        <w:pStyle w:val="PreformattedText"/>
        <w:rPr>
          <w:lang w:val="en-US"/>
        </w:rPr>
      </w:pPr>
      <w:r w:rsidRPr="000807B2">
        <w:rPr>
          <w:lang w:val="en-US"/>
        </w:rPr>
        <w:t xml:space="preserve">     numlag=[1 z];</w:t>
      </w:r>
    </w:p>
    <w:p w:rsidR="00447CB6" w:rsidRPr="000807B2" w:rsidRDefault="00447CB6" w:rsidP="00447CB6">
      <w:pPr>
        <w:pStyle w:val="PreformattedText"/>
        <w:spacing w:after="283"/>
        <w:rPr>
          <w:lang w:val="en-US"/>
        </w:rPr>
      </w:pPr>
      <w:r w:rsidRPr="000807B2">
        <w:rPr>
          <w:lang w:val="en-US"/>
        </w:rPr>
        <w:t xml:space="preserve">     denlag=[1 p];</w:t>
      </w:r>
    </w:p>
    <w:p w:rsidR="00447CB6" w:rsidRPr="000807B2" w:rsidRDefault="00447CB6" w:rsidP="00447CB6">
      <w:pPr>
        <w:pStyle w:val="Corpodetexto"/>
        <w:rPr>
          <w:lang w:val="en-US"/>
        </w:rPr>
      </w:pPr>
      <w:r w:rsidRPr="000807B2">
        <w:rPr>
          <w:lang w:val="en-US"/>
        </w:rPr>
        <w:t xml:space="preserve">and using the </w:t>
      </w:r>
      <w:r w:rsidRPr="000807B2">
        <w:rPr>
          <w:rStyle w:val="Teletype"/>
          <w:lang w:val="en-US"/>
        </w:rPr>
        <w:t>conv()</w:t>
      </w:r>
      <w:r w:rsidRPr="000807B2">
        <w:rPr>
          <w:lang w:val="en-US"/>
        </w:rPr>
        <w:t xml:space="preserve"> function to implement it with the numerator and denominator of the plant </w:t>
      </w:r>
    </w:p>
    <w:p w:rsidR="00447CB6" w:rsidRPr="000807B2" w:rsidRDefault="00447CB6" w:rsidP="00447CB6">
      <w:pPr>
        <w:pStyle w:val="PreformattedText"/>
        <w:rPr>
          <w:lang w:val="en-US"/>
        </w:rPr>
      </w:pPr>
      <w:r w:rsidRPr="000807B2">
        <w:rPr>
          <w:lang w:val="en-US"/>
        </w:rPr>
        <w:t xml:space="preserve">     newnum=conv(num,numlag);</w:t>
      </w:r>
    </w:p>
    <w:p w:rsidR="00447CB6" w:rsidRPr="000807B2" w:rsidRDefault="00447CB6" w:rsidP="00447CB6">
      <w:pPr>
        <w:pStyle w:val="PreformattedText"/>
        <w:spacing w:after="283"/>
        <w:rPr>
          <w:lang w:val="en-US"/>
        </w:rPr>
      </w:pPr>
      <w:r w:rsidRPr="000807B2">
        <w:rPr>
          <w:lang w:val="en-US"/>
        </w:rPr>
        <w:t xml:space="preserve">     newden=conv(den,denlag);</w:t>
      </w:r>
    </w:p>
    <w:p w:rsidR="00447CB6" w:rsidRDefault="00447CB6" w:rsidP="00447CB6">
      <w:pPr>
        <w:pStyle w:val="Ttulo2"/>
        <w:keepLines w:val="0"/>
        <w:widowControl w:val="0"/>
        <w:numPr>
          <w:ilvl w:val="1"/>
          <w:numId w:val="2"/>
        </w:numPr>
        <w:tabs>
          <w:tab w:val="left" w:pos="0"/>
        </w:tabs>
        <w:suppressAutoHyphens/>
        <w:spacing w:before="0" w:after="283" w:line="240" w:lineRule="auto"/>
        <w:jc w:val="center"/>
      </w:pPr>
      <w:bookmarkStart w:id="37" w:name="lagfr"/>
      <w:bookmarkEnd w:id="37"/>
      <w:r>
        <w:t>Lag or Phase-Lag Compensator using Frequency Response</w:t>
      </w:r>
    </w:p>
    <w:p w:rsidR="00447CB6" w:rsidRPr="000807B2" w:rsidRDefault="00447CB6" w:rsidP="00447CB6">
      <w:pPr>
        <w:pStyle w:val="Corpodetexto"/>
        <w:rPr>
          <w:lang w:val="en-US"/>
        </w:rPr>
      </w:pPr>
      <w:r w:rsidRPr="000807B2">
        <w:rPr>
          <w:lang w:val="en-US"/>
        </w:rPr>
        <w:t xml:space="preserve">A first-order phase-lag compensator can be designed using the frequency response. A lag compensator in frequency response form is given by </w:t>
      </w:r>
    </w:p>
    <w:p w:rsidR="00447CB6" w:rsidRPr="000807B2" w:rsidRDefault="00075859" w:rsidP="00447CB6">
      <w:pPr>
        <w:pStyle w:val="Corpodetexto"/>
        <w:jc w:val="center"/>
        <w:rPr>
          <w:lang w:val="en-US"/>
        </w:rPr>
      </w:pPr>
      <w:r>
        <w:fldChar w:fldCharType="begin"/>
      </w:r>
      <w:r w:rsidR="00447CB6" w:rsidRPr="000807B2">
        <w:rPr>
          <w:lang w:val="en-US"/>
        </w:rPr>
        <w:instrText xml:space="preserve"> INCLUDEPICTURE  "http://www.engin.umich.edu/group/ctm/extras/lag7.GIF" \d</w:instrText>
      </w:r>
      <w:r>
        <w:fldChar w:fldCharType="end"/>
      </w:r>
    </w:p>
    <w:p w:rsidR="00447CB6" w:rsidRPr="000807B2" w:rsidRDefault="00447CB6" w:rsidP="00447CB6">
      <w:pPr>
        <w:pStyle w:val="Corpodetexto"/>
        <w:rPr>
          <w:lang w:val="en-US"/>
        </w:rPr>
      </w:pPr>
      <w:r w:rsidRPr="000807B2">
        <w:rPr>
          <w:lang w:val="en-US"/>
        </w:rPr>
        <w:t>The phase-lag compensator looks similar to a phase-lead compensator, except that a is now less than 1. The main difference is that the lag compensator adds negative phase to the system over the specified frequency range, while a lead compensator adds positive phase over the specified frequency. A bode plot of a phase-lag compensator looks like the following</w:t>
      </w:r>
    </w:p>
    <w:p w:rsidR="00447CB6" w:rsidRPr="000807B2" w:rsidRDefault="00075859" w:rsidP="00001332">
      <w:pPr>
        <w:pStyle w:val="Corpodetexto"/>
        <w:rPr>
          <w:lang w:val="en-US"/>
        </w:rPr>
      </w:pPr>
      <w:r>
        <w:fldChar w:fldCharType="begin"/>
      </w:r>
      <w:r w:rsidR="00447CB6" w:rsidRPr="000807B2">
        <w:rPr>
          <w:lang w:val="en-US"/>
        </w:rPr>
        <w:instrText xml:space="preserve"> INCLUDEPICTURE  "http://www.engin.umich.edu/group/ctm/extras/lag2.GIF" \d</w:instrText>
      </w:r>
      <w:r>
        <w:fldChar w:fldCharType="end"/>
      </w:r>
    </w:p>
    <w:p w:rsidR="00447CB6" w:rsidRPr="000807B2" w:rsidRDefault="00447CB6" w:rsidP="00447CB6">
      <w:pPr>
        <w:pStyle w:val="Corpodetexto"/>
        <w:rPr>
          <w:lang w:val="en-US"/>
        </w:rPr>
      </w:pPr>
      <w:r w:rsidRPr="000807B2">
        <w:rPr>
          <w:lang w:val="en-US"/>
        </w:rPr>
        <w:t xml:space="preserve">The two corner frequencies are at 1/T and 1/aT. The main effect of the lag compensator is shown in the magnitude plot. The lag compensator adds gain at low frequencies; the magnitude of this gain is equal to </w:t>
      </w:r>
      <w:r w:rsidRPr="000807B2">
        <w:rPr>
          <w:b/>
          <w:lang w:val="en-US"/>
        </w:rPr>
        <w:t>a</w:t>
      </w:r>
      <w:r w:rsidRPr="000807B2">
        <w:rPr>
          <w:lang w:val="en-US"/>
        </w:rPr>
        <w:t xml:space="preserve">. The effect of this gain is to cause the </w:t>
      </w:r>
      <w:hyperlink r:id="rId40" w:history="1">
        <w:r w:rsidRPr="000807B2">
          <w:rPr>
            <w:rStyle w:val="Hyperlink"/>
            <w:lang w:val="en-US"/>
          </w:rPr>
          <w:t>steady-state error</w:t>
        </w:r>
      </w:hyperlink>
      <w:r w:rsidRPr="000807B2">
        <w:rPr>
          <w:lang w:val="en-US"/>
        </w:rPr>
        <w:t xml:space="preserve"> of the closed-loop system to be decreased by a factor of </w:t>
      </w:r>
      <w:r w:rsidRPr="000807B2">
        <w:rPr>
          <w:b/>
          <w:lang w:val="en-US"/>
        </w:rPr>
        <w:t>a</w:t>
      </w:r>
      <w:r w:rsidRPr="000807B2">
        <w:rPr>
          <w:lang w:val="en-US"/>
        </w:rPr>
        <w:t>. Because the gain of the lag compensator is unity at middle and high frequencies, the transient response and stability are not impacted too much.</w:t>
      </w:r>
    </w:p>
    <w:p w:rsidR="00447CB6" w:rsidRPr="00447CB6" w:rsidRDefault="00447CB6" w:rsidP="00447CB6">
      <w:pPr>
        <w:pStyle w:val="Corpodetexto"/>
        <w:rPr>
          <w:lang w:val="en-US"/>
        </w:rPr>
      </w:pPr>
      <w:r w:rsidRPr="00447CB6">
        <w:rPr>
          <w:lang w:val="en-US"/>
        </w:rPr>
        <w:t xml:space="preserve">The side effect of the lag compensator is the negative phase that is added to the system between the two corner frequencies. Depending on the value </w:t>
      </w:r>
      <w:r w:rsidRPr="00447CB6">
        <w:rPr>
          <w:b/>
          <w:lang w:val="en-US"/>
        </w:rPr>
        <w:t>a</w:t>
      </w:r>
      <w:r w:rsidRPr="00447CB6">
        <w:rPr>
          <w:lang w:val="en-US"/>
        </w:rPr>
        <w:t xml:space="preserve">, up to -90 degrees of </w:t>
      </w:r>
      <w:r w:rsidRPr="00447CB6">
        <w:rPr>
          <w:lang w:val="en-US"/>
        </w:rPr>
        <w:lastRenderedPageBreak/>
        <w:t>phase can be added. Care must be taken that the phase margin of the system with lag compensation is still satisfactory.</w:t>
      </w:r>
    </w:p>
    <w:p w:rsidR="00447CB6" w:rsidRPr="00447CB6" w:rsidRDefault="00447CB6" w:rsidP="00447CB6">
      <w:pPr>
        <w:pStyle w:val="Corpodetexto"/>
        <w:rPr>
          <w:lang w:val="en-US"/>
        </w:rPr>
      </w:pPr>
      <w:r w:rsidRPr="00447CB6">
        <w:rPr>
          <w:lang w:val="en-US"/>
        </w:rPr>
        <w:t xml:space="preserve">In Matlab, a phase-lag compensator in frequency response form is implemented by using the transfer function in the form </w:t>
      </w:r>
    </w:p>
    <w:p w:rsidR="00447CB6" w:rsidRPr="00447CB6" w:rsidRDefault="00447CB6" w:rsidP="00447CB6">
      <w:pPr>
        <w:pStyle w:val="PreformattedText"/>
        <w:rPr>
          <w:lang w:val="en-US"/>
        </w:rPr>
      </w:pPr>
      <w:r w:rsidRPr="00447CB6">
        <w:rPr>
          <w:lang w:val="en-US"/>
        </w:rPr>
        <w:t xml:space="preserve">     numlead=[a*T 1];</w:t>
      </w:r>
    </w:p>
    <w:p w:rsidR="00447CB6" w:rsidRPr="00447CB6" w:rsidRDefault="00447CB6" w:rsidP="00447CB6">
      <w:pPr>
        <w:pStyle w:val="PreformattedText"/>
        <w:spacing w:after="283"/>
        <w:rPr>
          <w:lang w:val="en-US"/>
        </w:rPr>
      </w:pPr>
      <w:r w:rsidRPr="00447CB6">
        <w:rPr>
          <w:lang w:val="en-US"/>
        </w:rPr>
        <w:t xml:space="preserve">     denlead=a*[T 1];</w:t>
      </w:r>
    </w:p>
    <w:p w:rsidR="00447CB6" w:rsidRPr="00447CB6" w:rsidRDefault="00447CB6" w:rsidP="00447CB6">
      <w:pPr>
        <w:pStyle w:val="Corpodetexto"/>
        <w:rPr>
          <w:lang w:val="en-US"/>
        </w:rPr>
      </w:pPr>
      <w:r w:rsidRPr="00447CB6">
        <w:rPr>
          <w:lang w:val="en-US"/>
        </w:rPr>
        <w:t xml:space="preserve">and using the </w:t>
      </w:r>
      <w:r w:rsidRPr="00447CB6">
        <w:rPr>
          <w:rStyle w:val="Teletype"/>
          <w:lang w:val="en-US"/>
        </w:rPr>
        <w:t>conv()</w:t>
      </w:r>
      <w:r w:rsidRPr="00447CB6">
        <w:rPr>
          <w:lang w:val="en-US"/>
        </w:rPr>
        <w:t xml:space="preserve"> function to implement it with the numerator and denominator of the plant </w:t>
      </w:r>
    </w:p>
    <w:p w:rsidR="00447CB6" w:rsidRPr="00447CB6" w:rsidRDefault="00447CB6" w:rsidP="00447CB6">
      <w:pPr>
        <w:pStyle w:val="PreformattedText"/>
        <w:rPr>
          <w:lang w:val="en-US"/>
        </w:rPr>
      </w:pPr>
      <w:r w:rsidRPr="00447CB6">
        <w:rPr>
          <w:lang w:val="en-US"/>
        </w:rPr>
        <w:t xml:space="preserve">     newnum=conv(num,numlead);</w:t>
      </w:r>
    </w:p>
    <w:p w:rsidR="00447CB6" w:rsidRPr="00447CB6" w:rsidRDefault="00447CB6" w:rsidP="00447CB6">
      <w:pPr>
        <w:pStyle w:val="PreformattedText"/>
        <w:spacing w:after="283"/>
        <w:rPr>
          <w:lang w:val="en-US"/>
        </w:rPr>
      </w:pPr>
      <w:r w:rsidRPr="00447CB6">
        <w:rPr>
          <w:lang w:val="en-US"/>
        </w:rPr>
        <w:t xml:space="preserve">     newden=conv(den,denlead);</w:t>
      </w:r>
    </w:p>
    <w:p w:rsidR="00447CB6" w:rsidRPr="00447CB6" w:rsidRDefault="00447CB6" w:rsidP="00447CB6">
      <w:pPr>
        <w:pStyle w:val="Corpodetexto"/>
        <w:rPr>
          <w:b/>
          <w:lang w:val="en-US"/>
        </w:rPr>
      </w:pPr>
      <w:bookmarkStart w:id="38" w:name="leadlag"/>
      <w:bookmarkEnd w:id="38"/>
      <w:r w:rsidRPr="00447CB6">
        <w:rPr>
          <w:b/>
          <w:lang w:val="en-US"/>
        </w:rPr>
        <w:t>Lead-lag Compensator using either Root Locus or Frequency Response</w:t>
      </w:r>
    </w:p>
    <w:p w:rsidR="00447CB6" w:rsidRPr="00447CB6" w:rsidRDefault="00447CB6" w:rsidP="00447CB6">
      <w:pPr>
        <w:pStyle w:val="Corpodetexto"/>
        <w:rPr>
          <w:lang w:val="en-US"/>
        </w:rPr>
      </w:pPr>
      <w:r w:rsidRPr="00447CB6">
        <w:rPr>
          <w:lang w:val="en-US"/>
        </w:rPr>
        <w:t>A lead-lag compensator combines the effects of a lead compensator with those of a lag compensator. The result is a system with improved transient response, stability and steady-state error. To implement a lead-lag compensator, first design the lead compensator to achieve the desired transient response and stability, and then add on a lag compensator to improve the steady-state response.</w:t>
      </w:r>
    </w:p>
    <w:p w:rsidR="00447CB6" w:rsidRDefault="00447CB6" w:rsidP="00447CB6"/>
    <w:p w:rsidR="005941EA" w:rsidRPr="005941EA" w:rsidRDefault="005941EA" w:rsidP="005941EA"/>
    <w:p w:rsidR="005941EA" w:rsidRPr="00447CB6" w:rsidRDefault="005941EA" w:rsidP="008F4BFC"/>
    <w:sectPr w:rsidR="005941EA" w:rsidRPr="00447CB6" w:rsidSect="00552556">
      <w:footerReference w:type="default" r:id="rId4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297" w:rsidRDefault="00873297" w:rsidP="00552556">
      <w:pPr>
        <w:spacing w:line="240" w:lineRule="auto"/>
      </w:pPr>
      <w:r>
        <w:separator/>
      </w:r>
    </w:p>
  </w:endnote>
  <w:endnote w:type="continuationSeparator" w:id="1">
    <w:p w:rsidR="00873297" w:rsidRDefault="00873297" w:rsidP="00552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DejaVu Sans Mono">
    <w:altName w:val="Lucida Console"/>
    <w:charset w:val="00"/>
    <w:family w:val="modern"/>
    <w:pitch w:val="fixed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076418"/>
      <w:docPartObj>
        <w:docPartGallery w:val="Page Numbers (Bottom of Page)"/>
        <w:docPartUnique/>
      </w:docPartObj>
    </w:sdtPr>
    <w:sdtContent>
      <w:p w:rsidR="007A6CEC" w:rsidRDefault="00075859">
        <w:pPr>
          <w:pStyle w:val="Rodap"/>
          <w:jc w:val="right"/>
        </w:pPr>
        <w:fldSimple w:instr=" PAGE   \* MERGEFORMAT ">
          <w:r w:rsidR="00FA468D">
            <w:rPr>
              <w:noProof/>
            </w:rPr>
            <w:t>24</w:t>
          </w:r>
        </w:fldSimple>
      </w:p>
    </w:sdtContent>
  </w:sdt>
  <w:p w:rsidR="007A6CEC" w:rsidRDefault="007A6CE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297" w:rsidRDefault="00873297" w:rsidP="00552556">
      <w:pPr>
        <w:spacing w:line="240" w:lineRule="auto"/>
      </w:pPr>
      <w:r>
        <w:separator/>
      </w:r>
    </w:p>
  </w:footnote>
  <w:footnote w:type="continuationSeparator" w:id="1">
    <w:p w:rsidR="00873297" w:rsidRDefault="00873297" w:rsidP="005525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450E7D58"/>
    <w:multiLevelType w:val="hybridMultilevel"/>
    <w:tmpl w:val="C832C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50F6"/>
    <w:rsid w:val="00001332"/>
    <w:rsid w:val="000020C7"/>
    <w:rsid w:val="00043C3C"/>
    <w:rsid w:val="00051CE7"/>
    <w:rsid w:val="00075859"/>
    <w:rsid w:val="000807B2"/>
    <w:rsid w:val="000C7E6D"/>
    <w:rsid w:val="000F1529"/>
    <w:rsid w:val="000F7A0D"/>
    <w:rsid w:val="00102640"/>
    <w:rsid w:val="0010283A"/>
    <w:rsid w:val="00114EAA"/>
    <w:rsid w:val="001224DC"/>
    <w:rsid w:val="00125DBF"/>
    <w:rsid w:val="00135DD4"/>
    <w:rsid w:val="001445DF"/>
    <w:rsid w:val="00156440"/>
    <w:rsid w:val="001731D5"/>
    <w:rsid w:val="00181254"/>
    <w:rsid w:val="001911F0"/>
    <w:rsid w:val="00197AD6"/>
    <w:rsid w:val="001A33DE"/>
    <w:rsid w:val="001D67D9"/>
    <w:rsid w:val="001F7A3C"/>
    <w:rsid w:val="002200F6"/>
    <w:rsid w:val="00220C50"/>
    <w:rsid w:val="00272D55"/>
    <w:rsid w:val="00287CFD"/>
    <w:rsid w:val="002A043B"/>
    <w:rsid w:val="002C3171"/>
    <w:rsid w:val="002D60F5"/>
    <w:rsid w:val="002F6FFE"/>
    <w:rsid w:val="00317E86"/>
    <w:rsid w:val="0033260E"/>
    <w:rsid w:val="00340909"/>
    <w:rsid w:val="003426C7"/>
    <w:rsid w:val="00373618"/>
    <w:rsid w:val="003D2C28"/>
    <w:rsid w:val="003F4E4C"/>
    <w:rsid w:val="004206BA"/>
    <w:rsid w:val="00423B28"/>
    <w:rsid w:val="00436FFC"/>
    <w:rsid w:val="00447CB6"/>
    <w:rsid w:val="00461378"/>
    <w:rsid w:val="004775AC"/>
    <w:rsid w:val="004A7789"/>
    <w:rsid w:val="004B0DDD"/>
    <w:rsid w:val="004C73ED"/>
    <w:rsid w:val="004D3666"/>
    <w:rsid w:val="004D6864"/>
    <w:rsid w:val="004E0C41"/>
    <w:rsid w:val="004F25E0"/>
    <w:rsid w:val="004F2BB0"/>
    <w:rsid w:val="004F5B47"/>
    <w:rsid w:val="005010C5"/>
    <w:rsid w:val="00533506"/>
    <w:rsid w:val="00552556"/>
    <w:rsid w:val="00554CBB"/>
    <w:rsid w:val="005566A4"/>
    <w:rsid w:val="00561037"/>
    <w:rsid w:val="00576729"/>
    <w:rsid w:val="005941EA"/>
    <w:rsid w:val="005A3821"/>
    <w:rsid w:val="005F3298"/>
    <w:rsid w:val="006314A0"/>
    <w:rsid w:val="00637337"/>
    <w:rsid w:val="00643D11"/>
    <w:rsid w:val="00647670"/>
    <w:rsid w:val="0065313A"/>
    <w:rsid w:val="006673CA"/>
    <w:rsid w:val="006C42FD"/>
    <w:rsid w:val="006D7562"/>
    <w:rsid w:val="007314C6"/>
    <w:rsid w:val="00775487"/>
    <w:rsid w:val="007A6CEC"/>
    <w:rsid w:val="007D4B67"/>
    <w:rsid w:val="007D70DB"/>
    <w:rsid w:val="007E308C"/>
    <w:rsid w:val="007F2C98"/>
    <w:rsid w:val="007F3FB5"/>
    <w:rsid w:val="00802494"/>
    <w:rsid w:val="00830EE6"/>
    <w:rsid w:val="00864839"/>
    <w:rsid w:val="00872282"/>
    <w:rsid w:val="00873297"/>
    <w:rsid w:val="008D1693"/>
    <w:rsid w:val="008E11E2"/>
    <w:rsid w:val="008F4BFC"/>
    <w:rsid w:val="00945DF9"/>
    <w:rsid w:val="00972720"/>
    <w:rsid w:val="0098159C"/>
    <w:rsid w:val="009816BF"/>
    <w:rsid w:val="009848F4"/>
    <w:rsid w:val="00A410B2"/>
    <w:rsid w:val="00A61414"/>
    <w:rsid w:val="00AA3632"/>
    <w:rsid w:val="00AB6DD4"/>
    <w:rsid w:val="00AC0480"/>
    <w:rsid w:val="00AC5915"/>
    <w:rsid w:val="00AF2C93"/>
    <w:rsid w:val="00B00B40"/>
    <w:rsid w:val="00B03CD8"/>
    <w:rsid w:val="00B25649"/>
    <w:rsid w:val="00B410A7"/>
    <w:rsid w:val="00B77F1F"/>
    <w:rsid w:val="00B87ECC"/>
    <w:rsid w:val="00BA6668"/>
    <w:rsid w:val="00BC514E"/>
    <w:rsid w:val="00BE6FFA"/>
    <w:rsid w:val="00C01067"/>
    <w:rsid w:val="00C202F0"/>
    <w:rsid w:val="00C54800"/>
    <w:rsid w:val="00C900E1"/>
    <w:rsid w:val="00CC336F"/>
    <w:rsid w:val="00CF68CB"/>
    <w:rsid w:val="00CF7539"/>
    <w:rsid w:val="00D11B99"/>
    <w:rsid w:val="00D14C3D"/>
    <w:rsid w:val="00D26786"/>
    <w:rsid w:val="00D45254"/>
    <w:rsid w:val="00D46539"/>
    <w:rsid w:val="00D60A8C"/>
    <w:rsid w:val="00D750FF"/>
    <w:rsid w:val="00DC2BB7"/>
    <w:rsid w:val="00DD5DF2"/>
    <w:rsid w:val="00DE5396"/>
    <w:rsid w:val="00DF1394"/>
    <w:rsid w:val="00E350F6"/>
    <w:rsid w:val="00E460F8"/>
    <w:rsid w:val="00E52BFE"/>
    <w:rsid w:val="00E576EC"/>
    <w:rsid w:val="00E66C08"/>
    <w:rsid w:val="00E846B0"/>
    <w:rsid w:val="00E92144"/>
    <w:rsid w:val="00EA4B4E"/>
    <w:rsid w:val="00EC1BE3"/>
    <w:rsid w:val="00EC43B9"/>
    <w:rsid w:val="00EC46B0"/>
    <w:rsid w:val="00EF158F"/>
    <w:rsid w:val="00EF40FC"/>
    <w:rsid w:val="00EF53FC"/>
    <w:rsid w:val="00F0299B"/>
    <w:rsid w:val="00F95BAD"/>
    <w:rsid w:val="00FA2495"/>
    <w:rsid w:val="00FA468D"/>
    <w:rsid w:val="00FF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83A"/>
    <w:pPr>
      <w:spacing w:line="276" w:lineRule="auto"/>
    </w:pPr>
    <w:rPr>
      <w:rFonts w:ascii="Arial" w:hAnsi="Arial" w:cs="Arial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350F6"/>
    <w:pPr>
      <w:keepNext/>
      <w:keepLines/>
      <w:spacing w:before="48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1394"/>
    <w:pPr>
      <w:keepNext/>
      <w:keepLines/>
      <w:spacing w:before="200" w:line="480" w:lineRule="auto"/>
      <w:ind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50F6"/>
  </w:style>
  <w:style w:type="character" w:customStyle="1" w:styleId="Ttulo1Char">
    <w:name w:val="Título 1 Char"/>
    <w:basedOn w:val="Fontepargpadro"/>
    <w:link w:val="Ttulo1"/>
    <w:uiPriority w:val="9"/>
    <w:rsid w:val="00E35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DF1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3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394"/>
    <w:rPr>
      <w:rFonts w:ascii="Tahoma" w:hAnsi="Tahoma" w:cs="Tahoma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10283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F7D5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0909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3409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4090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4090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55255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52556"/>
    <w:rPr>
      <w:rFonts w:ascii="Arial" w:hAnsi="Arial" w:cs="Arial"/>
      <w:lang w:val="en-US"/>
    </w:rPr>
  </w:style>
  <w:style w:type="paragraph" w:styleId="Rodap">
    <w:name w:val="footer"/>
    <w:basedOn w:val="Normal"/>
    <w:link w:val="RodapChar"/>
    <w:uiPriority w:val="99"/>
    <w:unhideWhenUsed/>
    <w:rsid w:val="0055255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2556"/>
    <w:rPr>
      <w:rFonts w:ascii="Arial" w:hAnsi="Arial" w:cs="Arial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55255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525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52556"/>
    <w:rPr>
      <w:rFonts w:ascii="Tahoma" w:hAnsi="Tahoma" w:cs="Tahoma"/>
      <w:sz w:val="16"/>
      <w:szCs w:val="16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4D6864"/>
    <w:pPr>
      <w:spacing w:after="100"/>
      <w:ind w:left="440"/>
    </w:pPr>
  </w:style>
  <w:style w:type="paragraph" w:customStyle="1" w:styleId="SemEspaamento1">
    <w:name w:val="Sem Espaçamento1"/>
    <w:rsid w:val="004D6864"/>
    <w:pPr>
      <w:suppressAutoHyphens/>
    </w:pPr>
    <w:rPr>
      <w:rFonts w:ascii="Liberation Serif" w:eastAsia="DejaVu Sans" w:hAnsi="Liberation Serif" w:cs="Times New Roman"/>
      <w:sz w:val="24"/>
      <w:szCs w:val="24"/>
    </w:rPr>
  </w:style>
  <w:style w:type="paragraph" w:customStyle="1" w:styleId="PargrafodaLista1">
    <w:name w:val="Parágrafo da Lista1"/>
    <w:basedOn w:val="Normal"/>
    <w:rsid w:val="004D6864"/>
    <w:pPr>
      <w:widowControl w:val="0"/>
      <w:suppressAutoHyphens/>
      <w:spacing w:line="240" w:lineRule="auto"/>
      <w:ind w:left="720"/>
    </w:pPr>
    <w:rPr>
      <w:rFonts w:ascii="Liberation Serif" w:eastAsia="DejaVu Sans" w:hAnsi="Liberation Serif" w:cs="Times New Roman"/>
      <w:kern w:val="1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686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686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4D6864"/>
    <w:pPr>
      <w:widowControl w:val="0"/>
      <w:suppressAutoHyphens/>
      <w:spacing w:line="240" w:lineRule="auto"/>
      <w:ind w:firstLine="1134"/>
    </w:pPr>
    <w:rPr>
      <w:rFonts w:ascii="Liberation Serif" w:eastAsia="DejaVu Sans" w:hAnsi="Liberation Serif" w:cs="Times New Roman"/>
      <w:kern w:val="1"/>
      <w:sz w:val="24"/>
      <w:szCs w:val="24"/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D6864"/>
    <w:rPr>
      <w:rFonts w:ascii="Liberation Serif" w:eastAsia="DejaVu Sans" w:hAnsi="Liberation Serif" w:cs="Times New Roman"/>
      <w:kern w:val="1"/>
      <w:sz w:val="24"/>
      <w:szCs w:val="24"/>
    </w:rPr>
  </w:style>
  <w:style w:type="character" w:customStyle="1" w:styleId="Teletype">
    <w:name w:val="Teletype"/>
    <w:rsid w:val="00447CB6"/>
    <w:rPr>
      <w:rFonts w:ascii="DejaVu Sans Mono" w:eastAsia="DejaVu Sans Mono" w:hAnsi="DejaVu Sans Mono" w:cs="DejaVu Sans Mono"/>
    </w:rPr>
  </w:style>
  <w:style w:type="paragraph" w:styleId="Corpodetexto">
    <w:name w:val="Body Text"/>
    <w:basedOn w:val="Normal"/>
    <w:link w:val="CorpodetextoChar"/>
    <w:semiHidden/>
    <w:rsid w:val="00447CB6"/>
    <w:pPr>
      <w:widowControl w:val="0"/>
      <w:suppressAutoHyphens/>
      <w:spacing w:after="120" w:line="240" w:lineRule="auto"/>
    </w:pPr>
    <w:rPr>
      <w:rFonts w:ascii="Liberation Serif" w:eastAsia="DejaVu Sans" w:hAnsi="Liberation Serif" w:cs="Times New Roman"/>
      <w:kern w:val="1"/>
      <w:sz w:val="24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447CB6"/>
    <w:rPr>
      <w:rFonts w:ascii="Liberation Serif" w:eastAsia="DejaVu Sans" w:hAnsi="Liberation Serif" w:cs="Times New Roman"/>
      <w:kern w:val="1"/>
      <w:sz w:val="24"/>
      <w:szCs w:val="24"/>
    </w:rPr>
  </w:style>
  <w:style w:type="paragraph" w:customStyle="1" w:styleId="PreformattedText">
    <w:name w:val="Preformatted Text"/>
    <w:basedOn w:val="Normal"/>
    <w:rsid w:val="00447CB6"/>
    <w:pPr>
      <w:widowControl w:val="0"/>
      <w:suppressAutoHyphens/>
      <w:spacing w:line="240" w:lineRule="auto"/>
    </w:pPr>
    <w:rPr>
      <w:rFonts w:ascii="DejaVu Sans Mono" w:eastAsia="DejaVu Sans Mono" w:hAnsi="DejaVu Sans Mono" w:cs="DejaVu Sans Mono"/>
      <w:kern w:val="1"/>
      <w:sz w:val="20"/>
      <w:szCs w:val="20"/>
      <w:lang w:val="pt-BR"/>
    </w:rPr>
  </w:style>
  <w:style w:type="paragraph" w:styleId="PargrafodaLista">
    <w:name w:val="List Paragraph"/>
    <w:basedOn w:val="Normal"/>
    <w:uiPriority w:val="34"/>
    <w:qFormat/>
    <w:rsid w:val="00775487"/>
    <w:pPr>
      <w:spacing w:line="240" w:lineRule="auto"/>
      <w:ind w:left="720"/>
      <w:contextualSpacing/>
    </w:pPr>
    <w:rPr>
      <w:rFonts w:ascii="Calibri" w:eastAsia="Calibri" w:hAnsi="Calibri" w:cs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gi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gi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image" Target="media/image17.png"/><Relationship Id="rId33" Type="http://schemas.openxmlformats.org/officeDocument/2006/relationships/image" Target="media/image25.gif"/><Relationship Id="rId38" Type="http://schemas.openxmlformats.org/officeDocument/2006/relationships/image" Target="media/image30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gif"/><Relationship Id="rId40" Type="http://schemas.openxmlformats.org/officeDocument/2006/relationships/hyperlink" Target="http://www.engin.umich.edu/group/ctm/extras/ess/es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gif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gif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RLOS%20BRUNO\AppData\Roaming\Microsoft\Excel\Pasta1%20(version%202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scatterChart>
        <c:scatterStyle val="lineMarker"/>
        <c:ser>
          <c:idx val="0"/>
          <c:order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 b="1"/>
                      <a:t>A</a:t>
                    </a:r>
                  </a:p>
                </c:rich>
              </c:tx>
              <c:dLblPos val="t"/>
              <c:showVal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 b="1"/>
                      <a:t>P</a:t>
                    </a:r>
                  </a:p>
                </c:rich>
              </c:tx>
              <c:dLblPos val="t"/>
              <c:showVal val="1"/>
            </c:dLbl>
            <c:dLbl>
              <c:idx val="2"/>
              <c:tx>
                <c:rich>
                  <a:bodyPr/>
                  <a:lstStyle/>
                  <a:p>
                    <a:r>
                      <a:rPr lang="en-US" b="1"/>
                      <a:t>O</a:t>
                    </a:r>
                  </a:p>
                </c:rich>
              </c:tx>
              <c:dLblPos val="t"/>
              <c:showVal val="1"/>
            </c:dLbl>
            <c:dLblPos val="t"/>
            <c:showVal val="1"/>
          </c:dLbls>
          <c:xVal>
            <c:numRef>
              <c:f>Plan1!$F$3:$F$5</c:f>
              <c:numCache>
                <c:formatCode>General</c:formatCode>
                <c:ptCount val="3"/>
                <c:pt idx="0">
                  <c:v>-5</c:v>
                </c:pt>
                <c:pt idx="1">
                  <c:v>-2</c:v>
                </c:pt>
                <c:pt idx="2">
                  <c:v>0</c:v>
                </c:pt>
              </c:numCache>
            </c:numRef>
          </c:xVal>
          <c:yVal>
            <c:numRef>
              <c:f>Plan1!$G$3:$G$5</c:f>
              <c:numCache>
                <c:formatCode>General</c:formatCode>
                <c:ptCount val="3"/>
                <c:pt idx="0">
                  <c:v>3.4641000000000002</c:v>
                </c:pt>
                <c:pt idx="1">
                  <c:v>3.4641000000000002</c:v>
                </c:pt>
                <c:pt idx="2">
                  <c:v>0</c:v>
                </c:pt>
              </c:numCache>
            </c:numRef>
          </c:yVal>
        </c:ser>
        <c:ser>
          <c:idx val="1"/>
          <c:order val="1"/>
          <c:dLbls>
            <c:dLbl>
              <c:idx val="0"/>
              <c:delete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 b="1"/>
                      <a:t>E</a:t>
                    </a:r>
                  </a:p>
                </c:rich>
              </c:tx>
              <c:dLblPos val="t"/>
              <c:showVal val="1"/>
            </c:dLbl>
            <c:dLblPos val="t"/>
            <c:showVal val="1"/>
          </c:dLbls>
          <c:xVal>
            <c:numRef>
              <c:f>Plan1!$H$3:$H$4</c:f>
              <c:numCache>
                <c:formatCode>General</c:formatCode>
                <c:ptCount val="2"/>
                <c:pt idx="0">
                  <c:v>-2</c:v>
                </c:pt>
                <c:pt idx="1">
                  <c:v>-4</c:v>
                </c:pt>
              </c:numCache>
            </c:numRef>
          </c:xVal>
          <c:yVal>
            <c:numRef>
              <c:f>Plan1!$I$3:$I$4</c:f>
              <c:numCache>
                <c:formatCode>General</c:formatCode>
                <c:ptCount val="2"/>
                <c:pt idx="0">
                  <c:v>3.4641000000000002</c:v>
                </c:pt>
                <c:pt idx="1">
                  <c:v>0</c:v>
                </c:pt>
              </c:numCache>
            </c:numRef>
          </c:yVal>
        </c:ser>
        <c:ser>
          <c:idx val="2"/>
          <c:order val="2"/>
          <c:dLbls>
            <c:dLbl>
              <c:idx val="0"/>
              <c:delete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 b="1" i="0"/>
                      <a:t>C</a:t>
                    </a:r>
                  </a:p>
                </c:rich>
              </c:tx>
              <c:dLblPos val="t"/>
              <c:showVal val="1"/>
            </c:dLbl>
            <c:dLblPos val="t"/>
            <c:showVal val="1"/>
          </c:dLbls>
          <c:xVal>
            <c:numRef>
              <c:f>Plan1!$J$3:$J$4</c:f>
              <c:numCache>
                <c:formatCode>General</c:formatCode>
                <c:ptCount val="2"/>
                <c:pt idx="0">
                  <c:v>-2</c:v>
                </c:pt>
                <c:pt idx="1">
                  <c:v>-4.6099999999999985</c:v>
                </c:pt>
              </c:numCache>
            </c:numRef>
          </c:xVal>
          <c:yVal>
            <c:numRef>
              <c:f>Plan1!$K$3:$K$4</c:f>
              <c:numCache>
                <c:formatCode>General</c:formatCode>
                <c:ptCount val="2"/>
                <c:pt idx="0">
                  <c:v>3.4641000000000002</c:v>
                </c:pt>
                <c:pt idx="1">
                  <c:v>0</c:v>
                </c:pt>
              </c:numCache>
            </c:numRef>
          </c:yVal>
        </c:ser>
        <c:ser>
          <c:idx val="3"/>
          <c:order val="3"/>
          <c:dLbls>
            <c:dLbl>
              <c:idx val="0"/>
              <c:delete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 b="1"/>
                      <a:t>D</a:t>
                    </a:r>
                  </a:p>
                </c:rich>
              </c:tx>
              <c:dLblPos val="t"/>
              <c:showVal val="1"/>
            </c:dLbl>
            <c:dLblPos val="t"/>
            <c:showVal val="1"/>
          </c:dLbls>
          <c:xVal>
            <c:numRef>
              <c:f>Plan1!$L$3:$L$4</c:f>
              <c:numCache>
                <c:formatCode>General</c:formatCode>
                <c:ptCount val="2"/>
                <c:pt idx="0">
                  <c:v>-2</c:v>
                </c:pt>
                <c:pt idx="1">
                  <c:v>-3.4699999999999998</c:v>
                </c:pt>
              </c:numCache>
            </c:numRef>
          </c:xVal>
          <c:yVal>
            <c:numRef>
              <c:f>Plan1!$M$3:$M$4</c:f>
              <c:numCache>
                <c:formatCode>General</c:formatCode>
                <c:ptCount val="2"/>
                <c:pt idx="0">
                  <c:v>3.4641000000000002</c:v>
                </c:pt>
                <c:pt idx="1">
                  <c:v>0</c:v>
                </c:pt>
              </c:numCache>
            </c:numRef>
          </c:yVal>
        </c:ser>
        <c:axId val="102172928"/>
        <c:axId val="102183296"/>
      </c:scatterChart>
      <c:valAx>
        <c:axId val="102172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 sz="1400">
                    <a:latin typeface="Times New Roman" pitchFamily="18" charset="0"/>
                    <a:cs typeface="Times New Roman" pitchFamily="18" charset="0"/>
                  </a:rPr>
                  <a:t>σ</a:t>
                </a:r>
                <a:endParaRPr lang="pt-BR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0"/>
        <c:tickLblPos val="nextTo"/>
        <c:crossAx val="102183296"/>
        <c:crosses val="autoZero"/>
        <c:crossBetween val="midCat"/>
      </c:valAx>
      <c:valAx>
        <c:axId val="1021832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t-BR" sz="1400">
                    <a:latin typeface="Times New Roman" pitchFamily="18" charset="0"/>
                    <a:cs typeface="Times New Roman" pitchFamily="18" charset="0"/>
                  </a:rPr>
                  <a:t>j</a:t>
                </a:r>
                <a:r>
                  <a:rPr lang="el-GR" sz="1400">
                    <a:latin typeface="Times New Roman" pitchFamily="18" charset="0"/>
                    <a:cs typeface="Times New Roman" pitchFamily="18" charset="0"/>
                  </a:rPr>
                  <a:t>ω</a:t>
                </a:r>
                <a:endParaRPr lang="pt-BR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0"/>
        <c:majorTickMark val="none"/>
        <c:minorTickMark val="in"/>
        <c:tickLblPos val="high"/>
        <c:crossAx val="102172928"/>
        <c:crosses val="autoZero"/>
        <c:crossBetween val="midCat"/>
      </c:valAx>
    </c:plotArea>
    <c:plotVisOnly val="1"/>
  </c:chart>
  <c:spPr>
    <a:ln w="12700"/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63B2A-69E8-4555-8EC2-2870DABB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3575</Words>
  <Characters>19306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BRUNO</dc:creator>
  <cp:keywords/>
  <dc:description/>
  <cp:lastModifiedBy>CARLOS BRUNO</cp:lastModifiedBy>
  <cp:revision>68</cp:revision>
  <dcterms:created xsi:type="dcterms:W3CDTF">2009-02-10T12:16:00Z</dcterms:created>
  <dcterms:modified xsi:type="dcterms:W3CDTF">2009-02-11T02:33:00Z</dcterms:modified>
</cp:coreProperties>
</file>