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03B91" w14:textId="77777777" w:rsidR="00542607" w:rsidRDefault="00542607" w:rsidP="00542607">
      <w:pPr>
        <w:pStyle w:val="SUBTTULO"/>
        <w:rPr>
          <w:rFonts w:ascii="Myriad Pro" w:hAnsi="Myriad Pro"/>
          <w:b/>
          <w:sz w:val="60"/>
          <w:szCs w:val="60"/>
        </w:rPr>
      </w:pPr>
      <w:bookmarkStart w:id="0" w:name="_Toc53815471"/>
      <w:r>
        <w:rPr>
          <w:noProof/>
        </w:rPr>
        <w:drawing>
          <wp:anchor distT="0" distB="0" distL="114300" distR="114300" simplePos="0" relativeHeight="251675648" behindDoc="1" locked="0" layoutInCell="1" allowOverlap="1" wp14:anchorId="79C85875" wp14:editId="15F66E6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28010" cy="5238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F69EB77" w14:textId="77777777" w:rsidR="00542607" w:rsidRDefault="00542607" w:rsidP="00542607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6D7AFA23" w14:textId="77777777" w:rsidR="00542607" w:rsidRDefault="00542607" w:rsidP="00542607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21DB139E" w14:textId="77777777" w:rsidR="00542607" w:rsidRDefault="00542607" w:rsidP="00542607">
      <w:pPr>
        <w:pStyle w:val="SUBTTULO"/>
        <w:jc w:val="center"/>
        <w:rPr>
          <w:rFonts w:ascii="Myriad Pro" w:hAnsi="Myriad Pro"/>
          <w:b/>
          <w:sz w:val="60"/>
          <w:szCs w:val="60"/>
        </w:rPr>
      </w:pPr>
    </w:p>
    <w:p w14:paraId="6C8C5476" w14:textId="4354D7C3" w:rsidR="00542607" w:rsidRDefault="002777E8" w:rsidP="00542607">
      <w:pPr>
        <w:pStyle w:val="SUBTTULO"/>
        <w:jc w:val="center"/>
        <w:rPr>
          <w:rFonts w:ascii="Myriad Pro" w:hAnsi="Myriad Pro"/>
          <w:b/>
          <w:sz w:val="60"/>
          <w:szCs w:val="60"/>
        </w:rPr>
      </w:pPr>
      <w:r w:rsidRPr="002777E8">
        <w:rPr>
          <w:rFonts w:ascii="Myriad Pro" w:hAnsi="Myriad Pro"/>
          <w:b/>
          <w:sz w:val="60"/>
          <w:szCs w:val="60"/>
        </w:rPr>
        <w:t>Servidor de chaves</w:t>
      </w:r>
      <w:r>
        <w:rPr>
          <w:rFonts w:ascii="Myriad Pro" w:hAnsi="Myriad Pro"/>
          <w:b/>
          <w:sz w:val="60"/>
          <w:szCs w:val="60"/>
        </w:rPr>
        <w:t xml:space="preserve"> </w:t>
      </w:r>
      <w:proofErr w:type="spellStart"/>
      <w:r w:rsidRPr="002777E8">
        <w:rPr>
          <w:rFonts w:ascii="Myriad Pro" w:hAnsi="Myriad Pro"/>
          <w:b/>
          <w:sz w:val="60"/>
          <w:szCs w:val="60"/>
        </w:rPr>
        <w:t>euromilhões</w:t>
      </w:r>
      <w:proofErr w:type="spellEnd"/>
    </w:p>
    <w:p w14:paraId="5E911852" w14:textId="4A267919" w:rsidR="00542607" w:rsidRPr="00562073" w:rsidRDefault="002777E8" w:rsidP="00542607">
      <w:pPr>
        <w:pStyle w:val="SUBTTULO"/>
        <w:jc w:val="center"/>
        <w:rPr>
          <w:rFonts w:ascii="Myriad Pro" w:hAnsi="Myriad Pro"/>
          <w:b/>
          <w:sz w:val="60"/>
          <w:szCs w:val="60"/>
        </w:rPr>
      </w:pPr>
      <w:r w:rsidRPr="002777E8">
        <w:rPr>
          <w:bCs/>
          <w:sz w:val="44"/>
          <w:szCs w:val="28"/>
        </w:rPr>
        <w:t>Trabalho prático nº1</w:t>
      </w:r>
    </w:p>
    <w:p w14:paraId="7F5ED987" w14:textId="77777777" w:rsidR="00542607" w:rsidRDefault="00542607" w:rsidP="00542607">
      <w:pPr>
        <w:pStyle w:val="SUBTTULO"/>
        <w:jc w:val="center"/>
      </w:pPr>
    </w:p>
    <w:p w14:paraId="74CC04C7" w14:textId="77777777" w:rsidR="00542607" w:rsidRDefault="00542607" w:rsidP="00542607">
      <w:pPr>
        <w:pStyle w:val="SUBTTULO"/>
        <w:jc w:val="center"/>
      </w:pPr>
    </w:p>
    <w:p w14:paraId="51E0467F" w14:textId="77777777" w:rsidR="00542607" w:rsidRDefault="00542607" w:rsidP="00542607">
      <w:pPr>
        <w:pStyle w:val="SUBTTULO"/>
        <w:jc w:val="center"/>
      </w:pPr>
    </w:p>
    <w:p w14:paraId="23FD47E3" w14:textId="77777777" w:rsidR="00542607" w:rsidRDefault="00542607" w:rsidP="00542607">
      <w:pPr>
        <w:pStyle w:val="SUBTTULO"/>
        <w:jc w:val="center"/>
      </w:pPr>
    </w:p>
    <w:p w14:paraId="46BB8976" w14:textId="77777777" w:rsidR="00542607" w:rsidRDefault="00542607" w:rsidP="00542607">
      <w:pPr>
        <w:pStyle w:val="SUBTTULO"/>
        <w:jc w:val="center"/>
      </w:pPr>
    </w:p>
    <w:p w14:paraId="15039BDA" w14:textId="77777777" w:rsidR="002777E8" w:rsidRDefault="002777E8" w:rsidP="00542607">
      <w:pPr>
        <w:pStyle w:val="SUBTTULO"/>
        <w:jc w:val="center"/>
      </w:pPr>
      <w:r w:rsidRPr="002777E8">
        <w:t>Sistemas Distribuídos</w:t>
      </w:r>
    </w:p>
    <w:p w14:paraId="2F774596" w14:textId="7906CD6C" w:rsidR="00542607" w:rsidRPr="0040437F" w:rsidRDefault="00542607" w:rsidP="00542607">
      <w:pPr>
        <w:pStyle w:val="SUBTTULO"/>
        <w:jc w:val="center"/>
      </w:pPr>
      <w:r w:rsidRPr="0040437F">
        <w:t>Licenciatura de Engenharia Informática</w:t>
      </w:r>
    </w:p>
    <w:p w14:paraId="0DB553F4" w14:textId="77777777" w:rsidR="00542607" w:rsidRPr="00C12FFD" w:rsidRDefault="00542607" w:rsidP="00542607">
      <w:pPr>
        <w:pStyle w:val="SUBTTULO"/>
        <w:jc w:val="center"/>
      </w:pPr>
    </w:p>
    <w:p w14:paraId="00625D8F" w14:textId="77777777" w:rsidR="00542607" w:rsidRPr="00C12FFD" w:rsidRDefault="00542607" w:rsidP="00542607">
      <w:pPr>
        <w:pStyle w:val="SUBTTULO"/>
      </w:pPr>
    </w:p>
    <w:p w14:paraId="58ABE6FA" w14:textId="77777777" w:rsidR="00542607" w:rsidRDefault="00542607" w:rsidP="00542607">
      <w:pPr>
        <w:pStyle w:val="SUBTTULO"/>
      </w:pPr>
    </w:p>
    <w:p w14:paraId="55C8EF38" w14:textId="77777777" w:rsidR="00542607" w:rsidRDefault="00542607" w:rsidP="00542607">
      <w:pPr>
        <w:pStyle w:val="SUBTTULO"/>
      </w:pPr>
    </w:p>
    <w:p w14:paraId="188E1CE0" w14:textId="77777777" w:rsidR="00542607" w:rsidRDefault="00542607" w:rsidP="00542607">
      <w:pPr>
        <w:pStyle w:val="SUBTTULO"/>
      </w:pPr>
    </w:p>
    <w:p w14:paraId="1EF67593" w14:textId="77777777" w:rsidR="00542607" w:rsidRDefault="00542607" w:rsidP="00542607">
      <w:pPr>
        <w:pStyle w:val="SUBTTULO"/>
      </w:pPr>
    </w:p>
    <w:p w14:paraId="700944B8" w14:textId="77777777" w:rsidR="00542607" w:rsidRDefault="00542607" w:rsidP="00542607">
      <w:pPr>
        <w:pStyle w:val="SUBTTULO"/>
      </w:pPr>
    </w:p>
    <w:p w14:paraId="2E9E2927" w14:textId="77777777" w:rsidR="00542607" w:rsidRPr="00C12FFD" w:rsidRDefault="00542607" w:rsidP="00542607">
      <w:pPr>
        <w:jc w:val="right"/>
        <w:rPr>
          <w:rFonts w:ascii="Myriad Pro" w:hAnsi="Myriad Pro"/>
        </w:rPr>
      </w:pPr>
    </w:p>
    <w:p w14:paraId="049D7CA3" w14:textId="77777777" w:rsidR="00542607" w:rsidRPr="0040437F" w:rsidRDefault="00542607" w:rsidP="00542607">
      <w:pPr>
        <w:jc w:val="right"/>
        <w:rPr>
          <w:rFonts w:ascii="Myriad Pro" w:hAnsi="Myriad Pro"/>
          <w:sz w:val="18"/>
        </w:rPr>
      </w:pPr>
      <w:r w:rsidRPr="0040437F">
        <w:rPr>
          <w:rFonts w:ascii="Myriad Pro" w:hAnsi="Myriad Pro"/>
          <w:sz w:val="18"/>
        </w:rPr>
        <w:t>AUTOR</w:t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</w:r>
    </w:p>
    <w:p w14:paraId="65EF60D5" w14:textId="77777777" w:rsidR="0025128D" w:rsidRPr="0040437F" w:rsidRDefault="0025128D" w:rsidP="00542607">
      <w:pPr>
        <w:jc w:val="right"/>
        <w:rPr>
          <w:rFonts w:ascii="Myriad Pro" w:hAnsi="Myriad Pro"/>
          <w:sz w:val="18"/>
        </w:rPr>
      </w:pPr>
      <w:r>
        <w:rPr>
          <w:rFonts w:ascii="Myriad Pro" w:hAnsi="Myriad Pro"/>
          <w:sz w:val="18"/>
        </w:rPr>
        <w:t xml:space="preserve">DANIEL FILIPE MACEDO DOS ANJOS </w:t>
      </w:r>
      <w:r>
        <w:rPr>
          <w:rFonts w:ascii="Myriad Pro" w:hAnsi="Myriad Pro"/>
          <w:sz w:val="18"/>
        </w:rPr>
        <w:tab/>
      </w:r>
      <w:r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 xml:space="preserve">Nº </w:t>
      </w:r>
      <w:r>
        <w:rPr>
          <w:rFonts w:ascii="Myriad Pro" w:hAnsi="Myriad Pro"/>
          <w:sz w:val="18"/>
        </w:rPr>
        <w:t>58010</w:t>
      </w:r>
    </w:p>
    <w:p w14:paraId="2B62AB37" w14:textId="77777777" w:rsidR="0025128D" w:rsidRPr="0040437F" w:rsidRDefault="0025128D" w:rsidP="00542607">
      <w:pPr>
        <w:jc w:val="right"/>
        <w:rPr>
          <w:rFonts w:ascii="Myriad Pro" w:hAnsi="Myriad Pro"/>
          <w:sz w:val="18"/>
        </w:rPr>
      </w:pPr>
      <w:r w:rsidRPr="0040437F">
        <w:rPr>
          <w:rFonts w:ascii="Myriad Pro" w:hAnsi="Myriad Pro"/>
          <w:sz w:val="18"/>
        </w:rPr>
        <w:t>FRANCISCO JOSÉ FÉLIX MEIRELES</w:t>
      </w:r>
      <w:r w:rsidRPr="0040437F">
        <w:rPr>
          <w:rFonts w:ascii="Myriad Pro" w:hAnsi="Myriad Pro"/>
          <w:sz w:val="18"/>
        </w:rPr>
        <w:tab/>
        <w:t xml:space="preserve"> </w:t>
      </w:r>
      <w:r w:rsidRPr="0040437F">
        <w:rPr>
          <w:rFonts w:ascii="Myriad Pro" w:hAnsi="Myriad Pro"/>
          <w:sz w:val="18"/>
        </w:rPr>
        <w:tab/>
        <w:t>Nº 69174</w:t>
      </w:r>
    </w:p>
    <w:p w14:paraId="034F1CAC" w14:textId="77777777" w:rsidR="0025128D" w:rsidRDefault="0025128D" w:rsidP="00542607">
      <w:pPr>
        <w:jc w:val="right"/>
        <w:rPr>
          <w:rFonts w:ascii="Myriad Pro" w:hAnsi="Myriad Pro"/>
          <w:sz w:val="18"/>
        </w:rPr>
      </w:pPr>
      <w:r w:rsidRPr="00B8791E">
        <w:rPr>
          <w:rFonts w:ascii="Myriad Pro" w:hAnsi="Myriad Pro"/>
          <w:sz w:val="18"/>
        </w:rPr>
        <w:t>JOSÉ EDUARDO CARDOSO PINT</w:t>
      </w:r>
      <w:r>
        <w:rPr>
          <w:rFonts w:ascii="Myriad Pro" w:hAnsi="Myriad Pro"/>
          <w:sz w:val="18"/>
        </w:rPr>
        <w:t>O</w:t>
      </w:r>
      <w:r w:rsidRPr="0040437F">
        <w:rPr>
          <w:rFonts w:ascii="Myriad Pro" w:hAnsi="Myriad Pro"/>
          <w:sz w:val="18"/>
        </w:rPr>
        <w:t xml:space="preserve"> </w:t>
      </w:r>
      <w:r w:rsidRPr="0040437F">
        <w:rPr>
          <w:rFonts w:ascii="Myriad Pro" w:hAnsi="Myriad Pro"/>
          <w:sz w:val="18"/>
        </w:rPr>
        <w:tab/>
      </w:r>
      <w:r w:rsidRPr="0040437F">
        <w:rPr>
          <w:rFonts w:ascii="Myriad Pro" w:hAnsi="Myriad Pro"/>
          <w:sz w:val="18"/>
        </w:rPr>
        <w:tab/>
        <w:t xml:space="preserve">Nº </w:t>
      </w:r>
      <w:r w:rsidRPr="00B8791E">
        <w:rPr>
          <w:rFonts w:ascii="Myriad Pro" w:hAnsi="Myriad Pro"/>
          <w:sz w:val="18"/>
        </w:rPr>
        <w:t>69330</w:t>
      </w:r>
    </w:p>
    <w:p w14:paraId="10F27745" w14:textId="77777777" w:rsidR="00542607" w:rsidRDefault="00542607" w:rsidP="00542607">
      <w:pPr>
        <w:rPr>
          <w:rFonts w:ascii="Myriad Pro" w:hAnsi="Myriad Pro"/>
          <w:sz w:val="18"/>
        </w:rPr>
      </w:pPr>
    </w:p>
    <w:p w14:paraId="40D64372" w14:textId="77777777" w:rsidR="00542607" w:rsidRDefault="00542607" w:rsidP="00542607">
      <w:pPr>
        <w:rPr>
          <w:rFonts w:ascii="Myriad Pro" w:hAnsi="Myriad Pro"/>
          <w:sz w:val="18"/>
        </w:rPr>
      </w:pPr>
    </w:p>
    <w:p w14:paraId="76E63AC9" w14:textId="77777777" w:rsidR="00542607" w:rsidRDefault="00542607" w:rsidP="00542607">
      <w:pPr>
        <w:rPr>
          <w:rFonts w:ascii="Myriad Pro" w:hAnsi="Myriad Pro"/>
          <w:sz w:val="18"/>
        </w:rPr>
      </w:pPr>
    </w:p>
    <w:p w14:paraId="796A3112" w14:textId="77777777" w:rsidR="00542607" w:rsidRDefault="00542607" w:rsidP="00542607">
      <w:pPr>
        <w:rPr>
          <w:rFonts w:ascii="Myriad Pro" w:hAnsi="Myriad Pro"/>
          <w:sz w:val="18"/>
        </w:rPr>
      </w:pPr>
    </w:p>
    <w:p w14:paraId="79E969B6" w14:textId="77777777" w:rsidR="00542607" w:rsidRDefault="00542607" w:rsidP="00542607">
      <w:pPr>
        <w:rPr>
          <w:rFonts w:ascii="Myriad Pro" w:hAnsi="Myriad Pro"/>
          <w:sz w:val="18"/>
        </w:rPr>
      </w:pPr>
    </w:p>
    <w:p w14:paraId="0A8953CC" w14:textId="77777777" w:rsidR="00542607" w:rsidRDefault="00542607" w:rsidP="00542607">
      <w:pPr>
        <w:rPr>
          <w:rFonts w:ascii="Myriad Pro Light" w:hAnsi="Myriad Pro Light"/>
          <w:sz w:val="18"/>
        </w:rPr>
      </w:pPr>
      <w:r>
        <w:rPr>
          <w:rFonts w:ascii="Myriad Pro Light" w:hAnsi="Myriad Pro Light"/>
          <w:sz w:val="18"/>
        </w:rPr>
        <w:t xml:space="preserve">RELATÓRIO </w:t>
      </w:r>
      <w:r w:rsidRPr="00C12FFD">
        <w:rPr>
          <w:rFonts w:ascii="Myriad Pro Light" w:hAnsi="Myriad Pro Light"/>
          <w:sz w:val="18"/>
        </w:rPr>
        <w:t>APRESENTAD</w:t>
      </w:r>
      <w:r>
        <w:rPr>
          <w:rFonts w:ascii="Myriad Pro Light" w:hAnsi="Myriad Pro Light"/>
          <w:sz w:val="18"/>
        </w:rPr>
        <w:t xml:space="preserve">O À </w:t>
      </w:r>
      <w:r w:rsidRPr="003460DE">
        <w:rPr>
          <w:rFonts w:ascii="Myriad Pro Light" w:hAnsi="Myriad Pro Light"/>
          <w:sz w:val="18"/>
        </w:rPr>
        <w:t xml:space="preserve">ESCOLA DE CIÊNCIAS E TECNOLOGIA </w:t>
      </w:r>
      <w:r w:rsidRPr="00C12FFD">
        <w:rPr>
          <w:rFonts w:ascii="Myriad Pro Light" w:hAnsi="Myriad Pro Light"/>
          <w:sz w:val="18"/>
        </w:rPr>
        <w:t>DA UNIVERSIDADE D</w:t>
      </w:r>
      <w:r>
        <w:rPr>
          <w:rFonts w:ascii="Myriad Pro Light" w:hAnsi="Myriad Pro Light"/>
          <w:sz w:val="18"/>
        </w:rPr>
        <w:t xml:space="preserve">E TRÁS-OS-MONTES E ALTO DOURO </w:t>
      </w:r>
    </w:p>
    <w:p w14:paraId="51606325" w14:textId="77777777" w:rsidR="00542607" w:rsidRPr="00C12FFD" w:rsidRDefault="00542607" w:rsidP="00542607">
      <w:pPr>
        <w:jc w:val="center"/>
        <w:rPr>
          <w:rFonts w:ascii="Myriad Pro Light" w:hAnsi="Myriad Pro Light"/>
          <w:sz w:val="18"/>
        </w:rPr>
      </w:pPr>
      <w:r>
        <w:rPr>
          <w:rFonts w:ascii="Myriad Pro Light" w:hAnsi="Myriad Pro Light"/>
          <w:sz w:val="18"/>
        </w:rPr>
        <w:t>VILA REAL, 2021</w:t>
      </w:r>
    </w:p>
    <w:p w14:paraId="01F2059C" w14:textId="77777777" w:rsidR="00B73B55" w:rsidRDefault="00B73B55">
      <w:pPr>
        <w:rPr>
          <w:rFonts w:ascii="Century Schoolbook" w:hAnsi="Century Schoolbook"/>
        </w:rPr>
        <w:sectPr w:rsidR="00B73B55" w:rsidSect="00015885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0E28D1C7" w14:textId="5FB5D84A" w:rsidR="0053764B" w:rsidRPr="0053764B" w:rsidRDefault="002777E8" w:rsidP="00C90C8D">
      <w:pPr>
        <w:rPr>
          <w:rFonts w:ascii="Myriad Pro" w:eastAsiaTheme="minorEastAsia" w:hAnsi="Myriad Pro"/>
          <w:b/>
          <w:bCs/>
          <w:noProof/>
        </w:rPr>
      </w:pPr>
      <w:r>
        <w:rPr>
          <w:rFonts w:ascii="Myriad Pro" w:eastAsiaTheme="minorEastAsia" w:hAnsi="Myriad Pro"/>
          <w:b/>
          <w:bCs/>
          <w:noProof/>
        </w:rPr>
        <w:lastRenderedPageBreak/>
        <w:t>Protocolo de Comunicação</w:t>
      </w:r>
    </w:p>
    <w:p w14:paraId="7785EED0" w14:textId="77777777" w:rsidR="0053764B" w:rsidRDefault="0053764B" w:rsidP="00C90C8D">
      <w:pPr>
        <w:rPr>
          <w:rFonts w:ascii="Century Schoolbook" w:eastAsiaTheme="minorEastAsia" w:hAnsi="Century Schoolbook"/>
        </w:rPr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2241"/>
        <w:gridCol w:w="8244"/>
        <w:gridCol w:w="2784"/>
      </w:tblGrid>
      <w:tr w:rsidR="00130BD9" w:rsidRPr="00EA568D" w14:paraId="76FA0396" w14:textId="77777777" w:rsidTr="0013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0D1B6008" w14:textId="77777777" w:rsidR="00130BD9" w:rsidRPr="00EA568D" w:rsidRDefault="00130BD9" w:rsidP="00FE7496">
            <w:pPr>
              <w:rPr>
                <w:rFonts w:ascii="Inter" w:hAnsi="Inter"/>
                <w:sz w:val="20"/>
                <w:szCs w:val="20"/>
              </w:rPr>
            </w:pPr>
            <w:r w:rsidRPr="00EA568D">
              <w:rPr>
                <w:rFonts w:ascii="Inter" w:hAnsi="Inter"/>
                <w:sz w:val="20"/>
                <w:szCs w:val="20"/>
              </w:rPr>
              <w:t>Comando</w:t>
            </w:r>
          </w:p>
        </w:tc>
        <w:tc>
          <w:tcPr>
            <w:tcW w:w="8244" w:type="dxa"/>
          </w:tcPr>
          <w:p w14:paraId="6E3FCF5F" w14:textId="77777777" w:rsidR="00130BD9" w:rsidRPr="00EA568D" w:rsidRDefault="00130BD9" w:rsidP="00FE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20"/>
                <w:szCs w:val="20"/>
              </w:rPr>
            </w:pPr>
            <w:r w:rsidRPr="00EA568D">
              <w:rPr>
                <w:rFonts w:ascii="Inter" w:hAnsi="Inter"/>
                <w:sz w:val="20"/>
                <w:szCs w:val="20"/>
              </w:rPr>
              <w:t>Descrição</w:t>
            </w:r>
          </w:p>
        </w:tc>
        <w:tc>
          <w:tcPr>
            <w:tcW w:w="2784" w:type="dxa"/>
          </w:tcPr>
          <w:p w14:paraId="197D4CDA" w14:textId="726C7735" w:rsidR="00130BD9" w:rsidRPr="00EA568D" w:rsidRDefault="00FE7496" w:rsidP="00FE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20"/>
                <w:szCs w:val="20"/>
              </w:rPr>
            </w:pPr>
            <w:r>
              <w:rPr>
                <w:rFonts w:ascii="Inter" w:hAnsi="Inter"/>
                <w:sz w:val="20"/>
                <w:szCs w:val="20"/>
              </w:rPr>
              <w:t>Mensagem de Resposta (Exemplo)</w:t>
            </w:r>
          </w:p>
        </w:tc>
      </w:tr>
      <w:tr w:rsidR="00130BD9" w:rsidRPr="00EA568D" w14:paraId="3CE60A12" w14:textId="77777777" w:rsidTr="0013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0687AC4" w14:textId="2BEF4237" w:rsidR="00130BD9" w:rsidRPr="002777E8" w:rsidRDefault="00130BD9" w:rsidP="00FE7496">
            <w:pPr>
              <w:rPr>
                <w:rFonts w:ascii="Inter" w:hAnsi="Inter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sz w:val="18"/>
                <w:szCs w:val="18"/>
              </w:rPr>
              <w:t>hello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 xml:space="preserve"> </w:t>
            </w:r>
          </w:p>
        </w:tc>
        <w:tc>
          <w:tcPr>
            <w:tcW w:w="8244" w:type="dxa"/>
          </w:tcPr>
          <w:p w14:paraId="19F8E945" w14:textId="68F6EF67" w:rsidR="00130BD9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 xml:space="preserve">Iniciar conexão. </w:t>
            </w:r>
            <w:r w:rsidR="00FE7496">
              <w:rPr>
                <w:rFonts w:ascii="Inter" w:hAnsi="Inter"/>
                <w:sz w:val="18"/>
                <w:szCs w:val="18"/>
              </w:rPr>
              <w:t>O cliente manda o comando “</w:t>
            </w:r>
            <w:proofErr w:type="spellStart"/>
            <w:r w:rsidR="00FE7496">
              <w:rPr>
                <w:rFonts w:ascii="Inter" w:hAnsi="Inter"/>
                <w:sz w:val="18"/>
                <w:szCs w:val="18"/>
              </w:rPr>
              <w:t>hello</w:t>
            </w:r>
            <w:proofErr w:type="spellEnd"/>
            <w:r w:rsidR="00FE7496">
              <w:rPr>
                <w:rFonts w:ascii="Inter" w:hAnsi="Inter"/>
                <w:sz w:val="18"/>
                <w:szCs w:val="18"/>
              </w:rPr>
              <w:t>” ao servidor para estabelecer a conexão.</w:t>
            </w:r>
          </w:p>
          <w:p w14:paraId="733A92FB" w14:textId="51A20714" w:rsidR="00130BD9" w:rsidRPr="002777E8" w:rsidRDefault="00130BD9" w:rsidP="0013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</w:p>
        </w:tc>
        <w:tc>
          <w:tcPr>
            <w:tcW w:w="2784" w:type="dxa"/>
          </w:tcPr>
          <w:p w14:paraId="7D2F7A23" w14:textId="6745190A" w:rsidR="00130BD9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“</w:t>
            </w:r>
            <w:proofErr w:type="spellStart"/>
            <w:r>
              <w:rPr>
                <w:rFonts w:ascii="Inter" w:hAnsi="Inter"/>
                <w:sz w:val="18"/>
                <w:szCs w:val="18"/>
              </w:rPr>
              <w:t>Welcome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Inter" w:hAnsi="Inter"/>
                <w:sz w:val="18"/>
                <w:szCs w:val="18"/>
              </w:rPr>
              <w:t>the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 xml:space="preserve"> server</w:t>
            </w:r>
            <w:r w:rsidR="00FE7496">
              <w:rPr>
                <w:rFonts w:ascii="Inter" w:hAnsi="Inter"/>
                <w:sz w:val="18"/>
                <w:szCs w:val="18"/>
              </w:rPr>
              <w:t>”</w:t>
            </w:r>
          </w:p>
          <w:p w14:paraId="24D28FDE" w14:textId="49B7FDF5" w:rsidR="00130BD9" w:rsidRPr="002777E8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</w:p>
        </w:tc>
      </w:tr>
      <w:tr w:rsidR="00130BD9" w:rsidRPr="00EA568D" w14:paraId="42258786" w14:textId="77777777" w:rsidTr="00130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AB67A22" w14:textId="524D93A5" w:rsidR="00130BD9" w:rsidRPr="002777E8" w:rsidRDefault="00130BD9" w:rsidP="00FE7496">
            <w:pPr>
              <w:rPr>
                <w:rFonts w:ascii="Inter" w:hAnsi="Inter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sz w:val="18"/>
                <w:szCs w:val="18"/>
              </w:rPr>
              <w:t>get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>[n]</w:t>
            </w:r>
          </w:p>
        </w:tc>
        <w:tc>
          <w:tcPr>
            <w:tcW w:w="8244" w:type="dxa"/>
          </w:tcPr>
          <w:p w14:paraId="0789C9FD" w14:textId="1D82A911" w:rsidR="00130BD9" w:rsidRDefault="00130BD9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Pede ao servidor n chaves do Euromilhões</w:t>
            </w:r>
          </w:p>
          <w:p w14:paraId="693EE912" w14:textId="77777777" w:rsidR="00FE7496" w:rsidRDefault="00130BD9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N – Número Inteiro positivo (</w:t>
            </w:r>
            <w:proofErr w:type="spellStart"/>
            <w:r>
              <w:rPr>
                <w:rFonts w:ascii="Inter" w:hAnsi="Inter"/>
                <w:sz w:val="18"/>
                <w:szCs w:val="18"/>
              </w:rPr>
              <w:t>int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>)</w:t>
            </w:r>
          </w:p>
          <w:p w14:paraId="7B0C7C70" w14:textId="02C52A0E" w:rsidR="00130BD9" w:rsidRDefault="00FE7496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 xml:space="preserve">Número mínimo de chaves: 1 </w:t>
            </w:r>
          </w:p>
          <w:p w14:paraId="35783DE6" w14:textId="368EF61D" w:rsidR="00FE7496" w:rsidRPr="002777E8" w:rsidRDefault="00FE7496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Número máximo de chaves: 100</w:t>
            </w:r>
          </w:p>
        </w:tc>
        <w:tc>
          <w:tcPr>
            <w:tcW w:w="2784" w:type="dxa"/>
          </w:tcPr>
          <w:p w14:paraId="113A9A07" w14:textId="77777777" w:rsidR="00FE7496" w:rsidRDefault="00FE7496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[1]:1;5;10;15 20;1;9\n</w:t>
            </w:r>
          </w:p>
          <w:p w14:paraId="1033C5BA" w14:textId="77777777" w:rsidR="00FE7496" w:rsidRDefault="00FE7496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[2]: 1;9;12;15 20;2;7\n</w:t>
            </w:r>
          </w:p>
          <w:p w14:paraId="420E8588" w14:textId="4966B345" w:rsidR="00130BD9" w:rsidRPr="002777E8" w:rsidRDefault="00130BD9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</w:p>
        </w:tc>
      </w:tr>
      <w:tr w:rsidR="00130BD9" w:rsidRPr="00EA568D" w14:paraId="549789DE" w14:textId="77777777" w:rsidTr="0013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56AFE3D" w14:textId="7149880C" w:rsidR="00130BD9" w:rsidRPr="002777E8" w:rsidRDefault="00130BD9" w:rsidP="00FE7496">
            <w:pPr>
              <w:rPr>
                <w:rFonts w:ascii="Inter" w:hAnsi="Inter"/>
                <w:sz w:val="18"/>
                <w:szCs w:val="18"/>
              </w:rPr>
            </w:pPr>
            <w:proofErr w:type="spellStart"/>
            <w:r w:rsidRPr="002777E8">
              <w:rPr>
                <w:rFonts w:ascii="Inter" w:hAnsi="Inter"/>
                <w:sz w:val="18"/>
                <w:szCs w:val="18"/>
              </w:rPr>
              <w:t>help</w:t>
            </w:r>
            <w:proofErr w:type="spellEnd"/>
          </w:p>
        </w:tc>
        <w:tc>
          <w:tcPr>
            <w:tcW w:w="8244" w:type="dxa"/>
          </w:tcPr>
          <w:p w14:paraId="14A83025" w14:textId="308DEF9C" w:rsidR="00130BD9" w:rsidRPr="002777E8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Recebe todos os comandos disponíveis para utilizar. O Servidor disponibiliza o protocolo de comunicação de forma resumida para que o cliente possa comunicar com este.</w:t>
            </w:r>
          </w:p>
        </w:tc>
        <w:tc>
          <w:tcPr>
            <w:tcW w:w="2784" w:type="dxa"/>
          </w:tcPr>
          <w:p w14:paraId="1D7E0412" w14:textId="5D11EA14" w:rsidR="00130BD9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sz w:val="18"/>
                <w:szCs w:val="18"/>
              </w:rPr>
              <w:t>get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>: [Descrição]</w:t>
            </w:r>
          </w:p>
          <w:p w14:paraId="2E487C0F" w14:textId="77777777" w:rsidR="00130BD9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clear: [descrição]</w:t>
            </w:r>
          </w:p>
          <w:p w14:paraId="5D4253D9" w14:textId="1B6CD21F" w:rsidR="00130BD9" w:rsidRPr="002777E8" w:rsidRDefault="00130BD9" w:rsidP="00FE7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etc.</w:t>
            </w:r>
          </w:p>
        </w:tc>
      </w:tr>
      <w:tr w:rsidR="00130BD9" w:rsidRPr="00EA568D" w14:paraId="5113A800" w14:textId="77777777" w:rsidTr="00FE749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490E1EA" w14:textId="3948925E" w:rsidR="00130BD9" w:rsidRPr="002777E8" w:rsidRDefault="00130BD9" w:rsidP="00FE7496">
            <w:pPr>
              <w:rPr>
                <w:rFonts w:ascii="Inter" w:hAnsi="Inter"/>
                <w:sz w:val="18"/>
                <w:szCs w:val="18"/>
              </w:rPr>
            </w:pPr>
            <w:proofErr w:type="spellStart"/>
            <w:r w:rsidRPr="002777E8">
              <w:rPr>
                <w:rFonts w:ascii="Inter" w:hAnsi="Inter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8244" w:type="dxa"/>
          </w:tcPr>
          <w:p w14:paraId="5537A6CC" w14:textId="457724C6" w:rsidR="00130BD9" w:rsidRPr="002777E8" w:rsidRDefault="00130BD9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r>
              <w:rPr>
                <w:rFonts w:ascii="Inter" w:hAnsi="Inter"/>
                <w:sz w:val="18"/>
                <w:szCs w:val="18"/>
              </w:rPr>
              <w:t>Pede ao servidor para fechar a sessão (</w:t>
            </w:r>
            <w:proofErr w:type="spellStart"/>
            <w:r>
              <w:rPr>
                <w:rFonts w:ascii="Inter" w:hAnsi="Inter"/>
                <w:sz w:val="18"/>
                <w:szCs w:val="18"/>
              </w:rPr>
              <w:t>socket</w:t>
            </w:r>
            <w:proofErr w:type="spellEnd"/>
            <w:r>
              <w:rPr>
                <w:rFonts w:ascii="Inter" w:hAnsi="Inter"/>
                <w:sz w:val="18"/>
                <w:szCs w:val="18"/>
              </w:rPr>
              <w:t>).</w:t>
            </w:r>
          </w:p>
        </w:tc>
        <w:tc>
          <w:tcPr>
            <w:tcW w:w="2784" w:type="dxa"/>
          </w:tcPr>
          <w:p w14:paraId="457FC0C9" w14:textId="7059CA6C" w:rsidR="00130BD9" w:rsidRPr="002777E8" w:rsidRDefault="00FE7496" w:rsidP="00FE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ter" w:hAnsi="Inter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sz w:val="18"/>
                <w:szCs w:val="18"/>
              </w:rPr>
              <w:t>Bye</w:t>
            </w:r>
            <w:proofErr w:type="spellEnd"/>
          </w:p>
        </w:tc>
      </w:tr>
    </w:tbl>
    <w:p w14:paraId="59237DB9" w14:textId="7C77E2ED" w:rsidR="00B73B55" w:rsidRDefault="00B73B55" w:rsidP="00C90C8D">
      <w:pPr>
        <w:rPr>
          <w:rFonts w:ascii="Century Schoolbook" w:eastAsiaTheme="minorEastAsia" w:hAnsi="Century Schoolbook"/>
        </w:rPr>
      </w:pPr>
    </w:p>
    <w:p w14:paraId="518EFA68" w14:textId="77777777" w:rsidR="002777E8" w:rsidRDefault="002777E8">
      <w:pPr>
        <w:rPr>
          <w:rFonts w:ascii="Century Schoolbook" w:eastAsiaTheme="minorEastAsia" w:hAnsi="Century Schoolbook"/>
        </w:rPr>
      </w:pPr>
    </w:p>
    <w:p w14:paraId="1225E9C4" w14:textId="60EAFBFA" w:rsidR="00130BD9" w:rsidRDefault="00130BD9">
      <w:pPr>
        <w:rPr>
          <w:rFonts w:ascii="Myriad Pro" w:eastAsiaTheme="minorEastAsia" w:hAnsi="Myriad Pro"/>
          <w:b/>
          <w:bCs/>
          <w:noProof/>
        </w:rPr>
      </w:pPr>
      <w:r w:rsidRPr="00130BD9">
        <w:rPr>
          <w:rFonts w:ascii="Myriad Pro" w:eastAsiaTheme="minorEastAsia" w:hAnsi="Myriad Pro"/>
          <w:b/>
          <w:bCs/>
          <w:noProof/>
        </w:rPr>
        <w:t>Resposta</w:t>
      </w:r>
      <w:r w:rsidR="00FE7496">
        <w:rPr>
          <w:rFonts w:ascii="Myriad Pro" w:eastAsiaTheme="minorEastAsia" w:hAnsi="Myriad Pro"/>
          <w:b/>
          <w:bCs/>
          <w:noProof/>
        </w:rPr>
        <w:t>s</w:t>
      </w:r>
      <w:r w:rsidRPr="00130BD9">
        <w:rPr>
          <w:rFonts w:ascii="Myriad Pro" w:eastAsiaTheme="minorEastAsia" w:hAnsi="Myriad Pro"/>
          <w:b/>
          <w:bCs/>
          <w:noProof/>
        </w:rPr>
        <w:t xml:space="preserve"> de comunicação</w:t>
      </w:r>
    </w:p>
    <w:p w14:paraId="4E2625E3" w14:textId="77777777" w:rsidR="00130BD9" w:rsidRDefault="00130BD9">
      <w:pPr>
        <w:rPr>
          <w:rFonts w:ascii="Myriad Pro" w:eastAsiaTheme="minorEastAsia" w:hAnsi="Myriad Pro"/>
          <w:b/>
          <w:bCs/>
          <w:noProof/>
        </w:rPr>
      </w:pPr>
    </w:p>
    <w:p w14:paraId="356E447D" w14:textId="3B2FD1E9" w:rsidR="00130BD9" w:rsidRPr="00130BD9" w:rsidRDefault="00130BD9" w:rsidP="00130BD9">
      <w:pPr>
        <w:ind w:left="360"/>
        <w:rPr>
          <w:rFonts w:ascii="Athelas" w:hAnsi="Athelas"/>
          <w:noProof/>
        </w:rPr>
      </w:pPr>
      <w:r w:rsidRPr="00130BD9">
        <w:rPr>
          <w:rFonts w:ascii="Athelas" w:hAnsi="Athelas"/>
          <w:b/>
          <w:bCs/>
          <w:noProof/>
        </w:rPr>
        <w:t>“100 OK”</w:t>
      </w:r>
      <w:r w:rsidRPr="00130BD9">
        <w:rPr>
          <w:rFonts w:ascii="Athelas" w:hAnsi="Athelas"/>
          <w:noProof/>
        </w:rPr>
        <w:t xml:space="preserve"> -  Significa que </w:t>
      </w:r>
      <w:r>
        <w:rPr>
          <w:rFonts w:ascii="Athelas" w:hAnsi="Athelas"/>
          <w:noProof/>
        </w:rPr>
        <w:t xml:space="preserve">a conexão com o cliente foi estabelecida com sucesso. Depois de receber esta resposta, o cliente </w:t>
      </w:r>
      <w:r w:rsidR="00FE7496">
        <w:rPr>
          <w:rFonts w:ascii="Athelas" w:hAnsi="Athelas"/>
          <w:noProof/>
        </w:rPr>
        <w:t>estará apto para enviar qualquer comando válido ao servidor.</w:t>
      </w:r>
    </w:p>
    <w:p w14:paraId="1E4D1F39" w14:textId="2C5A014B" w:rsidR="00130BD9" w:rsidRPr="00FE7496" w:rsidRDefault="00130BD9" w:rsidP="00FE7496">
      <w:pPr>
        <w:ind w:firstLine="360"/>
        <w:rPr>
          <w:rFonts w:ascii="Inter" w:hAnsi="Inter"/>
          <w:sz w:val="18"/>
          <w:szCs w:val="18"/>
        </w:rPr>
      </w:pPr>
      <w:r w:rsidRPr="00130BD9">
        <w:rPr>
          <w:rFonts w:ascii="Athelas" w:hAnsi="Athelas"/>
          <w:b/>
          <w:bCs/>
          <w:noProof/>
        </w:rPr>
        <w:t>“</w:t>
      </w:r>
      <w:r>
        <w:rPr>
          <w:rFonts w:ascii="Athelas" w:hAnsi="Athelas"/>
          <w:b/>
          <w:bCs/>
          <w:noProof/>
        </w:rPr>
        <w:t>2</w:t>
      </w:r>
      <w:r w:rsidRPr="00130BD9">
        <w:rPr>
          <w:rFonts w:ascii="Athelas" w:hAnsi="Athelas"/>
          <w:b/>
          <w:bCs/>
          <w:noProof/>
        </w:rPr>
        <w:t xml:space="preserve">00 </w:t>
      </w:r>
      <w:r>
        <w:rPr>
          <w:rFonts w:ascii="Athelas" w:hAnsi="Athelas"/>
          <w:b/>
          <w:bCs/>
          <w:noProof/>
        </w:rPr>
        <w:t>SUCESS</w:t>
      </w:r>
      <w:r w:rsidRPr="00130BD9">
        <w:rPr>
          <w:rFonts w:ascii="Athelas" w:hAnsi="Athelas"/>
          <w:b/>
          <w:bCs/>
          <w:noProof/>
        </w:rPr>
        <w:t>”</w:t>
      </w:r>
      <w:r w:rsidRPr="00130BD9">
        <w:rPr>
          <w:rFonts w:ascii="Athelas" w:hAnsi="Athelas"/>
          <w:noProof/>
        </w:rPr>
        <w:t xml:space="preserve"> -  Significa que o </w:t>
      </w:r>
      <w:r w:rsidR="00FE7496">
        <w:rPr>
          <w:rFonts w:ascii="Athelas" w:hAnsi="Athelas"/>
          <w:noProof/>
        </w:rPr>
        <w:t>comando</w:t>
      </w:r>
      <w:r w:rsidRPr="00130BD9">
        <w:rPr>
          <w:rFonts w:ascii="Athelas" w:hAnsi="Athelas"/>
          <w:noProof/>
        </w:rPr>
        <w:t xml:space="preserve"> foi recebido e processado com sucesso</w:t>
      </w:r>
      <w:r w:rsidR="00FE7496">
        <w:rPr>
          <w:rFonts w:ascii="Athelas" w:hAnsi="Athelas"/>
          <w:noProof/>
        </w:rPr>
        <w:t>. Juntamente com esta mensagem, acompanha a resposta ao comando. Por exemplo, de forma a responder ao comando get2, pressupõe-se que o servidor responda com “</w:t>
      </w:r>
      <w:r w:rsidR="00FE7496" w:rsidRPr="00FE7496">
        <w:rPr>
          <w:rFonts w:ascii="Athelas" w:hAnsi="Athelas"/>
          <w:b/>
          <w:bCs/>
          <w:noProof/>
        </w:rPr>
        <w:t>200 SUCESS</w:t>
      </w:r>
      <w:r w:rsidR="00FE7496" w:rsidRPr="00FE7496">
        <w:rPr>
          <w:rFonts w:ascii="Athelas" w:hAnsi="Athelas"/>
          <w:noProof/>
        </w:rPr>
        <w:t xml:space="preserve"> - [1]:1;5;10;15 20;1;9\n[2]: 1;9;12;15 20;2;7\n” caso não exista qualquer erro no processamento da mensagem</w:t>
      </w:r>
    </w:p>
    <w:p w14:paraId="5EDB9C37" w14:textId="10720F9B" w:rsidR="00130BD9" w:rsidRDefault="00130BD9" w:rsidP="00130BD9">
      <w:pPr>
        <w:ind w:left="360"/>
        <w:rPr>
          <w:rFonts w:ascii="Athelas" w:hAnsi="Athelas"/>
          <w:noProof/>
        </w:rPr>
      </w:pPr>
      <w:r w:rsidRPr="00130BD9">
        <w:rPr>
          <w:rFonts w:ascii="Athelas" w:hAnsi="Athelas"/>
          <w:b/>
          <w:bCs/>
          <w:noProof/>
        </w:rPr>
        <w:t>“</w:t>
      </w:r>
      <w:r>
        <w:rPr>
          <w:rFonts w:ascii="Athelas" w:hAnsi="Athelas"/>
          <w:b/>
          <w:bCs/>
          <w:noProof/>
        </w:rPr>
        <w:t>3</w:t>
      </w:r>
      <w:r w:rsidRPr="00130BD9">
        <w:rPr>
          <w:rFonts w:ascii="Athelas" w:hAnsi="Athelas"/>
          <w:b/>
          <w:bCs/>
          <w:noProof/>
        </w:rPr>
        <w:t xml:space="preserve">00 </w:t>
      </w:r>
      <w:r w:rsidR="00FE7496">
        <w:rPr>
          <w:rFonts w:ascii="Athelas" w:hAnsi="Athelas"/>
          <w:b/>
          <w:bCs/>
          <w:noProof/>
        </w:rPr>
        <w:t>BAD REQUEST</w:t>
      </w:r>
      <w:r w:rsidRPr="00130BD9">
        <w:rPr>
          <w:rFonts w:ascii="Athelas" w:hAnsi="Athelas"/>
          <w:b/>
          <w:bCs/>
          <w:noProof/>
        </w:rPr>
        <w:t>”</w:t>
      </w:r>
      <w:r w:rsidRPr="00130BD9">
        <w:rPr>
          <w:rFonts w:ascii="Athelas" w:hAnsi="Athelas"/>
          <w:noProof/>
        </w:rPr>
        <w:t xml:space="preserve"> -  Significa que o pedido foi recebido</w:t>
      </w:r>
      <w:r w:rsidR="00FE7496">
        <w:rPr>
          <w:rFonts w:ascii="Athelas" w:hAnsi="Athelas"/>
          <w:noProof/>
        </w:rPr>
        <w:t xml:space="preserve">, no entanto, o servidor não conseguiu reconhecer o comando enviado pelo cliente </w:t>
      </w:r>
    </w:p>
    <w:p w14:paraId="62ADAD47" w14:textId="7A3FE639" w:rsidR="00FE7496" w:rsidRPr="00130BD9" w:rsidRDefault="00FE7496" w:rsidP="00FE7496">
      <w:pPr>
        <w:ind w:left="360"/>
        <w:rPr>
          <w:rFonts w:ascii="Athelas" w:hAnsi="Athelas"/>
          <w:noProof/>
        </w:rPr>
      </w:pPr>
      <w:r w:rsidRPr="00130BD9">
        <w:rPr>
          <w:rFonts w:ascii="Athelas" w:hAnsi="Athelas"/>
          <w:b/>
          <w:bCs/>
          <w:noProof/>
        </w:rPr>
        <w:t>“</w:t>
      </w:r>
      <w:r>
        <w:rPr>
          <w:rFonts w:ascii="Athelas" w:hAnsi="Athelas"/>
          <w:b/>
          <w:bCs/>
          <w:noProof/>
        </w:rPr>
        <w:t>350</w:t>
      </w:r>
      <w:r w:rsidRPr="00130BD9">
        <w:rPr>
          <w:rFonts w:ascii="Athelas" w:hAnsi="Athelas"/>
          <w:b/>
          <w:bCs/>
          <w:noProof/>
        </w:rPr>
        <w:t xml:space="preserve"> </w:t>
      </w:r>
      <w:r>
        <w:rPr>
          <w:rFonts w:ascii="Athelas" w:hAnsi="Athelas"/>
          <w:b/>
          <w:bCs/>
          <w:noProof/>
        </w:rPr>
        <w:t>ERROR SERVER</w:t>
      </w:r>
      <w:r w:rsidRPr="00130BD9">
        <w:rPr>
          <w:rFonts w:ascii="Athelas" w:hAnsi="Athelas"/>
          <w:b/>
          <w:bCs/>
          <w:noProof/>
        </w:rPr>
        <w:t>”</w:t>
      </w:r>
      <w:r w:rsidRPr="00130BD9">
        <w:rPr>
          <w:rFonts w:ascii="Athelas" w:hAnsi="Athelas"/>
          <w:noProof/>
        </w:rPr>
        <w:t xml:space="preserve"> -  Significa que o pedido foi recebido</w:t>
      </w:r>
      <w:r>
        <w:rPr>
          <w:rFonts w:ascii="Athelas" w:hAnsi="Athelas"/>
          <w:noProof/>
        </w:rPr>
        <w:t>, no entanto, ocorreu algum erro por parte do servidor</w:t>
      </w:r>
    </w:p>
    <w:p w14:paraId="2A04C1B9" w14:textId="284A215C" w:rsidR="00130BD9" w:rsidRPr="00130BD9" w:rsidRDefault="00130BD9" w:rsidP="00130BD9">
      <w:pPr>
        <w:ind w:left="360"/>
        <w:rPr>
          <w:rFonts w:ascii="Athelas" w:hAnsi="Athelas"/>
          <w:noProof/>
        </w:rPr>
      </w:pPr>
      <w:r w:rsidRPr="00130BD9">
        <w:rPr>
          <w:rFonts w:ascii="Athelas" w:hAnsi="Athelas"/>
          <w:b/>
          <w:bCs/>
          <w:noProof/>
        </w:rPr>
        <w:t>“</w:t>
      </w:r>
      <w:r w:rsidR="00FE7496">
        <w:rPr>
          <w:rFonts w:ascii="Athelas" w:hAnsi="Athelas"/>
          <w:b/>
          <w:bCs/>
          <w:noProof/>
        </w:rPr>
        <w:t>400</w:t>
      </w:r>
      <w:r w:rsidRPr="00130BD9">
        <w:rPr>
          <w:rFonts w:ascii="Athelas" w:hAnsi="Athelas"/>
          <w:b/>
          <w:bCs/>
          <w:noProof/>
        </w:rPr>
        <w:t xml:space="preserve"> </w:t>
      </w:r>
      <w:r>
        <w:rPr>
          <w:rFonts w:ascii="Athelas" w:hAnsi="Athelas"/>
          <w:b/>
          <w:bCs/>
          <w:noProof/>
        </w:rPr>
        <w:t>BYE</w:t>
      </w:r>
      <w:r w:rsidRPr="00130BD9">
        <w:rPr>
          <w:rFonts w:ascii="Athelas" w:hAnsi="Athelas"/>
          <w:b/>
          <w:bCs/>
          <w:noProof/>
        </w:rPr>
        <w:t>”</w:t>
      </w:r>
      <w:r w:rsidRPr="00130BD9">
        <w:rPr>
          <w:rFonts w:ascii="Athelas" w:hAnsi="Athelas"/>
          <w:noProof/>
        </w:rPr>
        <w:t xml:space="preserve"> -  Significa </w:t>
      </w:r>
      <w:r w:rsidR="00FE7496">
        <w:rPr>
          <w:rFonts w:ascii="Athelas" w:hAnsi="Athelas"/>
          <w:noProof/>
        </w:rPr>
        <w:t>a conexão com o servidor foi fechada com sucesso</w:t>
      </w:r>
    </w:p>
    <w:p w14:paraId="1DAD8B80" w14:textId="7952217C" w:rsidR="00130BD9" w:rsidRPr="00130BD9" w:rsidRDefault="00130BD9" w:rsidP="00130BD9">
      <w:pPr>
        <w:ind w:left="360"/>
        <w:rPr>
          <w:rFonts w:ascii="Myriad Pro" w:eastAsiaTheme="minorEastAsia" w:hAnsi="Myriad Pro"/>
          <w:b/>
          <w:bCs/>
          <w:noProof/>
        </w:rPr>
        <w:sectPr w:rsidR="00130BD9" w:rsidRPr="00130BD9" w:rsidSect="00B73B55">
          <w:pgSz w:w="16838" w:h="11906" w:orient="landscape"/>
          <w:pgMar w:top="1701" w:right="1417" w:bottom="1701" w:left="1417" w:header="708" w:footer="708" w:gutter="0"/>
          <w:pgNumType w:fmt="lowerRoman"/>
          <w:cols w:space="708"/>
          <w:titlePg/>
          <w:docGrid w:linePitch="360"/>
        </w:sectPr>
      </w:pPr>
    </w:p>
    <w:p w14:paraId="25CD79C7" w14:textId="414FBE00" w:rsidR="002777E8" w:rsidRPr="0053764B" w:rsidRDefault="002777E8" w:rsidP="002777E8">
      <w:pPr>
        <w:rPr>
          <w:rFonts w:ascii="Myriad Pro" w:eastAsiaTheme="minorEastAsia" w:hAnsi="Myriad Pro"/>
          <w:b/>
          <w:bCs/>
          <w:noProof/>
        </w:rPr>
      </w:pPr>
      <w:r>
        <w:rPr>
          <w:rFonts w:ascii="Myriad Pro" w:eastAsiaTheme="minorEastAsia" w:hAnsi="Myriad Pro"/>
          <w:b/>
          <w:bCs/>
          <w:noProof/>
        </w:rPr>
        <w:lastRenderedPageBreak/>
        <w:t>Implementação</w:t>
      </w:r>
    </w:p>
    <w:p w14:paraId="1E49A0A0" w14:textId="56C59DAF" w:rsidR="00B73B55" w:rsidRDefault="00B73B55">
      <w:pPr>
        <w:rPr>
          <w:rFonts w:ascii="Century Schoolbook" w:eastAsiaTheme="minorEastAsia" w:hAnsi="Century Schoolbook"/>
        </w:rPr>
      </w:pPr>
    </w:p>
    <w:p w14:paraId="72C6DE64" w14:textId="524E8874" w:rsidR="00C90C8D" w:rsidRDefault="00C90C8D" w:rsidP="00C90C8D">
      <w:pPr>
        <w:rPr>
          <w:rFonts w:ascii="Century Schoolbook" w:eastAsiaTheme="minorEastAsia" w:hAnsi="Century Schoolbook"/>
        </w:rPr>
      </w:pPr>
    </w:p>
    <w:p w14:paraId="29D5BA29" w14:textId="07537F94" w:rsidR="00C90C8D" w:rsidRDefault="00C90C8D" w:rsidP="00C90C8D">
      <w:pPr>
        <w:rPr>
          <w:rFonts w:ascii="Century Schoolbook" w:eastAsiaTheme="minorEastAsia" w:hAnsi="Century Schoolbook"/>
        </w:rPr>
      </w:pPr>
    </w:p>
    <w:p w14:paraId="29520B96" w14:textId="4B934385" w:rsidR="00C90C8D" w:rsidRDefault="00C90C8D" w:rsidP="00C90C8D">
      <w:pPr>
        <w:rPr>
          <w:rFonts w:ascii="Century Schoolbook" w:eastAsiaTheme="minorEastAsia" w:hAnsi="Century Schoolbook"/>
        </w:rPr>
      </w:pPr>
    </w:p>
    <w:p w14:paraId="6B9230D6" w14:textId="626874AE" w:rsidR="00C90C8D" w:rsidRDefault="00C90C8D" w:rsidP="00C90C8D">
      <w:pPr>
        <w:rPr>
          <w:rFonts w:ascii="Century Schoolbook" w:eastAsiaTheme="minorEastAsia" w:hAnsi="Century Schoolbook"/>
        </w:rPr>
      </w:pPr>
    </w:p>
    <w:p w14:paraId="5C5129A0" w14:textId="30B6C6FA" w:rsidR="00C90C8D" w:rsidRDefault="00C90C8D" w:rsidP="00C90C8D">
      <w:pPr>
        <w:rPr>
          <w:rFonts w:ascii="Century Schoolbook" w:eastAsiaTheme="minorEastAsia" w:hAnsi="Century Schoolbook"/>
        </w:rPr>
      </w:pPr>
    </w:p>
    <w:p w14:paraId="6EFC3537" w14:textId="5C927B5C" w:rsidR="00C90C8D" w:rsidRDefault="00C90C8D" w:rsidP="00C90C8D">
      <w:pPr>
        <w:rPr>
          <w:rFonts w:ascii="Century Schoolbook" w:eastAsiaTheme="minorEastAsia" w:hAnsi="Century Schoolbook"/>
        </w:rPr>
      </w:pPr>
    </w:p>
    <w:p w14:paraId="7A936657" w14:textId="77777777" w:rsidR="00C90C8D" w:rsidRDefault="00C90C8D" w:rsidP="00C90C8D">
      <w:pPr>
        <w:rPr>
          <w:rFonts w:ascii="Century Schoolbook" w:hAnsi="Century Schoolbook"/>
        </w:rPr>
      </w:pPr>
    </w:p>
    <w:p w14:paraId="391AF072" w14:textId="26F028E0" w:rsidR="00F713D8" w:rsidRDefault="00F713D8">
      <w:pPr>
        <w:rPr>
          <w:rFonts w:ascii="Century Schoolbook" w:hAnsi="Century Schoolbook"/>
        </w:rPr>
      </w:pPr>
    </w:p>
    <w:p w14:paraId="403A932E" w14:textId="77777777" w:rsidR="00015885" w:rsidRDefault="00015885">
      <w:pPr>
        <w:rPr>
          <w:rFonts w:ascii="Century Schoolbook" w:hAnsi="Century Schoolbook"/>
        </w:rPr>
        <w:sectPr w:rsidR="00015885" w:rsidSect="002777E8"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AF25EFA" w14:textId="7B2B57A4" w:rsidR="00DF0F0B" w:rsidRDefault="00DF0F0B" w:rsidP="002777E8"/>
    <w:sectPr w:rsidR="00DF0F0B" w:rsidSect="000D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CB5A8" w14:textId="77777777" w:rsidR="00FE7496" w:rsidRDefault="00FE7496" w:rsidP="00C90C8D">
      <w:pPr>
        <w:spacing w:after="0" w:line="240" w:lineRule="auto"/>
      </w:pPr>
      <w:r>
        <w:separator/>
      </w:r>
    </w:p>
  </w:endnote>
  <w:endnote w:type="continuationSeparator" w:id="0">
    <w:p w14:paraId="7AFA1079" w14:textId="77777777" w:rsidR="00FE7496" w:rsidRDefault="00FE7496" w:rsidP="00C9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7120417"/>
      <w:docPartObj>
        <w:docPartGallery w:val="Page Numbers (Bottom of Page)"/>
        <w:docPartUnique/>
      </w:docPartObj>
    </w:sdtPr>
    <w:sdtContent>
      <w:p w14:paraId="0E7E88AD" w14:textId="7ABE65FF" w:rsidR="00FE7496" w:rsidRDefault="00FE74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C423D43" w14:textId="77777777" w:rsidR="00FE7496" w:rsidRDefault="00FE74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8D6A6" w14:textId="77777777" w:rsidR="00FE7496" w:rsidRDefault="00FE7496" w:rsidP="00C90C8D">
      <w:pPr>
        <w:spacing w:after="0" w:line="240" w:lineRule="auto"/>
      </w:pPr>
      <w:r>
        <w:separator/>
      </w:r>
    </w:p>
  </w:footnote>
  <w:footnote w:type="continuationSeparator" w:id="0">
    <w:p w14:paraId="75D14A61" w14:textId="77777777" w:rsidR="00FE7496" w:rsidRDefault="00FE7496" w:rsidP="00C90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27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BA0E50"/>
    <w:multiLevelType w:val="hybridMultilevel"/>
    <w:tmpl w:val="84AC3B3E"/>
    <w:lvl w:ilvl="0" w:tplc="0816001B">
      <w:start w:val="1"/>
      <w:numFmt w:val="lowerRoman"/>
      <w:lvlText w:val="%1."/>
      <w:lvlJc w:val="righ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B66A4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0D255F"/>
    <w:multiLevelType w:val="hybridMultilevel"/>
    <w:tmpl w:val="E460D9B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FD1D07"/>
    <w:multiLevelType w:val="multilevel"/>
    <w:tmpl w:val="F9827D62"/>
    <w:lvl w:ilvl="0">
      <w:start w:val="1"/>
      <w:numFmt w:val="decimal"/>
      <w:pStyle w:val="Ttulo1"/>
      <w:suff w:val="space"/>
      <w:lvlText w:val="Secção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Myriad Pro" w:hAnsi="Myriad Pro" w:hint="default"/>
        <w:b/>
        <w:i w:val="0"/>
        <w:color w:val="auto"/>
        <w:sz w:val="28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1134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95F6B60"/>
    <w:multiLevelType w:val="hybridMultilevel"/>
    <w:tmpl w:val="3506ACB6"/>
    <w:lvl w:ilvl="0" w:tplc="0816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2EA523BE"/>
    <w:multiLevelType w:val="multilevel"/>
    <w:tmpl w:val="6D585144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Myriad Pro" w:hAnsi="Myriad Pro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CF1BE8"/>
    <w:multiLevelType w:val="hybridMultilevel"/>
    <w:tmpl w:val="91E212C0"/>
    <w:lvl w:ilvl="0" w:tplc="962CC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3508B"/>
    <w:multiLevelType w:val="hybridMultilevel"/>
    <w:tmpl w:val="471A36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F6B60"/>
    <w:multiLevelType w:val="multilevel"/>
    <w:tmpl w:val="D1C29876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Myriad Pro" w:hAnsi="Myriad Pro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DF372B"/>
    <w:multiLevelType w:val="hybridMultilevel"/>
    <w:tmpl w:val="3FF62AB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F64B8B"/>
    <w:multiLevelType w:val="hybridMultilevel"/>
    <w:tmpl w:val="A644E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A730C"/>
    <w:multiLevelType w:val="hybridMultilevel"/>
    <w:tmpl w:val="D7B28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C52AE"/>
    <w:multiLevelType w:val="hybridMultilevel"/>
    <w:tmpl w:val="9846288A"/>
    <w:lvl w:ilvl="0" w:tplc="C1E03C56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  <w:b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73466"/>
    <w:multiLevelType w:val="hybridMultilevel"/>
    <w:tmpl w:val="D88E4022"/>
    <w:lvl w:ilvl="0" w:tplc="3A2CFF68">
      <w:start w:val="1"/>
      <w:numFmt w:val="decimal"/>
      <w:lvlText w:val="R%1"/>
      <w:lvlJc w:val="center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67CC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E61D65"/>
    <w:multiLevelType w:val="hybridMultilevel"/>
    <w:tmpl w:val="AD90E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03A8B"/>
    <w:multiLevelType w:val="hybridMultilevel"/>
    <w:tmpl w:val="57B4177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D916F1"/>
    <w:multiLevelType w:val="multilevel"/>
    <w:tmpl w:val="9B6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8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5"/>
  </w:num>
  <w:num w:numId="20">
    <w:abstractNumId w:val="4"/>
  </w:num>
  <w:num w:numId="21">
    <w:abstractNumId w:val="4"/>
  </w:num>
  <w:num w:numId="22">
    <w:abstractNumId w:val="4"/>
  </w:num>
  <w:num w:numId="23">
    <w:abstractNumId w:val="1"/>
  </w:num>
  <w:num w:numId="24">
    <w:abstractNumId w:val="14"/>
  </w:num>
  <w:num w:numId="25">
    <w:abstractNumId w:val="16"/>
  </w:num>
  <w:num w:numId="26">
    <w:abstractNumId w:val="11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F3"/>
    <w:rsid w:val="00007078"/>
    <w:rsid w:val="00007128"/>
    <w:rsid w:val="00012FA1"/>
    <w:rsid w:val="00015885"/>
    <w:rsid w:val="00036334"/>
    <w:rsid w:val="00045A11"/>
    <w:rsid w:val="00056033"/>
    <w:rsid w:val="00062081"/>
    <w:rsid w:val="000722FB"/>
    <w:rsid w:val="000D5EB3"/>
    <w:rsid w:val="000E7E5C"/>
    <w:rsid w:val="00124108"/>
    <w:rsid w:val="00130BD9"/>
    <w:rsid w:val="001612BF"/>
    <w:rsid w:val="0018044E"/>
    <w:rsid w:val="001A0D11"/>
    <w:rsid w:val="001E6183"/>
    <w:rsid w:val="001F09EF"/>
    <w:rsid w:val="002007DB"/>
    <w:rsid w:val="002042CE"/>
    <w:rsid w:val="00206ABB"/>
    <w:rsid w:val="00214757"/>
    <w:rsid w:val="00214BE9"/>
    <w:rsid w:val="002227A1"/>
    <w:rsid w:val="002411E7"/>
    <w:rsid w:val="00247496"/>
    <w:rsid w:val="0025128D"/>
    <w:rsid w:val="0025388A"/>
    <w:rsid w:val="002777E8"/>
    <w:rsid w:val="002805D2"/>
    <w:rsid w:val="002864F2"/>
    <w:rsid w:val="002953C8"/>
    <w:rsid w:val="002C1322"/>
    <w:rsid w:val="002F0A2E"/>
    <w:rsid w:val="003015A7"/>
    <w:rsid w:val="003048AC"/>
    <w:rsid w:val="00306255"/>
    <w:rsid w:val="00313310"/>
    <w:rsid w:val="00326146"/>
    <w:rsid w:val="003709E9"/>
    <w:rsid w:val="003727FC"/>
    <w:rsid w:val="0037362C"/>
    <w:rsid w:val="00373BC4"/>
    <w:rsid w:val="00375997"/>
    <w:rsid w:val="003C0847"/>
    <w:rsid w:val="003D2390"/>
    <w:rsid w:val="003F376C"/>
    <w:rsid w:val="004279CB"/>
    <w:rsid w:val="00427FCF"/>
    <w:rsid w:val="00440CCB"/>
    <w:rsid w:val="0044390D"/>
    <w:rsid w:val="00446569"/>
    <w:rsid w:val="004608AF"/>
    <w:rsid w:val="00466288"/>
    <w:rsid w:val="0048106A"/>
    <w:rsid w:val="0048153E"/>
    <w:rsid w:val="004C4CBE"/>
    <w:rsid w:val="004C7E8D"/>
    <w:rsid w:val="004E095B"/>
    <w:rsid w:val="00531D2B"/>
    <w:rsid w:val="0053764B"/>
    <w:rsid w:val="00542607"/>
    <w:rsid w:val="005462CC"/>
    <w:rsid w:val="005778E0"/>
    <w:rsid w:val="00580A84"/>
    <w:rsid w:val="00587106"/>
    <w:rsid w:val="005C50F2"/>
    <w:rsid w:val="005F6E67"/>
    <w:rsid w:val="00607138"/>
    <w:rsid w:val="00610FB8"/>
    <w:rsid w:val="00631467"/>
    <w:rsid w:val="006415EF"/>
    <w:rsid w:val="00692C3F"/>
    <w:rsid w:val="006B6280"/>
    <w:rsid w:val="006D5389"/>
    <w:rsid w:val="00707017"/>
    <w:rsid w:val="00720CA9"/>
    <w:rsid w:val="00722102"/>
    <w:rsid w:val="00725293"/>
    <w:rsid w:val="007260E1"/>
    <w:rsid w:val="00732E1B"/>
    <w:rsid w:val="00746159"/>
    <w:rsid w:val="007532E1"/>
    <w:rsid w:val="00765DE1"/>
    <w:rsid w:val="007710B9"/>
    <w:rsid w:val="00782A7F"/>
    <w:rsid w:val="00790599"/>
    <w:rsid w:val="007E3C24"/>
    <w:rsid w:val="007E46D2"/>
    <w:rsid w:val="007E6631"/>
    <w:rsid w:val="00820D9B"/>
    <w:rsid w:val="00821D3B"/>
    <w:rsid w:val="0083216B"/>
    <w:rsid w:val="00862CF7"/>
    <w:rsid w:val="0086523C"/>
    <w:rsid w:val="00865B25"/>
    <w:rsid w:val="0087415E"/>
    <w:rsid w:val="00875541"/>
    <w:rsid w:val="008769B3"/>
    <w:rsid w:val="008A4745"/>
    <w:rsid w:val="008C3C60"/>
    <w:rsid w:val="008C7D6C"/>
    <w:rsid w:val="008D3E84"/>
    <w:rsid w:val="008F28D1"/>
    <w:rsid w:val="008F43DD"/>
    <w:rsid w:val="009018C4"/>
    <w:rsid w:val="00922DA1"/>
    <w:rsid w:val="0095107B"/>
    <w:rsid w:val="00966707"/>
    <w:rsid w:val="0096731F"/>
    <w:rsid w:val="00975D88"/>
    <w:rsid w:val="009874F3"/>
    <w:rsid w:val="00992AF8"/>
    <w:rsid w:val="009B78BB"/>
    <w:rsid w:val="009D3917"/>
    <w:rsid w:val="009D4A29"/>
    <w:rsid w:val="009E1F08"/>
    <w:rsid w:val="00A07865"/>
    <w:rsid w:val="00A25070"/>
    <w:rsid w:val="00A277E2"/>
    <w:rsid w:val="00A4306D"/>
    <w:rsid w:val="00A47B50"/>
    <w:rsid w:val="00A820F0"/>
    <w:rsid w:val="00A86722"/>
    <w:rsid w:val="00AA42F3"/>
    <w:rsid w:val="00AB19EB"/>
    <w:rsid w:val="00AD4B22"/>
    <w:rsid w:val="00AF31C9"/>
    <w:rsid w:val="00AF7288"/>
    <w:rsid w:val="00B038C7"/>
    <w:rsid w:val="00B47AAE"/>
    <w:rsid w:val="00B52176"/>
    <w:rsid w:val="00B52532"/>
    <w:rsid w:val="00B73B55"/>
    <w:rsid w:val="00B94D9E"/>
    <w:rsid w:val="00B97029"/>
    <w:rsid w:val="00BB139F"/>
    <w:rsid w:val="00BB4D92"/>
    <w:rsid w:val="00BC51C6"/>
    <w:rsid w:val="00BD2268"/>
    <w:rsid w:val="00BE0394"/>
    <w:rsid w:val="00BE25D7"/>
    <w:rsid w:val="00BE407A"/>
    <w:rsid w:val="00C35C53"/>
    <w:rsid w:val="00C4242C"/>
    <w:rsid w:val="00C658AC"/>
    <w:rsid w:val="00C74A28"/>
    <w:rsid w:val="00C84F91"/>
    <w:rsid w:val="00C90C8D"/>
    <w:rsid w:val="00C95149"/>
    <w:rsid w:val="00CA3D28"/>
    <w:rsid w:val="00CE3F12"/>
    <w:rsid w:val="00CE47B8"/>
    <w:rsid w:val="00CF68FC"/>
    <w:rsid w:val="00D027D3"/>
    <w:rsid w:val="00D20550"/>
    <w:rsid w:val="00D27A65"/>
    <w:rsid w:val="00D36455"/>
    <w:rsid w:val="00D400E7"/>
    <w:rsid w:val="00D401B4"/>
    <w:rsid w:val="00D440F1"/>
    <w:rsid w:val="00D65CBD"/>
    <w:rsid w:val="00DB0D6F"/>
    <w:rsid w:val="00DE1F1A"/>
    <w:rsid w:val="00DE31CE"/>
    <w:rsid w:val="00DF01BF"/>
    <w:rsid w:val="00DF0F0B"/>
    <w:rsid w:val="00E026AF"/>
    <w:rsid w:val="00E11584"/>
    <w:rsid w:val="00E3414A"/>
    <w:rsid w:val="00E426A4"/>
    <w:rsid w:val="00E447BC"/>
    <w:rsid w:val="00E52D51"/>
    <w:rsid w:val="00E75D26"/>
    <w:rsid w:val="00E82BFB"/>
    <w:rsid w:val="00EA7B9C"/>
    <w:rsid w:val="00EC3C3D"/>
    <w:rsid w:val="00EC5333"/>
    <w:rsid w:val="00ED0CAC"/>
    <w:rsid w:val="00ED1C85"/>
    <w:rsid w:val="00EE7165"/>
    <w:rsid w:val="00F00D7E"/>
    <w:rsid w:val="00F11876"/>
    <w:rsid w:val="00F14FA9"/>
    <w:rsid w:val="00F23801"/>
    <w:rsid w:val="00F30BED"/>
    <w:rsid w:val="00F31215"/>
    <w:rsid w:val="00F3536A"/>
    <w:rsid w:val="00F36896"/>
    <w:rsid w:val="00F374E4"/>
    <w:rsid w:val="00F713D8"/>
    <w:rsid w:val="00F751E1"/>
    <w:rsid w:val="00F86420"/>
    <w:rsid w:val="00F971AB"/>
    <w:rsid w:val="00FC4CCA"/>
    <w:rsid w:val="00FE7496"/>
    <w:rsid w:val="33E44A10"/>
    <w:rsid w:val="360750E6"/>
    <w:rsid w:val="3C308F5C"/>
    <w:rsid w:val="561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DF4A"/>
  <w15:docId w15:val="{34D446F2-AB43-4F07-A93B-556D3D4E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CE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277E2"/>
    <w:pPr>
      <w:keepNext/>
      <w:keepLines/>
      <w:numPr>
        <w:numId w:val="20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EA7B9C"/>
    <w:pPr>
      <w:keepNext/>
      <w:keepLines/>
      <w:numPr>
        <w:ilvl w:val="1"/>
        <w:numId w:val="20"/>
      </w:numPr>
      <w:spacing w:before="280" w:after="240" w:line="240" w:lineRule="auto"/>
      <w:outlineLvl w:val="1"/>
    </w:pPr>
    <w:rPr>
      <w:rFonts w:ascii="Myriad Pro Light" w:eastAsiaTheme="majorEastAsia" w:hAnsi="Myriad Pro Light" w:cs="Times New Roman"/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13D8"/>
    <w:pPr>
      <w:keepNext/>
      <w:keepLines/>
      <w:numPr>
        <w:ilvl w:val="2"/>
        <w:numId w:val="20"/>
      </w:numPr>
      <w:spacing w:before="240" w:after="240" w:line="240" w:lineRule="auto"/>
      <w:outlineLvl w:val="2"/>
    </w:pPr>
    <w:rPr>
      <w:rFonts w:ascii="Myriad Pro Light" w:eastAsiaTheme="majorEastAsia" w:hAnsi="Myriad Pro Light" w:cstheme="majorBidi"/>
      <w:b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90C8D"/>
    <w:pPr>
      <w:keepNext/>
      <w:keepLines/>
      <w:numPr>
        <w:ilvl w:val="3"/>
        <w:numId w:val="20"/>
      </w:numPr>
      <w:spacing w:before="160" w:after="120"/>
      <w:outlineLvl w:val="3"/>
    </w:pPr>
    <w:rPr>
      <w:rFonts w:ascii="Myriad Pro Light" w:eastAsiaTheme="majorEastAsia" w:hAnsi="Myriad Pro Light" w:cstheme="majorBidi"/>
      <w:b/>
      <w:iC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">
    <w:name w:val="SUBTÍTULO__"/>
    <w:link w:val="SUBTTULOCarter"/>
    <w:qFormat/>
    <w:rsid w:val="00DE31CE"/>
    <w:pPr>
      <w:spacing w:after="0" w:line="240" w:lineRule="auto"/>
    </w:pPr>
    <w:rPr>
      <w:rFonts w:ascii="Myriad Pro Light" w:eastAsia="Calibri" w:hAnsi="Myriad Pro Light" w:cs="Times New Roman"/>
      <w:sz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DF0F0B"/>
    <w:pPr>
      <w:spacing w:after="0" w:line="360" w:lineRule="auto"/>
      <w:contextualSpacing/>
    </w:pPr>
    <w:rPr>
      <w:rFonts w:ascii="Myriad Pro" w:eastAsiaTheme="majorEastAsia" w:hAnsi="Myriad Pro" w:cstheme="majorBidi"/>
      <w:b/>
      <w:bCs/>
      <w:caps/>
      <w:sz w:val="40"/>
      <w:szCs w:val="4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0F0B"/>
    <w:rPr>
      <w:rFonts w:ascii="Myriad Pro" w:eastAsiaTheme="majorEastAsia" w:hAnsi="Myriad Pro" w:cstheme="majorBidi"/>
      <w:b/>
      <w:bCs/>
      <w:caps/>
      <w:sz w:val="40"/>
      <w:szCs w:val="40"/>
    </w:rPr>
  </w:style>
  <w:style w:type="paragraph" w:styleId="SemEspaamento">
    <w:name w:val="No Spacing"/>
    <w:uiPriority w:val="1"/>
    <w:qFormat/>
    <w:rsid w:val="00062081"/>
    <w:pPr>
      <w:spacing w:after="0" w:line="240" w:lineRule="auto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062081"/>
    <w:pPr>
      <w:ind w:left="720"/>
      <w:contextualSpacing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A7B9C"/>
    <w:rPr>
      <w:rFonts w:ascii="Myriad Pro Light" w:eastAsiaTheme="majorEastAsia" w:hAnsi="Myriad Pro Light" w:cs="Times New Roman"/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13D8"/>
    <w:rPr>
      <w:rFonts w:ascii="Myriad Pro Light" w:eastAsiaTheme="majorEastAsia" w:hAnsi="Myriad Pro Light" w:cstheme="majorBidi"/>
      <w:b/>
      <w:szCs w:val="24"/>
    </w:rPr>
  </w:style>
  <w:style w:type="paragraph" w:customStyle="1" w:styleId="Captulo">
    <w:name w:val="Capítulo"/>
    <w:basedOn w:val="Ttulo1"/>
    <w:link w:val="CaptuloCarter"/>
    <w:autoRedefine/>
    <w:qFormat/>
    <w:rsid w:val="00F713D8"/>
    <w:pPr>
      <w:spacing w:line="240" w:lineRule="auto"/>
    </w:pPr>
    <w:rPr>
      <w:rFonts w:ascii="Times New Roman" w:hAnsi="Times New Roman"/>
      <w:b/>
      <w:szCs w:val="60"/>
    </w:rPr>
  </w:style>
  <w:style w:type="paragraph" w:styleId="ndice1">
    <w:name w:val="toc 1"/>
    <w:basedOn w:val="Normal"/>
    <w:next w:val="Normal"/>
    <w:autoRedefine/>
    <w:uiPriority w:val="39"/>
    <w:unhideWhenUsed/>
    <w:rsid w:val="00C90C8D"/>
    <w:pPr>
      <w:tabs>
        <w:tab w:val="right" w:leader="dot" w:pos="8494"/>
      </w:tabs>
      <w:spacing w:after="100"/>
    </w:pPr>
    <w:rPr>
      <w:rFonts w:ascii="Times New Roman" w:eastAsiaTheme="minorEastAsia" w:hAnsi="Times New Roman" w:cs="Times New Roman"/>
      <w:noProof/>
    </w:rPr>
  </w:style>
  <w:style w:type="character" w:customStyle="1" w:styleId="SUBTTULOCarter">
    <w:name w:val="SUBTÍTULO__ Caráter"/>
    <w:basedOn w:val="Tipodeletrapredefinidodopargrafo"/>
    <w:link w:val="SUBTTULO"/>
    <w:rsid w:val="00F713D8"/>
    <w:rPr>
      <w:rFonts w:ascii="Myriad Pro Light" w:eastAsia="Calibri" w:hAnsi="Myriad Pro Light" w:cs="Times New Roman"/>
      <w:sz w:val="24"/>
    </w:rPr>
  </w:style>
  <w:style w:type="character" w:customStyle="1" w:styleId="CaptuloCarter">
    <w:name w:val="Capítulo Caráter"/>
    <w:basedOn w:val="SUBTTULOCarter"/>
    <w:link w:val="Captulo"/>
    <w:rsid w:val="00F713D8"/>
    <w:rPr>
      <w:rFonts w:ascii="Times New Roman" w:eastAsiaTheme="majorEastAsia" w:hAnsi="Times New Roman" w:cstheme="majorBidi"/>
      <w:b/>
      <w:sz w:val="32"/>
      <w:szCs w:val="6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277E2"/>
    <w:rPr>
      <w:rFonts w:asciiTheme="majorHAnsi" w:eastAsiaTheme="majorEastAsia" w:hAnsiTheme="majorHAnsi" w:cstheme="majorBidi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713D8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713D8"/>
    <w:pPr>
      <w:tabs>
        <w:tab w:val="left" w:pos="660"/>
        <w:tab w:val="right" w:leader="dot" w:pos="8494"/>
      </w:tabs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rsid w:val="00F713D8"/>
    <w:pPr>
      <w:spacing w:after="100"/>
      <w:ind w:left="440"/>
    </w:pPr>
    <w:rPr>
      <w:rFonts w:eastAsiaTheme="minorEastAsia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F713D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90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C8D"/>
  </w:style>
  <w:style w:type="paragraph" w:styleId="Rodap">
    <w:name w:val="footer"/>
    <w:basedOn w:val="Normal"/>
    <w:link w:val="RodapCarter"/>
    <w:uiPriority w:val="99"/>
    <w:unhideWhenUsed/>
    <w:rsid w:val="00C90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C8D"/>
  </w:style>
  <w:style w:type="paragraph" w:styleId="ndicedeilustraes">
    <w:name w:val="table of figures"/>
    <w:basedOn w:val="Normal"/>
    <w:next w:val="Normal"/>
    <w:uiPriority w:val="99"/>
    <w:unhideWhenUsed/>
    <w:rsid w:val="00C90C8D"/>
    <w:pPr>
      <w:spacing w:after="0"/>
    </w:pPr>
    <w:rPr>
      <w:rFonts w:eastAsiaTheme="minorEastAsi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90C8D"/>
    <w:rPr>
      <w:rFonts w:ascii="Myriad Pro Light" w:eastAsiaTheme="majorEastAsia" w:hAnsi="Myriad Pro Light" w:cstheme="majorBidi"/>
      <w:b/>
      <w:iCs/>
      <w:sz w:val="20"/>
    </w:rPr>
  </w:style>
  <w:style w:type="paragraph" w:styleId="ndice4">
    <w:name w:val="toc 4"/>
    <w:basedOn w:val="Normal"/>
    <w:next w:val="Normal"/>
    <w:autoRedefine/>
    <w:uiPriority w:val="39"/>
    <w:unhideWhenUsed/>
    <w:rsid w:val="00015885"/>
    <w:pPr>
      <w:spacing w:after="100"/>
      <w:ind w:left="660"/>
    </w:pPr>
  </w:style>
  <w:style w:type="table" w:styleId="TabelacomGrelha">
    <w:name w:val="Table Grid"/>
    <w:basedOn w:val="Tabelanormal"/>
    <w:uiPriority w:val="39"/>
    <w:rsid w:val="000D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21">
    <w:name w:val="Tabela de Lista 21"/>
    <w:basedOn w:val="Tabelanormal"/>
    <w:uiPriority w:val="47"/>
    <w:rsid w:val="000D5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94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">
    <w:name w:val="selectable"/>
    <w:basedOn w:val="Tipodeletrapredefinidodopargrafo"/>
    <w:rsid w:val="00373BC4"/>
  </w:style>
  <w:style w:type="paragraph" w:styleId="Textodebalo">
    <w:name w:val="Balloon Text"/>
    <w:basedOn w:val="Normal"/>
    <w:link w:val="TextodebaloCarter"/>
    <w:uiPriority w:val="99"/>
    <w:semiHidden/>
    <w:unhideWhenUsed/>
    <w:rsid w:val="00F3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3536A"/>
    <w:rPr>
      <w:rFonts w:ascii="Tahoma" w:hAnsi="Tahoma" w:cs="Tahoma"/>
      <w:sz w:val="16"/>
      <w:szCs w:val="16"/>
    </w:rPr>
  </w:style>
  <w:style w:type="table" w:styleId="TabeladeGrelha6Colorida">
    <w:name w:val="Grid Table 6 Colorful"/>
    <w:basedOn w:val="Tabelanormal"/>
    <w:uiPriority w:val="51"/>
    <w:rsid w:val="008A47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F751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4-Destaque4">
    <w:name w:val="Grid Table 4 Accent 4"/>
    <w:basedOn w:val="Tabelanormal"/>
    <w:uiPriority w:val="49"/>
    <w:rsid w:val="00F751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1">
    <w:name w:val="Grid Table 4 Accent 1"/>
    <w:basedOn w:val="Tabelanormal"/>
    <w:uiPriority w:val="49"/>
    <w:rsid w:val="00F751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">
    <w:name w:val="Grid Table 4"/>
    <w:basedOn w:val="Tabelanormal"/>
    <w:uiPriority w:val="49"/>
    <w:rsid w:val="002777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B68B-99D5-468E-BEF3-BD3736E2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Meireles</dc:creator>
  <cp:lastModifiedBy>Francisco Meireles</cp:lastModifiedBy>
  <cp:revision>41</cp:revision>
  <cp:lastPrinted>2021-03-17T16:49:00Z</cp:lastPrinted>
  <dcterms:created xsi:type="dcterms:W3CDTF">2021-01-19T00:31:00Z</dcterms:created>
  <dcterms:modified xsi:type="dcterms:W3CDTF">2021-03-25T19:37:00Z</dcterms:modified>
</cp:coreProperties>
</file>