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73" w:rsidRPr="00F253A8" w:rsidRDefault="00511573" w:rsidP="0051157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1.Chegada do Paciente:</w:t>
      </w:r>
    </w:p>
    <w:p w:rsid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573">
        <w:rPr>
          <w:rFonts w:ascii="Times New Roman" w:hAnsi="Times New Roman" w:cs="Times New Roman"/>
          <w:sz w:val="24"/>
          <w:szCs w:val="24"/>
        </w:rPr>
        <w:t xml:space="preserve">O paciente chega à </w:t>
      </w:r>
      <w:r>
        <w:rPr>
          <w:rFonts w:ascii="Times New Roman" w:hAnsi="Times New Roman" w:cs="Times New Roman"/>
          <w:sz w:val="24"/>
          <w:szCs w:val="24"/>
        </w:rPr>
        <w:t>clínica e se dirige à recepção.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2. Marcação da Consulta: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informa à recepcionista que deseja marcar uma consulta. A recepcionista pergunta sobre a especialidade médica desejada e o nome do médico, caso o paciente tenha alguma preferência. Se o paciente não conhece nenhum médico, a recepcionista fornece informações sobre os médicos disponíveis, incluindo suas especialidades e disponibilidade de horários.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3. Pagamento: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Após a marcação da consulta, a recepcionista pergunta ao paciente sobre o método de pagamento. O paciente realiza o pagamento, e a recepcionista emite um recibo de pagamento.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4. Encaminhamento para a Sala de Atendimento: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é encaminhado para a sala de atendimento, onde entrega o recibo de pagamento à enfermeira.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5. Encaminhamento para o Médico: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 xml:space="preserve">   A enfermeira informa ao paciente em qual sala o médico está atendendo.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6. Consulta Médica: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entra na sala do médico, onde é atendido. Durante a consulta, o médico coleta informações, como o nome do paciente, sintomas apresentados e histórico médico. Com base nesses dados, o médico realiza um diagnóstico e prescreve tratamento, que pode incluir receitas de medicamentos e solicitação de exames complementares.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7. Prescrição de Receita e Exames: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médico prescreve uma receita de acordo com os sintomas relatados pelo paciente. Além disso, se necessário, o médico também pode solicitar exames complementares para auxiliar no diagnóstico.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br w:type="page"/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8. Coleta de Exames: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é encaminhado para a área de coleta de exames, onde são realizados os procedimentos necessários, como coleta de sangue ou outros exames específicos. O paciente recebe informações sobre quando poderá retirar os resultados dos exames.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9. Agendamento de Consultas Futuras:</w:t>
      </w:r>
    </w:p>
    <w:p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Após o atendimento, o paciente retorna à recepção para agendar consultas futuras ou procedimentos adicionais, se necessário, seguindo novamente o processo de marcação de consulta.</w:t>
      </w:r>
    </w:p>
    <w:p w:rsidR="00E329B2" w:rsidRDefault="00E329B2" w:rsidP="00511573"/>
    <w:sectPr w:rsidR="00E3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70"/>
    <w:rsid w:val="00511573"/>
    <w:rsid w:val="00C00A70"/>
    <w:rsid w:val="00E329B2"/>
    <w:rsid w:val="00F2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5349-B42E-4115-B912-B575291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2024-05-19T18:52:00Z</dcterms:created>
  <dcterms:modified xsi:type="dcterms:W3CDTF">2024-05-19T18:56:00Z</dcterms:modified>
</cp:coreProperties>
</file>