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64D9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三款8GB苹果迷你主机 </w:t>
      </w:r>
    </w:p>
    <w:p w14:paraId="18737DC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价格汇总表（8GB 内存，主流 256GB 硬盘）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283B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7D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C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闲鱼平均成交价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6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价格区间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26C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67DE5B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79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 mini M1 (2020)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B9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2400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CC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2200-2800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49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个人卖家 2200-2500 元，商家 2500-2800 元，近期因 AI 需求价格上涨</w:t>
            </w:r>
          </w:p>
        </w:tc>
      </w:tr>
      <w:tr w14:paraId="5FA293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F4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MacBook Air M1 无头版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7C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1100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D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950-1700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17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带 MDM 监管锁 950-1200 元，无锁个人版 1500-1700 元</w:t>
            </w:r>
          </w:p>
        </w:tc>
      </w:tr>
      <w:tr w14:paraId="131F3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7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 mini 2018 i3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F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1100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5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900-1300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D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128GB 硬盘 800-1000 元，256GB 硬盘 1000-1300 元</w:t>
            </w:r>
          </w:p>
        </w:tc>
      </w:tr>
      <w:tr w14:paraId="1C849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442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 mini 2018 i5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E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1400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137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1200-1600 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6C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六核处理器，性能比 i3 强约 50%</w:t>
            </w:r>
          </w:p>
        </w:tc>
      </w:tr>
    </w:tbl>
    <w:p w14:paraId="4BB59B5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实物图展示</w:t>
      </w:r>
      <w:bookmarkEnd w:id="1"/>
    </w:p>
    <w:p w14:paraId="13273AC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Mac mini M1 (2020) 银色</w:t>
      </w:r>
      <w:bookmarkEnd w:id="2"/>
    </w:p>
    <w:p w14:paraId="48447A2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尺寸：19.7×19.7×3.6cm，重 1.2kg</w:t>
      </w:r>
    </w:p>
    <w:p w14:paraId="75D1F4F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接口：正面耳机孔；背面 2 个雷雳 4、HDMI 2.0、千兆网口、USB-A、电源口</w:t>
      </w:r>
    </w:p>
    <w:p w14:paraId="16FAE57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特点：无风扇完全静音，M1 芯片性能强劲，支持 macOS Sequoia 系统</w:t>
      </w:r>
    </w:p>
    <w:p w14:paraId="21BF05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29225" cy="2238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8BD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MacBook Air M1 无头版（"无头骑士"）</w:t>
      </w:r>
      <w:bookmarkEnd w:id="3"/>
    </w:p>
    <w:p w14:paraId="1415DA8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本质：拆掉屏幕的 MacBook Air M1 下半身</w:t>
      </w:r>
    </w:p>
    <w:p w14:paraId="046B149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额外优势：</w:t>
      </w:r>
      <w:r>
        <w:rPr>
          <w:rFonts w:ascii="Arial" w:hAnsi="Arial" w:eastAsia="等线" w:cs="Arial"/>
          <w:b/>
          <w:sz w:val="22"/>
        </w:rPr>
        <w:t>自带原装键盘、压感触控板、指纹识别、电池和扬声器</w:t>
      </w:r>
    </w:p>
    <w:p w14:paraId="401C888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接口：2 个雷雳 4、3.5mm 耳机孔</w:t>
      </w:r>
    </w:p>
    <w:p w14:paraId="2C95D15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注意：低价款多为企业监管机，不可以重装系统</w:t>
      </w:r>
    </w:p>
    <w:p w14:paraId="394493B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10175" cy="22098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49C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Mac mini 2018 深空灰</w:t>
      </w:r>
      <w:bookmarkEnd w:id="4"/>
    </w:p>
    <w:p w14:paraId="644F8B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尺寸：19.7×19.7×3.6cm，重 1.3kg</w:t>
      </w:r>
    </w:p>
    <w:p w14:paraId="0B8E12A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接口：4 个雷雳 3、HDMI 2.0、千兆网口、2 个 USB-A、耳机孔</w:t>
      </w:r>
    </w:p>
    <w:p w14:paraId="001F111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特点：有风扇设计，内存可自行升级到 64GB，支持双系统</w:t>
      </w:r>
    </w:p>
    <w:p w14:paraId="3404F8B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57800" cy="2486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4618140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选购建议</w:t>
      </w:r>
      <w:bookmarkEnd w:id="5"/>
    </w:p>
    <w:p w14:paraId="52C7EEA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追求稳定省心</w:t>
      </w:r>
      <w:r>
        <w:rPr>
          <w:rFonts w:ascii="Arial" w:hAnsi="Arial" w:eastAsia="等线" w:cs="Arial"/>
          <w:sz w:val="22"/>
        </w:rPr>
        <w:t>：选 Mac mini M1，完整官方形态，无任何使用限制</w:t>
      </w:r>
    </w:p>
    <w:p w14:paraId="16437EE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极致性价比</w:t>
      </w:r>
      <w:r>
        <w:rPr>
          <w:rFonts w:ascii="Arial" w:hAnsi="Arial" w:eastAsia="等线" w:cs="Arial"/>
          <w:sz w:val="22"/>
        </w:rPr>
        <w:t>：选 M1 无头版，价格只有 Mac mini M1 的一半，还多了键盘、触控板和电池</w:t>
      </w:r>
    </w:p>
    <w:p w14:paraId="3F812E0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需要升级内存</w:t>
      </w:r>
      <w:r>
        <w:rPr>
          <w:rFonts w:ascii="Arial" w:hAnsi="Arial" w:eastAsia="等线" w:cs="Arial"/>
          <w:sz w:val="22"/>
        </w:rPr>
        <w:t>：选 Mac mini 2018，唯一支持自行升级内存的型号</w:t>
      </w:r>
    </w:p>
    <w:p w14:paraId="57382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需要我帮你整理一份</w:t>
      </w:r>
      <w:r>
        <w:rPr>
          <w:rFonts w:ascii="Arial" w:hAnsi="Arial" w:eastAsia="等线" w:cs="Arial"/>
          <w:b/>
          <w:sz w:val="22"/>
        </w:rPr>
        <w:t>闲鱼避坑指南</w:t>
      </w:r>
      <w:r>
        <w:rPr>
          <w:rFonts w:ascii="Arial" w:hAnsi="Arial" w:eastAsia="等线" w:cs="Arial"/>
          <w:sz w:val="22"/>
        </w:rPr>
        <w:t>，告诉你怎么辨别监管机、验机要点和砍价技巧吗？</w:t>
      </w:r>
    </w:p>
    <w:p w14:paraId="5BB90F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584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27B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5B15D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505</Words>
  <Characters>784</Characters>
  <TotalTime>4</TotalTime>
  <ScaleCrop>false</ScaleCrop>
  <LinksUpToDate>false</LinksUpToDate>
  <CharactersWithSpaces>876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2026-05-14T13:42:00Z</dcterms:created>
  <dc:creator>Apache POI</dc:creator>
  <cp:lastModifiedBy>华强-1+2</cp:lastModifiedBy>
  <dcterms:modified xsi:type="dcterms:W3CDTF">2026-05-14T13:46:55Z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eyJoZGlkIjoiYzcwMTFlYmM1YjhmZTQwZTkwNzVmNjMyODRlNmQ4M2UiLCJ1c2VySWQiOiI1NzMyNDI3ODYifQ==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50D066C504484944BF1097D620EC1FB2_12</vt:lpwstr>
  </property>
</Properties>
</file>