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CE6B" w14:textId="241FBB85" w:rsidR="003323C9" w:rsidRDefault="004E2F59" w:rsidP="004E2F59">
      <w:pPr>
        <w:pStyle w:val="Heading1"/>
        <w:shd w:val="clear" w:color="auto" w:fill="FFFFFF" w:themeFill="background1"/>
        <w:spacing w:before="0" w:after="0"/>
        <w:jc w:val="center"/>
      </w:pPr>
      <w:r>
        <w:rPr>
          <w:rFonts w:asciiTheme="minorHAnsi" w:eastAsiaTheme="minorEastAsia" w:hAnsiTheme="minorHAnsi" w:cstheme="minorBidi"/>
          <w:b/>
          <w:bCs/>
          <w:color w:val="273540"/>
          <w:sz w:val="28"/>
          <w:szCs w:val="28"/>
        </w:rPr>
        <w:t>L</w:t>
      </w:r>
      <w:r w:rsidR="4073ED63" w:rsidRPr="3AE1FAFB">
        <w:rPr>
          <w:rFonts w:asciiTheme="minorHAnsi" w:eastAsiaTheme="minorEastAsia" w:hAnsiTheme="minorHAnsi" w:cstheme="minorBidi"/>
          <w:b/>
          <w:bCs/>
          <w:color w:val="273540"/>
          <w:sz w:val="28"/>
          <w:szCs w:val="28"/>
        </w:rPr>
        <w:t>0</w:t>
      </w:r>
      <w:r>
        <w:rPr>
          <w:rFonts w:asciiTheme="minorHAnsi" w:eastAsiaTheme="minorEastAsia" w:hAnsiTheme="minorHAnsi" w:cstheme="minorBidi"/>
          <w:b/>
          <w:bCs/>
          <w:color w:val="273540"/>
          <w:sz w:val="28"/>
          <w:szCs w:val="28"/>
        </w:rPr>
        <w:t>4</w:t>
      </w:r>
      <w:r w:rsidR="4073ED63" w:rsidRPr="3AE1FAFB">
        <w:rPr>
          <w:rFonts w:asciiTheme="minorHAnsi" w:eastAsiaTheme="minorEastAsia" w:hAnsiTheme="minorHAnsi" w:cstheme="minorBidi"/>
          <w:b/>
          <w:bCs/>
          <w:color w:val="273540"/>
          <w:sz w:val="28"/>
          <w:szCs w:val="28"/>
        </w:rPr>
        <w:t xml:space="preserve"> ITAI </w:t>
      </w:r>
      <w:proofErr w:type="gramStart"/>
      <w:r w:rsidR="4073ED63" w:rsidRPr="3AE1FAFB">
        <w:rPr>
          <w:rFonts w:asciiTheme="minorHAnsi" w:eastAsiaTheme="minorEastAsia" w:hAnsiTheme="minorHAnsi" w:cstheme="minorBidi"/>
          <w:b/>
          <w:bCs/>
          <w:color w:val="273540"/>
          <w:sz w:val="28"/>
          <w:szCs w:val="28"/>
        </w:rPr>
        <w:t xml:space="preserve">1378 </w:t>
      </w:r>
      <w:r w:rsidRPr="004E2F59">
        <w:rPr>
          <w:rFonts w:asciiTheme="minorHAnsi" w:eastAsiaTheme="minorEastAsia" w:hAnsiTheme="minorHAnsi" w:cstheme="minorBidi"/>
          <w:b/>
          <w:bCs/>
          <w:color w:val="273540"/>
          <w:sz w:val="28"/>
          <w:szCs w:val="28"/>
        </w:rPr>
        <w:t xml:space="preserve"> Reflection</w:t>
      </w:r>
      <w:proofErr w:type="gramEnd"/>
      <w:r w:rsidRPr="004E2F59">
        <w:rPr>
          <w:rFonts w:asciiTheme="minorHAnsi" w:eastAsiaTheme="minorEastAsia" w:hAnsiTheme="minorHAnsi" w:cstheme="minorBidi"/>
          <w:b/>
          <w:bCs/>
          <w:color w:val="273540"/>
          <w:sz w:val="28"/>
          <w:szCs w:val="28"/>
        </w:rPr>
        <w:t>: Chihuahua or Muffin</w:t>
      </w:r>
    </w:p>
    <w:p w14:paraId="6AB9B6BE" w14:textId="77777777" w:rsidR="004E2F59" w:rsidRPr="004E2F59" w:rsidRDefault="004E2F59" w:rsidP="004E2F59">
      <w:pPr>
        <w:spacing w:before="240" w:after="240"/>
      </w:pPr>
      <w:r w:rsidRPr="004E2F59">
        <w:t xml:space="preserve">The main objective of this workshop was to build and train a neural network that could classify an image as either a chihuahua or a muffin. The lab used </w:t>
      </w:r>
      <w:proofErr w:type="spellStart"/>
      <w:r w:rsidRPr="004E2F59">
        <w:t>PyTorch</w:t>
      </w:r>
      <w:proofErr w:type="spellEnd"/>
      <w:r w:rsidRPr="004E2F59">
        <w:t xml:space="preserve"> and walked through the full process of building the model, loading the data, training the network, and looking at the results. One thing I learned from this lab is that the model used here is a basic multilayer perceptron, or MLP, and not yet a convolutional neural network. The model takes the images, resizes them to 64 by 64 pixels, converts them to tensors, normalizes them, and then flattens the image before sending it through several fully connected layers. </w:t>
      </w:r>
    </w:p>
    <w:p w14:paraId="71A47B20" w14:textId="77777777" w:rsidR="004E2F59" w:rsidRPr="004E2F59" w:rsidRDefault="004E2F59" w:rsidP="004E2F59">
      <w:pPr>
        <w:spacing w:before="240" w:after="240"/>
      </w:pPr>
      <w:r w:rsidRPr="004E2F59">
        <w:t xml:space="preserve">This lab helped me better understand how neural networks are different from the classical machine learning methods I used in the previous module. In classical machine learning, I had to work with feature extraction methods like HOG and LBP before sending those features into classifiers. In this module, the focus shifts more toward the network learning patterns from the image data itself. The Module 04 material explains that this is one of the biggest differences between classical machine learning and neural networks because the network learns both the features and the classifier instead of relying completely on hand-designed features. </w:t>
      </w:r>
    </w:p>
    <w:p w14:paraId="4E146E3D" w14:textId="77777777" w:rsidR="004E2F59" w:rsidRPr="004E2F59" w:rsidRDefault="004E2F59" w:rsidP="004E2F59">
      <w:pPr>
        <w:spacing w:before="240" w:after="240"/>
      </w:pPr>
      <w:r w:rsidRPr="004E2F59">
        <w:t xml:space="preserve">What really clicked for me in this lab was the training process. I had seen terms like forward pass, loss, backpropagation, and optimizer before, but seeing them together in the notebook made them make more sense. The model first makes a prediction, the loss function measures how wrong that prediction is, backpropagation traces where that error came from, and the optimizer adjusts the weights. Then the process repeats </w:t>
      </w:r>
      <w:proofErr w:type="gramStart"/>
      <w:r w:rsidRPr="004E2F59">
        <w:t>over and over</w:t>
      </w:r>
      <w:proofErr w:type="gramEnd"/>
      <w:r w:rsidRPr="004E2F59">
        <w:t xml:space="preserve"> during training. The course material describes the same training cycle as predicting, measuring the error, tracing the error, and adjusting the weights. </w:t>
      </w:r>
    </w:p>
    <w:p w14:paraId="00D5FE7E" w14:textId="77777777" w:rsidR="004E2F59" w:rsidRPr="004E2F59" w:rsidRDefault="004E2F59" w:rsidP="004E2F59">
      <w:pPr>
        <w:spacing w:before="240" w:after="240"/>
      </w:pPr>
      <w:r w:rsidRPr="004E2F59">
        <w:t xml:space="preserve">The biggest challenge for me was </w:t>
      </w:r>
      <w:proofErr w:type="gramStart"/>
      <w:r w:rsidRPr="004E2F59">
        <w:t>actually working</w:t>
      </w:r>
      <w:proofErr w:type="gramEnd"/>
      <w:r w:rsidRPr="004E2F59">
        <w:t xml:space="preserve"> through the unfinished parts of the notebook. Several cells had question marks where I had to figure out what value or object belonged there. At first, I was running into syntax errors because </w:t>
      </w:r>
      <w:proofErr w:type="gramStart"/>
      <w:r w:rsidRPr="004E2F59">
        <w:t>the ?</w:t>
      </w:r>
      <w:proofErr w:type="gramEnd"/>
      <w:r w:rsidRPr="004E2F59">
        <w:t xml:space="preserve"> symbols were placeholders, not working Python code. I had to fix the image height and width, initialize the </w:t>
      </w:r>
      <w:proofErr w:type="spellStart"/>
      <w:r w:rsidRPr="004E2F59">
        <w:t>MySkynet</w:t>
      </w:r>
      <w:proofErr w:type="spellEnd"/>
      <w:r w:rsidRPr="004E2F59">
        <w:t xml:space="preserve"> model, connect the correct transforms to the training and validation datasets, and choose a batch size. Once I understood the pattern, I started moving through the errors much faster. Instead of seeing every error as a completely new problem, I started looking at the comments around the code and asking what that specific line was supposed to do.</w:t>
      </w:r>
    </w:p>
    <w:p w14:paraId="2C90E391" w14:textId="77777777" w:rsidR="004E2F59" w:rsidRPr="004E2F59" w:rsidRDefault="004E2F59" w:rsidP="004E2F59">
      <w:pPr>
        <w:spacing w:before="240" w:after="240"/>
      </w:pPr>
      <w:r w:rsidRPr="004E2F59">
        <w:t xml:space="preserve">I also used Gemini in </w:t>
      </w:r>
      <w:proofErr w:type="spellStart"/>
      <w:r w:rsidRPr="004E2F59">
        <w:t>Colab</w:t>
      </w:r>
      <w:proofErr w:type="spellEnd"/>
      <w:r w:rsidRPr="004E2F59">
        <w:t xml:space="preserve"> as a debugging tool during the lab. When I ran into syntax errors, Gemini would point out where the placeholder was and suggest a correction. I did not just accept every answer automatically. I checked the suggestion against the notebook and the surrounding code before running it. For example, Gemini suggested using 64 for the image height and width, and I verified that the notebook later resized the images to those same dimensions. I liked using </w:t>
      </w:r>
      <w:r w:rsidRPr="004E2F59">
        <w:lastRenderedPageBreak/>
        <w:t>Gemini this way because it helped me move faster, but I still had to understand why the correction worked. This felt more useful than just having AI give me an answer because I was still responsible for checking the code.</w:t>
      </w:r>
    </w:p>
    <w:p w14:paraId="4D770991" w14:textId="77777777" w:rsidR="004E2F59" w:rsidRPr="004E2F59" w:rsidRDefault="004E2F59" w:rsidP="004E2F59">
      <w:pPr>
        <w:spacing w:before="240" w:after="240"/>
      </w:pPr>
      <w:r w:rsidRPr="004E2F59">
        <w:t xml:space="preserve">Another challenge I explored was the number of training epochs. The notebook originally trains for a small number of epochs, and I wanted to understand what would happen if the model trained longer. This made me think more about the difference between learning and overfitting. More epochs can give the model more opportunities to adjust its </w:t>
      </w:r>
      <w:proofErr w:type="gramStart"/>
      <w:r w:rsidRPr="004E2F59">
        <w:t>weights</w:t>
      </w:r>
      <w:proofErr w:type="gramEnd"/>
      <w:r w:rsidRPr="004E2F59">
        <w:t xml:space="preserve"> and improve, but more training does not automatically mean a better model. If the training accuracy keeps improving while the validation accuracy stops improving or gets worse, that can be a sign of overfitting. The Module 04 material specifically identifies overfitting and underfitting as common neural network training problems. </w:t>
      </w:r>
    </w:p>
    <w:p w14:paraId="6AB6E77D" w14:textId="77777777" w:rsidR="004E2F59" w:rsidRPr="004E2F59" w:rsidRDefault="004E2F59" w:rsidP="004E2F59">
      <w:pPr>
        <w:spacing w:before="240" w:after="240"/>
      </w:pPr>
      <w:r w:rsidRPr="004E2F59">
        <w:t xml:space="preserve">One of the biggest insights I gained is that the neural network is only one part of the entire computer vision pipeline. The data </w:t>
      </w:r>
      <w:proofErr w:type="gramStart"/>
      <w:r w:rsidRPr="004E2F59">
        <w:t>has to</w:t>
      </w:r>
      <w:proofErr w:type="gramEnd"/>
      <w:r w:rsidRPr="004E2F59">
        <w:t xml:space="preserve"> be prepared correctly before the model can even learn anything. The images had to be resized, transformed into tensors, normalized, organized into datasets, and then passed into </w:t>
      </w:r>
      <w:proofErr w:type="spellStart"/>
      <w:r w:rsidRPr="004E2F59">
        <w:t>dataloaders</w:t>
      </w:r>
      <w:proofErr w:type="spellEnd"/>
      <w:r w:rsidRPr="004E2F59">
        <w:t>. This lab made that part feel much more real to me because if any one of those steps was wrong, the rest of the notebook would not work correctly.</w:t>
      </w:r>
    </w:p>
    <w:p w14:paraId="05DB8679" w14:textId="77777777" w:rsidR="004E2F59" w:rsidRPr="004E2F59" w:rsidRDefault="004E2F59" w:rsidP="004E2F59">
      <w:pPr>
        <w:spacing w:before="240" w:after="240"/>
      </w:pPr>
      <w:r w:rsidRPr="004E2F59">
        <w:t xml:space="preserve">I also learned why a basic MLP is not necessarily the best architecture for image classification. In this model, the image is flattened into one long vector before it is processed. That means the model loses a lot of information about which pixels were originally next to each other. The Module 04 materials explain that this loss of spatial information is one reason basic neural networks struggle with image tasks and why convolutional neural networks are introduced next. CNNs are designed to preserve local spatial relationships through filters and local regions of the image. </w:t>
      </w:r>
    </w:p>
    <w:p w14:paraId="51C27E30" w14:textId="77777777" w:rsidR="004E2F59" w:rsidRPr="00431DF0" w:rsidRDefault="004E2F59" w:rsidP="004E2F59">
      <w:pPr>
        <w:spacing w:before="240" w:after="240"/>
        <w:rPr>
          <w:sz w:val="23"/>
          <w:szCs w:val="23"/>
        </w:rPr>
      </w:pPr>
      <w:r w:rsidRPr="00431DF0">
        <w:rPr>
          <w:sz w:val="23"/>
          <w:szCs w:val="23"/>
        </w:rPr>
        <w:t xml:space="preserve">The techniques in this lab can be used in a lot of real-world image classification problems. Some examples include medical imaging, manufacturing inspection, security, autonomous systems, and other applications where a system needs to recognize visual patterns. I can also see a connection to </w:t>
      </w:r>
      <w:proofErr w:type="spellStart"/>
      <w:r w:rsidRPr="00431DF0">
        <w:rPr>
          <w:sz w:val="23"/>
          <w:szCs w:val="23"/>
        </w:rPr>
        <w:t>MedBear</w:t>
      </w:r>
      <w:proofErr w:type="spellEnd"/>
      <w:r w:rsidRPr="00431DF0">
        <w:rPr>
          <w:sz w:val="23"/>
          <w:szCs w:val="23"/>
        </w:rPr>
        <w:t xml:space="preserve"> because image classification could eventually support medication recognition or pill verification. In a healthcare-related system, though, I would want much stronger testing and validation because a wrong classification could have a much bigger consequence than confusing a muffin with a chihuahua.</w:t>
      </w:r>
    </w:p>
    <w:p w14:paraId="2D6FD40D" w14:textId="77777777" w:rsidR="004E2F59" w:rsidRPr="004E2F59" w:rsidRDefault="004E2F59" w:rsidP="004E2F59">
      <w:pPr>
        <w:spacing w:before="240" w:after="240"/>
      </w:pPr>
      <w:r w:rsidRPr="00431DF0">
        <w:rPr>
          <w:sz w:val="23"/>
          <w:szCs w:val="23"/>
        </w:rPr>
        <w:t>Overall, this lab made neural networks feel less like a black box. I am getting more comfortable reading the structure of a notebook, understanding what each section is doing, and figuring out why something broke instead of only focusing on the fact that it broke. I also noticed that I bounced back from the errors much faster than I probably would have earlier in the semester. The challenge was not just getting the notebook to run. It was understanding how the model,</w:t>
      </w:r>
      <w:r w:rsidRPr="004E2F59">
        <w:t xml:space="preserve"> data, training loop, and debugging process all connected. That was probably the most useful part of the lab for me.</w:t>
      </w:r>
    </w:p>
    <w:p w14:paraId="3626BDAE" w14:textId="77777777" w:rsidR="004E2F59" w:rsidRPr="004E2F59" w:rsidRDefault="004E2F59" w:rsidP="004E2F59">
      <w:pPr>
        <w:spacing w:before="240" w:after="240"/>
        <w:rPr>
          <w:b/>
          <w:bCs/>
        </w:rPr>
      </w:pPr>
      <w:r w:rsidRPr="004E2F59">
        <w:rPr>
          <w:b/>
          <w:bCs/>
        </w:rPr>
        <w:lastRenderedPageBreak/>
        <w:t>References</w:t>
      </w:r>
    </w:p>
    <w:p w14:paraId="07479694" w14:textId="77777777" w:rsidR="004E2F59" w:rsidRPr="004E2F59" w:rsidRDefault="004E2F59" w:rsidP="004E2F59">
      <w:pPr>
        <w:spacing w:before="240" w:after="240"/>
      </w:pPr>
      <w:r w:rsidRPr="004E2F59">
        <w:t xml:space="preserve">McManus, P. (2026). </w:t>
      </w:r>
      <w:r w:rsidRPr="004E2F59">
        <w:rPr>
          <w:i/>
          <w:iCs/>
        </w:rPr>
        <w:t>ITAI 1378 Module 04: Neural Networks for Computer Vision</w:t>
      </w:r>
      <w:r w:rsidRPr="004E2F59">
        <w:t xml:space="preserve">. Houston City College. </w:t>
      </w:r>
    </w:p>
    <w:p w14:paraId="6068617D" w14:textId="77777777" w:rsidR="004E2F59" w:rsidRPr="004E2F59" w:rsidRDefault="004E2F59" w:rsidP="004E2F59">
      <w:pPr>
        <w:spacing w:before="240" w:after="240"/>
      </w:pPr>
      <w:r w:rsidRPr="004E2F59">
        <w:t xml:space="preserve">Goodfellow, I., Bengio, Y., &amp; Courville, A. (2016). </w:t>
      </w:r>
      <w:r w:rsidRPr="004E2F59">
        <w:rPr>
          <w:i/>
          <w:iCs/>
        </w:rPr>
        <w:t>Deep learning</w:t>
      </w:r>
      <w:r w:rsidRPr="004E2F59">
        <w:t>. MIT Press.</w:t>
      </w:r>
    </w:p>
    <w:p w14:paraId="1F70DB51" w14:textId="77777777" w:rsidR="004E2F59" w:rsidRPr="004E2F59" w:rsidRDefault="004E2F59" w:rsidP="004E2F59">
      <w:pPr>
        <w:spacing w:before="240" w:after="240"/>
      </w:pPr>
      <w:proofErr w:type="spellStart"/>
      <w:r w:rsidRPr="004E2F59">
        <w:t>PyTorch</w:t>
      </w:r>
      <w:proofErr w:type="spellEnd"/>
      <w:r w:rsidRPr="004E2F59">
        <w:t xml:space="preserve">. (n.d.). </w:t>
      </w:r>
      <w:proofErr w:type="spellStart"/>
      <w:r w:rsidRPr="004E2F59">
        <w:rPr>
          <w:i/>
          <w:iCs/>
        </w:rPr>
        <w:t>PyTorch</w:t>
      </w:r>
      <w:proofErr w:type="spellEnd"/>
      <w:r w:rsidRPr="004E2F59">
        <w:rPr>
          <w:i/>
          <w:iCs/>
        </w:rPr>
        <w:t xml:space="preserve"> documentation</w:t>
      </w:r>
      <w:r w:rsidRPr="004E2F59">
        <w:t>.</w:t>
      </w:r>
    </w:p>
    <w:p w14:paraId="479A8346" w14:textId="77777777" w:rsidR="004E2F59" w:rsidRPr="004E2F59" w:rsidRDefault="004E2F59" w:rsidP="004E2F59">
      <w:pPr>
        <w:spacing w:before="240" w:after="240"/>
      </w:pPr>
      <w:r w:rsidRPr="004E2F59">
        <w:t xml:space="preserve">Zhao, J., Wang, D., Do, J., Jiang, J., &amp; Jong, A. (n.d.). </w:t>
      </w:r>
      <w:r w:rsidRPr="004E2F59">
        <w:rPr>
          <w:i/>
          <w:iCs/>
        </w:rPr>
        <w:t>Chihuahua or Muffin workshop</w:t>
      </w:r>
      <w:r w:rsidRPr="004E2F59">
        <w:t xml:space="preserve">. GitHub. </w:t>
      </w:r>
    </w:p>
    <w:p w14:paraId="28FA2738" w14:textId="235EFBC6" w:rsidR="3AE1FAFB" w:rsidRDefault="3AE1FAFB" w:rsidP="004E2F59">
      <w:pPr>
        <w:spacing w:before="240" w:after="240"/>
      </w:pPr>
    </w:p>
    <w:sectPr w:rsidR="3AE1FAF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8FCE8" w14:textId="77777777" w:rsidR="005A3688" w:rsidRDefault="005A3688" w:rsidP="001012A2">
      <w:pPr>
        <w:spacing w:after="0" w:line="240" w:lineRule="auto"/>
      </w:pPr>
      <w:r>
        <w:separator/>
      </w:r>
    </w:p>
  </w:endnote>
  <w:endnote w:type="continuationSeparator" w:id="0">
    <w:p w14:paraId="1758BE1C" w14:textId="77777777" w:rsidR="005A3688" w:rsidRDefault="005A3688" w:rsidP="00101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C8DA3" w14:textId="77777777" w:rsidR="005A3688" w:rsidRDefault="005A3688" w:rsidP="001012A2">
      <w:pPr>
        <w:spacing w:after="0" w:line="240" w:lineRule="auto"/>
      </w:pPr>
      <w:r>
        <w:separator/>
      </w:r>
    </w:p>
  </w:footnote>
  <w:footnote w:type="continuationSeparator" w:id="0">
    <w:p w14:paraId="2F78DFE5" w14:textId="77777777" w:rsidR="005A3688" w:rsidRDefault="005A3688" w:rsidP="00101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006C" w14:textId="474B9E86" w:rsidR="001012A2" w:rsidRPr="00E00A1D" w:rsidRDefault="00E00A1D" w:rsidP="00DA34CE">
    <w:pPr>
      <w:pStyle w:val="Header"/>
      <w:jc w:val="right"/>
    </w:pPr>
    <w:r w:rsidRPr="00E00A1D">
      <w:t>Elexis Robinson</w:t>
    </w:r>
    <w:r w:rsidRPr="00E00A1D">
      <w:br/>
      <w:t>ITAI 1378</w:t>
    </w:r>
    <w:r w:rsidRPr="00E00A1D">
      <w:br/>
      <w:t>Professor McManus</w:t>
    </w:r>
    <w:r w:rsidRPr="00E00A1D">
      <w:br/>
    </w:r>
    <w:r w:rsidR="00DA34CE">
      <w:t>September</w:t>
    </w:r>
    <w:r w:rsidRPr="00E00A1D">
      <w:t xml:space="preserve"> </w:t>
    </w:r>
    <w:r w:rsidR="00DA34CE">
      <w:t>12</w:t>
    </w:r>
    <w:r w:rsidRPr="00E00A1D">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19364B"/>
    <w:rsid w:val="000C3E8B"/>
    <w:rsid w:val="001012A2"/>
    <w:rsid w:val="003323C9"/>
    <w:rsid w:val="00431DF0"/>
    <w:rsid w:val="004E2F59"/>
    <w:rsid w:val="005A3688"/>
    <w:rsid w:val="007F441D"/>
    <w:rsid w:val="00987CF1"/>
    <w:rsid w:val="00B01D64"/>
    <w:rsid w:val="00DA34CE"/>
    <w:rsid w:val="00E00A1D"/>
    <w:rsid w:val="00E90D96"/>
    <w:rsid w:val="00FB1644"/>
    <w:rsid w:val="071C1998"/>
    <w:rsid w:val="09B79DED"/>
    <w:rsid w:val="0A1A4DBB"/>
    <w:rsid w:val="12EE94A3"/>
    <w:rsid w:val="3AE1FAFB"/>
    <w:rsid w:val="3F054465"/>
    <w:rsid w:val="4073ED63"/>
    <w:rsid w:val="411D83C0"/>
    <w:rsid w:val="42CF7243"/>
    <w:rsid w:val="4747D759"/>
    <w:rsid w:val="4B19364B"/>
    <w:rsid w:val="61133016"/>
    <w:rsid w:val="6CBB5314"/>
    <w:rsid w:val="6E5508A8"/>
    <w:rsid w:val="75E5C351"/>
    <w:rsid w:val="7BFCC5F2"/>
    <w:rsid w:val="7CE7A0FF"/>
    <w:rsid w:val="7CFDE74C"/>
    <w:rsid w:val="7D67E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3CDE"/>
  <w15:chartTrackingRefBased/>
  <w15:docId w15:val="{80920CE9-5523-41A2-A2AA-F246520F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AE1F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AE1F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F5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AE1FAFB"/>
    <w:rPr>
      <w:color w:val="467886"/>
      <w:u w:val="single"/>
    </w:rPr>
  </w:style>
  <w:style w:type="paragraph" w:styleId="Header">
    <w:name w:val="header"/>
    <w:basedOn w:val="Normal"/>
    <w:link w:val="HeaderChar"/>
    <w:uiPriority w:val="99"/>
    <w:unhideWhenUsed/>
    <w:rsid w:val="00101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2A2"/>
  </w:style>
  <w:style w:type="paragraph" w:styleId="Footer">
    <w:name w:val="footer"/>
    <w:basedOn w:val="Normal"/>
    <w:link w:val="FooterChar"/>
    <w:uiPriority w:val="99"/>
    <w:unhideWhenUsed/>
    <w:rsid w:val="00101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2A2"/>
  </w:style>
  <w:style w:type="character" w:customStyle="1" w:styleId="Heading3Char">
    <w:name w:val="Heading 3 Char"/>
    <w:basedOn w:val="DefaultParagraphFont"/>
    <w:link w:val="Heading3"/>
    <w:uiPriority w:val="9"/>
    <w:semiHidden/>
    <w:rsid w:val="004E2F5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3A3ECB50BCE243B435E12D397798B6" ma:contentTypeVersion="11" ma:contentTypeDescription="Create a new document." ma:contentTypeScope="" ma:versionID="7fa1b29d863813b86d101fa96a473c76">
  <xsd:schema xmlns:xsd="http://www.w3.org/2001/XMLSchema" xmlns:xs="http://www.w3.org/2001/XMLSchema" xmlns:p="http://schemas.microsoft.com/office/2006/metadata/properties" xmlns:ns3="29265e20-3704-4407-bd18-61bae30c439c" targetNamespace="http://schemas.microsoft.com/office/2006/metadata/properties" ma:root="true" ma:fieldsID="b8c6eb9cec9097ecaa9568dab664d986" ns3:_="">
    <xsd:import namespace="29265e20-3704-4407-bd18-61bae30c43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265e20-3704-4407-bd18-61bae30c43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9265e20-3704-4407-bd18-61bae30c439c" xsi:nil="true"/>
  </documentManagement>
</p:properties>
</file>

<file path=customXml/itemProps1.xml><?xml version="1.0" encoding="utf-8"?>
<ds:datastoreItem xmlns:ds="http://schemas.openxmlformats.org/officeDocument/2006/customXml" ds:itemID="{11DD9F03-EE11-48FE-A5C8-407C75CF9FB7}">
  <ds:schemaRefs>
    <ds:schemaRef ds:uri="http://schemas.microsoft.com/sharepoint/v3/contenttype/forms"/>
  </ds:schemaRefs>
</ds:datastoreItem>
</file>

<file path=customXml/itemProps2.xml><?xml version="1.0" encoding="utf-8"?>
<ds:datastoreItem xmlns:ds="http://schemas.openxmlformats.org/officeDocument/2006/customXml" ds:itemID="{A2996553-8482-4AD6-BFCE-8B814027C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265e20-3704-4407-bd18-61bae30c43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258A4E-E724-4E89-B6F2-0E3719DC52FC}">
  <ds:schemaRefs>
    <ds:schemaRef ds:uri="http://schemas.microsoft.com/office/2006/metadata/properties"/>
    <ds:schemaRef ds:uri="http://schemas.microsoft.com/office/infopath/2007/PartnerControls"/>
    <ds:schemaRef ds:uri="29265e20-3704-4407-bd18-61bae30c439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elexis.robinson-W212180406</dc:creator>
  <cp:keywords/>
  <dc:description/>
  <cp:lastModifiedBy>elexis.robinson-W212180406</cp:lastModifiedBy>
  <cp:revision>4</cp:revision>
  <dcterms:created xsi:type="dcterms:W3CDTF">2026-09-13T02:24:00Z</dcterms:created>
  <dcterms:modified xsi:type="dcterms:W3CDTF">2026-09-13T02:30:00Z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0x010100EB3A3ECB50BCE243B435E12D397798B6</vt:lpwstr>
  </property>
</Properties>
</file>