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Modelagem de Domínio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(Claude Code, GitHub Copilot) aplicados ao ciclo de desenvolvimento, LLMs, vibe coding,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Criação de seis skills de IA (Claude Code) que automatizam o ciclo de desenvolvimento do time: quatro geram entidades, repositórios, controllers e testes unitários a partir da descrição do modelo; uma valida o modelo contra os scripts SQL de criação das tabelas e apresenta ao desenvolvedor as inconsistências com as opções de correção; e uma apoia a resolução de conflitos de merge.</w:t>
      </w:r>
    </w:p>
    <w:p>
      <w:pPr>
        <w:pStyle w:val="ListBullet"/>
      </w:pPr>
      <w:r>
        <w:rPr>
          <w:b w:val="0"/>
        </w:rPr>
        <w:t>As skills aprendem a cada execução e se aprimoram sozinhas, reduzindo o retrabalho nas rodadas seguintes.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ERPs de mercado.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 E CURSOS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ListBullet"/>
      </w:pPr>
      <w:r>
        <w:rPr>
          <w:b w:val="0"/>
        </w:rPr>
        <w:t>PHP — curso de desenvolvimento web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