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086" w:rsidRDefault="00B74086" w:rsidP="00B74086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ТЕЗИ</w:t>
      </w:r>
    </w:p>
    <w:p w:rsidR="00B74086" w:rsidRDefault="00B74086" w:rsidP="00B74086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науково-дослідної роботи МАН</w:t>
      </w:r>
    </w:p>
    <w:p w:rsidR="00B74086" w:rsidRDefault="00B74086" w:rsidP="00B74086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«РОЗРОБКА НАВЧАЛЬНО-ПІДГОТОВЧОГО ТЕСТЕРУ З АСТРОНОМІЇ З ВИКОРИСТАННЯМ МОВИ ПРОГРАМУВАННЯ </w:t>
      </w:r>
      <w:r>
        <w:rPr>
          <w:rFonts w:cs="Times New Roman"/>
          <w:b/>
          <w:sz w:val="28"/>
          <w:szCs w:val="28"/>
          <w:lang w:val="en-US"/>
        </w:rPr>
        <w:t>JAVA</w:t>
      </w:r>
      <w:r>
        <w:rPr>
          <w:rFonts w:cs="Times New Roman"/>
          <w:b/>
          <w:sz w:val="28"/>
          <w:szCs w:val="28"/>
        </w:rPr>
        <w:t>»</w:t>
      </w:r>
    </w:p>
    <w:p w:rsidR="00B74086" w:rsidRDefault="00B74086" w:rsidP="00B7408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П.І.Б. автора: Кенгерлі Ельмар Фаігович, учень 11-В класу</w:t>
      </w:r>
    </w:p>
    <w:p w:rsidR="00B74086" w:rsidRDefault="00B74086" w:rsidP="00B7408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Найменування територіального відділення МАН України: </w:t>
      </w:r>
      <w:r>
        <w:rPr>
          <w:rFonts w:eastAsia="Times New Roman"/>
          <w:sz w:val="28"/>
          <w:szCs w:val="28"/>
          <w:lang w:eastAsia="ru-RU"/>
        </w:rPr>
        <w:t>Дніпропетровське територіальне відділення МАН України</w:t>
      </w:r>
    </w:p>
    <w:p w:rsidR="00B74086" w:rsidRDefault="00B74086" w:rsidP="00B7408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Найменування загальноосвітнього навчального закладу: КЗ «Технічний ліцей».</w:t>
      </w:r>
    </w:p>
    <w:p w:rsidR="00B74086" w:rsidRDefault="00B74086" w:rsidP="00B7408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Найменування населеного пункту: м. Кам’янське.</w:t>
      </w:r>
    </w:p>
    <w:p w:rsidR="00B74086" w:rsidRDefault="00B74086" w:rsidP="00B7408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П.І.Б. наукового керівника: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Будіна Наталія Василівна, </w:t>
      </w:r>
      <w:r>
        <w:rPr>
          <w:rFonts w:cs="Times New Roman"/>
          <w:sz w:val="28"/>
          <w:szCs w:val="28"/>
        </w:rPr>
        <w:t xml:space="preserve">вчитель інформатики і ОТ, спеціаліст вищої </w:t>
      </w:r>
      <w:r>
        <w:rPr>
          <w:rFonts w:cs="Times New Roman"/>
          <w:sz w:val="28"/>
          <w:szCs w:val="28"/>
          <w:lang w:val="ru-RU"/>
        </w:rPr>
        <w:t xml:space="preserve">   </w:t>
      </w:r>
      <w:r>
        <w:rPr>
          <w:rFonts w:cs="Times New Roman"/>
          <w:sz w:val="28"/>
          <w:szCs w:val="28"/>
        </w:rPr>
        <w:t>категорії, вчитель-методист</w:t>
      </w:r>
    </w:p>
    <w:p w:rsidR="00B74086" w:rsidRDefault="00B74086" w:rsidP="00B740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Стислий зміст науково-дослідницької роботи:</w:t>
      </w:r>
    </w:p>
    <w:p w:rsidR="00B74086" w:rsidRDefault="00B74086" w:rsidP="00B7408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Зміст науково-дослідницької роботи полягає у проектуванні, оформленні і розробці </w:t>
      </w:r>
      <w:r>
        <w:rPr>
          <w:sz w:val="28"/>
          <w:szCs w:val="28"/>
        </w:rPr>
        <w:t>навчально-підготовчої</w:t>
      </w:r>
      <w:r>
        <w:rPr>
          <w:rFonts w:cs="Times New Roman"/>
          <w:sz w:val="28"/>
          <w:szCs w:val="28"/>
        </w:rPr>
        <w:t xml:space="preserve"> програми.</w:t>
      </w:r>
    </w:p>
    <w:p w:rsidR="00B74086" w:rsidRDefault="00B74086" w:rsidP="00B7408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При створені програми було використано середовище програмування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en-US"/>
        </w:rPr>
        <w:t>Eclipse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en-US"/>
        </w:rPr>
        <w:t>IDE</w:t>
      </w:r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мова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en-US"/>
        </w:rPr>
        <w:t>Java</w:t>
      </w:r>
      <w:r>
        <w:rPr>
          <w:rFonts w:cs="Times New Roman"/>
          <w:sz w:val="28"/>
          <w:szCs w:val="28"/>
        </w:rPr>
        <w:t>.</w:t>
      </w:r>
    </w:p>
    <w:p w:rsidR="00B74086" w:rsidRDefault="00B74086" w:rsidP="00B74086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Актуальність та доцільність роботи:</w:t>
      </w:r>
    </w:p>
    <w:p w:rsidR="00B74086" w:rsidRDefault="00B74086" w:rsidP="00B7408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Дана програма створена для підготовки учнів до олімпіади з астрономії</w:t>
      </w:r>
    </w:p>
    <w:p w:rsidR="00B74086" w:rsidRDefault="00B74086" w:rsidP="00B7408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Загальновідомий факт, що візуальні тести (по малюнкам ) краще сприймаються людьми, ніж звичайні текстові</w:t>
      </w:r>
    </w:p>
    <w:p w:rsidR="00B74086" w:rsidRDefault="00B74086" w:rsidP="00B7408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 тестері немає системи оцінювання, оскільки учасникам олімпіад важлива не оцінка, а знання</w:t>
      </w:r>
    </w:p>
    <w:p w:rsidR="00B74086" w:rsidRDefault="00B74086" w:rsidP="00B7408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Візуальні тестери з астрономії в просторах «інтернету» відсутні, хоча вони є важливими для сприйняття зовнішнього вигляду різних об</w:t>
      </w:r>
      <w:r>
        <w:rPr>
          <w:rFonts w:cs="Times New Roman"/>
          <w:sz w:val="28"/>
          <w:szCs w:val="28"/>
          <w:lang w:val="ru-RU"/>
        </w:rPr>
        <w:t>`</w:t>
      </w:r>
      <w:r>
        <w:rPr>
          <w:rFonts w:cs="Times New Roman"/>
          <w:sz w:val="28"/>
          <w:szCs w:val="28"/>
        </w:rPr>
        <w:t>єктів</w:t>
      </w:r>
    </w:p>
    <w:p w:rsidR="00B74086" w:rsidRDefault="00B74086" w:rsidP="00B7408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Завдання науково-дослідницької роботи: </w:t>
      </w:r>
    </w:p>
    <w:p w:rsidR="00B74086" w:rsidRDefault="00B74086" w:rsidP="00B7408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Розробити навчально-підготовчу програму, що має легкий і приємний для сприйняття інтерфейс</w:t>
      </w:r>
      <w:r>
        <w:rPr>
          <w:sz w:val="28"/>
          <w:szCs w:val="28"/>
          <w:lang w:val="ru-RU"/>
        </w:rPr>
        <w:t>;</w:t>
      </w:r>
    </w:p>
    <w:p w:rsidR="00BE3D7B" w:rsidRPr="00B74086" w:rsidRDefault="00B74086" w:rsidP="00B7408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Підібрати тести, які охоплюють найважливіші теми астрономії</w:t>
      </w:r>
      <w:bookmarkStart w:id="0" w:name="_GoBack"/>
      <w:bookmarkEnd w:id="0"/>
    </w:p>
    <w:sectPr w:rsidR="00BE3D7B" w:rsidRPr="00B74086" w:rsidSect="00B74086">
      <w:pgSz w:w="11906" w:h="16838"/>
      <w:pgMar w:top="1418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enQuanYi Micro Hei">
    <w:altName w:val="Arial Unicode MS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ohit Hindi">
    <w:altName w:val="Arial Unicode MS"/>
    <w:charset w:val="80"/>
    <w:family w:val="auto"/>
    <w:pitch w:val="variable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95100"/>
    <w:multiLevelType w:val="hybridMultilevel"/>
    <w:tmpl w:val="CBAAC124"/>
    <w:lvl w:ilvl="0" w:tplc="2E747AA6">
      <w:numFmt w:val="bullet"/>
      <w:lvlText w:val="-"/>
      <w:lvlJc w:val="left"/>
      <w:pPr>
        <w:ind w:left="928" w:hanging="360"/>
      </w:pPr>
      <w:rPr>
        <w:rFonts w:ascii="Times New Roman" w:eastAsia="WenQuanYi Micro He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785810F4"/>
    <w:multiLevelType w:val="hybridMultilevel"/>
    <w:tmpl w:val="8312F336"/>
    <w:lvl w:ilvl="0" w:tplc="75F80718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17"/>
    <w:rsid w:val="00B74086"/>
    <w:rsid w:val="00BE3D7B"/>
    <w:rsid w:val="00F8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086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kern w:val="2"/>
      <w:sz w:val="24"/>
      <w:szCs w:val="24"/>
      <w:lang w:val="uk-UA"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08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086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kern w:val="2"/>
      <w:sz w:val="24"/>
      <w:szCs w:val="24"/>
      <w:lang w:val="uk-UA"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08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1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2</cp:revision>
  <dcterms:created xsi:type="dcterms:W3CDTF">2017-01-20T07:51:00Z</dcterms:created>
  <dcterms:modified xsi:type="dcterms:W3CDTF">2017-01-20T07:52:00Z</dcterms:modified>
</cp:coreProperties>
</file>