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A214" w14:textId="65FA4A21" w:rsidR="00825CEF" w:rsidRDefault="00CB55E2" w:rsidP="003E0D4E">
      <w:pPr>
        <w:pStyle w:val="Titre1"/>
        <w:jc w:val="center"/>
      </w:pPr>
      <w:r>
        <w:t>TD</w:t>
      </w:r>
      <w:r w:rsidR="00A67CB2">
        <w:t>4</w:t>
      </w:r>
      <w:r>
        <w:t xml:space="preserve"> </w:t>
      </w:r>
      <w:r w:rsidR="000F1FB7">
        <w:t>–</w:t>
      </w:r>
      <w:r>
        <w:t xml:space="preserve"> </w:t>
      </w:r>
      <w:r w:rsidR="00666C8C">
        <w:t>l’offre du marché</w:t>
      </w:r>
    </w:p>
    <w:p w14:paraId="29F335C0" w14:textId="1081752C" w:rsidR="008967A2" w:rsidRDefault="008967A2" w:rsidP="008967A2">
      <w:pPr>
        <w:rPr>
          <w:sz w:val="22"/>
        </w:rPr>
      </w:pPr>
      <w:r w:rsidRPr="000E6534">
        <w:rPr>
          <w:sz w:val="22"/>
        </w:rPr>
        <w:t>L’objectif de la séance est d</w:t>
      </w:r>
      <w:r>
        <w:rPr>
          <w:sz w:val="22"/>
        </w:rPr>
        <w:t>’avoir une vision, côté utilisateur, des applications utilisées en entreprise :</w:t>
      </w:r>
    </w:p>
    <w:p w14:paraId="670A972D" w14:textId="420BA2BE" w:rsidR="008967A2" w:rsidRDefault="003C7E47" w:rsidP="003C7E47">
      <w:pPr>
        <w:spacing w:after="0"/>
        <w:rPr>
          <w:sz w:val="22"/>
        </w:rPr>
      </w:pPr>
      <w:r>
        <w:rPr>
          <w:sz w:val="22"/>
        </w:rPr>
        <w:t xml:space="preserve">Il faut </w:t>
      </w:r>
      <w:r w:rsidR="008967A2">
        <w:rPr>
          <w:sz w:val="22"/>
        </w:rPr>
        <w:t>bien comprendre :</w:t>
      </w:r>
    </w:p>
    <w:p w14:paraId="5178DC32" w14:textId="79B1FE41" w:rsidR="008967A2" w:rsidRDefault="008967A2" w:rsidP="003C7E47">
      <w:pPr>
        <w:pStyle w:val="Paragraphedeliste"/>
        <w:numPr>
          <w:ilvl w:val="0"/>
          <w:numId w:val="35"/>
        </w:numPr>
        <w:spacing w:before="0"/>
        <w:rPr>
          <w:sz w:val="22"/>
        </w:rPr>
      </w:pPr>
      <w:r>
        <w:rPr>
          <w:sz w:val="22"/>
        </w:rPr>
        <w:t>La notion</w:t>
      </w:r>
      <w:r w:rsidRPr="008967A2">
        <w:rPr>
          <w:sz w:val="22"/>
        </w:rPr>
        <w:t xml:space="preserve"> de progiciel et </w:t>
      </w:r>
      <w:r>
        <w:rPr>
          <w:sz w:val="22"/>
        </w:rPr>
        <w:t>ses</w:t>
      </w:r>
      <w:r w:rsidRPr="008967A2">
        <w:rPr>
          <w:sz w:val="22"/>
        </w:rPr>
        <w:t xml:space="preserve"> intérêts pour les entreprises.</w:t>
      </w:r>
      <w:bookmarkStart w:id="0" w:name="_GoBack"/>
      <w:bookmarkEnd w:id="0"/>
    </w:p>
    <w:p w14:paraId="0E273ADB" w14:textId="20B4E242" w:rsidR="008967A2" w:rsidRDefault="008967A2" w:rsidP="008967A2">
      <w:pPr>
        <w:pStyle w:val="Paragraphedeliste"/>
        <w:numPr>
          <w:ilvl w:val="0"/>
          <w:numId w:val="35"/>
        </w:numPr>
        <w:rPr>
          <w:sz w:val="22"/>
        </w:rPr>
      </w:pPr>
      <w:r>
        <w:rPr>
          <w:sz w:val="22"/>
        </w:rPr>
        <w:t>Le concept d’intégration</w:t>
      </w:r>
    </w:p>
    <w:p w14:paraId="5658B8F2" w14:textId="69FA97F1" w:rsidR="003C7E47" w:rsidRDefault="003C7E47" w:rsidP="008967A2">
      <w:pPr>
        <w:pStyle w:val="Paragraphedeliste"/>
        <w:numPr>
          <w:ilvl w:val="0"/>
          <w:numId w:val="35"/>
        </w:numPr>
        <w:rPr>
          <w:sz w:val="22"/>
        </w:rPr>
      </w:pPr>
      <w:r>
        <w:rPr>
          <w:sz w:val="22"/>
        </w:rPr>
        <w:t>Les ERP et leurs évolutions</w:t>
      </w:r>
    </w:p>
    <w:p w14:paraId="4DA3E618" w14:textId="4A6B6183" w:rsidR="003C7E47" w:rsidRDefault="003C7E47" w:rsidP="008967A2">
      <w:pPr>
        <w:pStyle w:val="Paragraphedeliste"/>
        <w:numPr>
          <w:ilvl w:val="0"/>
          <w:numId w:val="35"/>
        </w:numPr>
        <w:rPr>
          <w:sz w:val="22"/>
        </w:rPr>
      </w:pPr>
      <w:r>
        <w:rPr>
          <w:sz w:val="22"/>
        </w:rPr>
        <w:t>Les CRM</w:t>
      </w:r>
    </w:p>
    <w:p w14:paraId="1488C372" w14:textId="575D2B95" w:rsidR="003C7E47" w:rsidRPr="008967A2" w:rsidRDefault="003C7E47" w:rsidP="008967A2">
      <w:pPr>
        <w:pStyle w:val="Paragraphedeliste"/>
        <w:numPr>
          <w:ilvl w:val="0"/>
          <w:numId w:val="35"/>
        </w:numPr>
        <w:rPr>
          <w:sz w:val="22"/>
        </w:rPr>
      </w:pPr>
      <w:r>
        <w:rPr>
          <w:sz w:val="22"/>
        </w:rPr>
        <w:t>La SCM</w:t>
      </w:r>
    </w:p>
    <w:p w14:paraId="7261DB57" w14:textId="77777777" w:rsidR="008967A2" w:rsidRPr="000E6534" w:rsidRDefault="008967A2" w:rsidP="008967A2">
      <w:pPr>
        <w:rPr>
          <w:sz w:val="22"/>
        </w:rPr>
      </w:pPr>
      <w:r w:rsidRPr="000E6534">
        <w:rPr>
          <w:sz w:val="22"/>
        </w:rPr>
        <w:t xml:space="preserve">Les notions abordées dans cette fiche feront partie des connaissances testées lors du contrôle final. Pour chaque question, les sources doivent être notées. L’usage de </w:t>
      </w:r>
      <w:proofErr w:type="spellStart"/>
      <w:r w:rsidRPr="000E6534">
        <w:rPr>
          <w:sz w:val="22"/>
        </w:rPr>
        <w:t>ChapGPT</w:t>
      </w:r>
      <w:proofErr w:type="spellEnd"/>
      <w:r w:rsidRPr="000E6534">
        <w:rPr>
          <w:sz w:val="22"/>
        </w:rPr>
        <w:t xml:space="preserve"> n’est pas autorisé.</w:t>
      </w:r>
    </w:p>
    <w:p w14:paraId="2F289B95" w14:textId="77777777" w:rsidR="008967A2" w:rsidRPr="000E6534" w:rsidRDefault="008967A2" w:rsidP="008967A2">
      <w:pPr>
        <w:rPr>
          <w:sz w:val="22"/>
        </w:rPr>
      </w:pPr>
      <w:r w:rsidRPr="000E6534">
        <w:rPr>
          <w:sz w:val="22"/>
        </w:rPr>
        <w:t xml:space="preserve">Le travail est à déposer sous </w:t>
      </w:r>
      <w:proofErr w:type="spellStart"/>
      <w:r w:rsidRPr="000E6534">
        <w:rPr>
          <w:sz w:val="22"/>
        </w:rPr>
        <w:t>Chamilo</w:t>
      </w:r>
      <w:proofErr w:type="spellEnd"/>
      <w:r>
        <w:rPr>
          <w:sz w:val="22"/>
        </w:rPr>
        <w:t xml:space="preserve">, format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>.</w:t>
      </w:r>
    </w:p>
    <w:p w14:paraId="5EB062ED" w14:textId="4E5EE745" w:rsidR="00EE1974" w:rsidRPr="00EE1974" w:rsidRDefault="00EE1974" w:rsidP="00EE1974">
      <w:pPr>
        <w:pStyle w:val="Titre2"/>
      </w:pPr>
      <w:r>
        <w:t>LES ERP</w:t>
      </w:r>
    </w:p>
    <w:p w14:paraId="48337FF4" w14:textId="6A8842DA" w:rsidR="00C20EA8" w:rsidRDefault="00666C8C" w:rsidP="00EE1974">
      <w:pPr>
        <w:pStyle w:val="Paragraphedeliste"/>
        <w:numPr>
          <w:ilvl w:val="0"/>
          <w:numId w:val="33"/>
        </w:numPr>
      </w:pPr>
      <w:r>
        <w:t>Définition du concept de logiciel et de progiciel</w:t>
      </w:r>
      <w:r w:rsidR="00C20EA8" w:rsidRPr="00DF5738">
        <w:t> :</w:t>
      </w:r>
    </w:p>
    <w:p w14:paraId="0879A627" w14:textId="77777777" w:rsidR="00DC6FF6" w:rsidRPr="00DF5738" w:rsidRDefault="00DC6FF6" w:rsidP="00EE1974"/>
    <w:p w14:paraId="178A251A" w14:textId="3DE7CA6F" w:rsidR="00666C8C" w:rsidRPr="00EE1974" w:rsidRDefault="00666C8C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t>Définition</w:t>
      </w:r>
      <w:r w:rsidRPr="00EE1974">
        <w:rPr>
          <w:sz w:val="22"/>
        </w:rPr>
        <w:t xml:space="preserve"> d’un ERP</w:t>
      </w:r>
    </w:p>
    <w:p w14:paraId="45D2489F" w14:textId="77777777" w:rsidR="00DC6FF6" w:rsidRPr="00DC6FF6" w:rsidRDefault="00DC6FF6" w:rsidP="00EE1974">
      <w:pPr>
        <w:rPr>
          <w:sz w:val="22"/>
        </w:rPr>
      </w:pPr>
    </w:p>
    <w:p w14:paraId="41CB9BC5" w14:textId="7CC32E88" w:rsidR="00DC6FF6" w:rsidRPr="00EE1974" w:rsidRDefault="00DC6FF6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rPr>
          <w:sz w:val="22"/>
        </w:rPr>
        <w:t>Avantages et inconvénients d’un ERP.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DC6FF6" w:rsidRPr="00DF5738" w14:paraId="4D36D42A" w14:textId="77777777" w:rsidTr="00E321DD">
        <w:tc>
          <w:tcPr>
            <w:tcW w:w="5225" w:type="dxa"/>
          </w:tcPr>
          <w:p w14:paraId="7A12F419" w14:textId="18210229" w:rsidR="00DC6FF6" w:rsidRPr="00EE1974" w:rsidRDefault="00DC6FF6" w:rsidP="00EE1974">
            <w:pPr>
              <w:rPr>
                <w:sz w:val="22"/>
              </w:rPr>
            </w:pPr>
            <w:r w:rsidRPr="00EE1974">
              <w:rPr>
                <w:sz w:val="22"/>
              </w:rPr>
              <w:t>Avantages d’un ERP</w:t>
            </w:r>
          </w:p>
        </w:tc>
        <w:tc>
          <w:tcPr>
            <w:tcW w:w="5231" w:type="dxa"/>
          </w:tcPr>
          <w:p w14:paraId="442B53B3" w14:textId="1CDB1B29" w:rsidR="00DC6FF6" w:rsidRPr="00EE1974" w:rsidRDefault="00DC6FF6" w:rsidP="00EE1974">
            <w:pPr>
              <w:rPr>
                <w:sz w:val="22"/>
              </w:rPr>
            </w:pPr>
            <w:r w:rsidRPr="00EE1974">
              <w:rPr>
                <w:sz w:val="22"/>
              </w:rPr>
              <w:t>Inconvénients d’un ERP</w:t>
            </w:r>
          </w:p>
        </w:tc>
      </w:tr>
      <w:tr w:rsidR="00DC6FF6" w:rsidRPr="00DF5738" w14:paraId="28FB198B" w14:textId="77777777" w:rsidTr="00E321DD">
        <w:tc>
          <w:tcPr>
            <w:tcW w:w="5225" w:type="dxa"/>
          </w:tcPr>
          <w:p w14:paraId="4B763CCD" w14:textId="77777777" w:rsidR="00DC6FF6" w:rsidRPr="00EE1974" w:rsidRDefault="00DC6FF6" w:rsidP="00EE1974">
            <w:pPr>
              <w:rPr>
                <w:sz w:val="22"/>
              </w:rPr>
            </w:pPr>
          </w:p>
          <w:p w14:paraId="120773BF" w14:textId="77777777" w:rsidR="00DC6FF6" w:rsidRPr="00DF5738" w:rsidRDefault="00DC6FF6" w:rsidP="00EE1974">
            <w:pPr>
              <w:rPr>
                <w:sz w:val="22"/>
              </w:rPr>
            </w:pPr>
          </w:p>
          <w:p w14:paraId="42F00FBF" w14:textId="77777777" w:rsidR="00DC6FF6" w:rsidRPr="00DF5738" w:rsidRDefault="00DC6FF6" w:rsidP="00EE1974">
            <w:pPr>
              <w:rPr>
                <w:sz w:val="22"/>
              </w:rPr>
            </w:pPr>
          </w:p>
          <w:p w14:paraId="0E98F66B" w14:textId="77777777" w:rsidR="00DC6FF6" w:rsidRPr="00DF5738" w:rsidRDefault="00DC6FF6" w:rsidP="00EE1974">
            <w:pPr>
              <w:rPr>
                <w:sz w:val="22"/>
              </w:rPr>
            </w:pPr>
          </w:p>
        </w:tc>
        <w:tc>
          <w:tcPr>
            <w:tcW w:w="5231" w:type="dxa"/>
          </w:tcPr>
          <w:p w14:paraId="1D322D28" w14:textId="77777777" w:rsidR="00DC6FF6" w:rsidRPr="00EE1974" w:rsidRDefault="00DC6FF6" w:rsidP="00EE1974">
            <w:pPr>
              <w:rPr>
                <w:sz w:val="22"/>
              </w:rPr>
            </w:pPr>
          </w:p>
        </w:tc>
      </w:tr>
    </w:tbl>
    <w:p w14:paraId="3416E0EB" w14:textId="7E72CBE4" w:rsidR="00666C8C" w:rsidRPr="00EE1974" w:rsidRDefault="00DC6FF6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rPr>
          <w:sz w:val="22"/>
        </w:rPr>
        <w:t>Définition d’un ERP généraliste</w:t>
      </w:r>
    </w:p>
    <w:p w14:paraId="1504D61A" w14:textId="77777777" w:rsidR="00DC6FF6" w:rsidRDefault="00DC6FF6" w:rsidP="00EE1974">
      <w:pPr>
        <w:rPr>
          <w:sz w:val="22"/>
        </w:rPr>
      </w:pPr>
    </w:p>
    <w:p w14:paraId="06FD62DB" w14:textId="703DB656" w:rsidR="00DC6FF6" w:rsidRDefault="00DC6FF6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rPr>
          <w:sz w:val="22"/>
        </w:rPr>
        <w:t>Définition d’un ERP « métier » (ou spécialisé)</w:t>
      </w:r>
    </w:p>
    <w:p w14:paraId="42E15CFE" w14:textId="77777777" w:rsidR="00EE1974" w:rsidRPr="00EE1974" w:rsidRDefault="00EE1974" w:rsidP="00EE1974">
      <w:pPr>
        <w:pStyle w:val="Paragraphedeliste"/>
        <w:rPr>
          <w:sz w:val="22"/>
        </w:rPr>
      </w:pPr>
    </w:p>
    <w:p w14:paraId="0A88F310" w14:textId="77777777" w:rsidR="00EE1974" w:rsidRDefault="00EE1974" w:rsidP="00EE1974">
      <w:pPr>
        <w:pStyle w:val="Paragraphedeliste"/>
        <w:rPr>
          <w:sz w:val="22"/>
        </w:rPr>
      </w:pPr>
    </w:p>
    <w:p w14:paraId="796128EC" w14:textId="3AA27281" w:rsidR="00EE1974" w:rsidRPr="00EE1974" w:rsidRDefault="00EE1974" w:rsidP="00EE1974">
      <w:pPr>
        <w:pStyle w:val="Paragraphedeliste"/>
        <w:numPr>
          <w:ilvl w:val="0"/>
          <w:numId w:val="33"/>
        </w:numPr>
        <w:rPr>
          <w:sz w:val="22"/>
        </w:rPr>
      </w:pPr>
      <w:r>
        <w:rPr>
          <w:sz w:val="22"/>
        </w:rPr>
        <w:t>Recherchez les noms des ERP et classez-les.</w:t>
      </w:r>
    </w:p>
    <w:tbl>
      <w:tblPr>
        <w:tblStyle w:val="Grilledutableau"/>
        <w:tblW w:w="10206" w:type="dxa"/>
        <w:tblInd w:w="-5" w:type="dxa"/>
        <w:tblLook w:val="04A0" w:firstRow="1" w:lastRow="0" w:firstColumn="1" w:lastColumn="0" w:noHBand="0" w:noVBand="1"/>
      </w:tblPr>
      <w:tblGrid>
        <w:gridCol w:w="5245"/>
        <w:gridCol w:w="4961"/>
      </w:tblGrid>
      <w:tr w:rsidR="00EE1974" w14:paraId="19C19E47" w14:textId="77777777" w:rsidTr="00EE1974">
        <w:tc>
          <w:tcPr>
            <w:tcW w:w="5245" w:type="dxa"/>
          </w:tcPr>
          <w:p w14:paraId="0755D17A" w14:textId="77777777" w:rsidR="00EE1974" w:rsidRPr="00EE1974" w:rsidRDefault="00EE1974" w:rsidP="00E321DD">
            <w:pPr>
              <w:rPr>
                <w:b/>
              </w:rPr>
            </w:pPr>
            <w:r w:rsidRPr="00EE1974">
              <w:rPr>
                <w:b/>
              </w:rPr>
              <w:t>ERP Généraliste</w:t>
            </w:r>
          </w:p>
        </w:tc>
        <w:tc>
          <w:tcPr>
            <w:tcW w:w="4961" w:type="dxa"/>
          </w:tcPr>
          <w:p w14:paraId="0251DE16" w14:textId="77777777" w:rsidR="00EE1974" w:rsidRPr="00EE1974" w:rsidRDefault="00EE1974" w:rsidP="00E321DD">
            <w:pPr>
              <w:rPr>
                <w:b/>
              </w:rPr>
            </w:pPr>
            <w:r w:rsidRPr="00EE1974">
              <w:rPr>
                <w:b/>
              </w:rPr>
              <w:t>ERP Métier</w:t>
            </w:r>
          </w:p>
        </w:tc>
      </w:tr>
      <w:tr w:rsidR="00EE1974" w14:paraId="28E43C34" w14:textId="77777777" w:rsidTr="00EE1974">
        <w:tc>
          <w:tcPr>
            <w:tcW w:w="5245" w:type="dxa"/>
          </w:tcPr>
          <w:p w14:paraId="78297197" w14:textId="77777777" w:rsidR="00EE1974" w:rsidRDefault="00EE1974" w:rsidP="00E321DD"/>
          <w:p w14:paraId="68F79BC6" w14:textId="77777777" w:rsidR="00EE1974" w:rsidRDefault="00EE1974" w:rsidP="00E321DD"/>
        </w:tc>
        <w:tc>
          <w:tcPr>
            <w:tcW w:w="4961" w:type="dxa"/>
          </w:tcPr>
          <w:p w14:paraId="7E1FE6BF" w14:textId="77777777" w:rsidR="00EE1974" w:rsidRDefault="00EE1974" w:rsidP="00E321DD"/>
        </w:tc>
      </w:tr>
      <w:tr w:rsidR="00EE1974" w14:paraId="50DDB34A" w14:textId="77777777" w:rsidTr="00EE1974">
        <w:tc>
          <w:tcPr>
            <w:tcW w:w="5245" w:type="dxa"/>
          </w:tcPr>
          <w:p w14:paraId="5CF63BDA" w14:textId="77777777" w:rsidR="00EE1974" w:rsidRPr="00EE1974" w:rsidRDefault="00EE1974" w:rsidP="00E321DD">
            <w:pPr>
              <w:rPr>
                <w:b/>
              </w:rPr>
            </w:pPr>
          </w:p>
          <w:p w14:paraId="6D6302DE" w14:textId="77777777" w:rsidR="00EE1974" w:rsidRPr="00A11720" w:rsidRDefault="00EE1974" w:rsidP="00E321DD">
            <w:pPr>
              <w:rPr>
                <w:b/>
              </w:rPr>
            </w:pPr>
          </w:p>
        </w:tc>
        <w:tc>
          <w:tcPr>
            <w:tcW w:w="4961" w:type="dxa"/>
          </w:tcPr>
          <w:p w14:paraId="0A71F557" w14:textId="77777777" w:rsidR="00EE1974" w:rsidRPr="00EE1974" w:rsidRDefault="00EE1974" w:rsidP="00E321DD">
            <w:pPr>
              <w:rPr>
                <w:b/>
              </w:rPr>
            </w:pPr>
          </w:p>
        </w:tc>
      </w:tr>
    </w:tbl>
    <w:p w14:paraId="1B3AA23A" w14:textId="77777777" w:rsidR="00284FA2" w:rsidRPr="00284FA2" w:rsidRDefault="00284FA2" w:rsidP="00EE1974">
      <w:pPr>
        <w:rPr>
          <w:sz w:val="22"/>
        </w:rPr>
      </w:pPr>
    </w:p>
    <w:p w14:paraId="25071197" w14:textId="5C5791A3" w:rsidR="00284FA2" w:rsidRPr="00EE1974" w:rsidRDefault="00284FA2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rPr>
          <w:sz w:val="22"/>
        </w:rPr>
        <w:t>Définir la notion de verticalisation de l’offre</w:t>
      </w:r>
    </w:p>
    <w:p w14:paraId="3290238C" w14:textId="77777777" w:rsidR="00DC6FF6" w:rsidRPr="00DC6FF6" w:rsidRDefault="00DC6FF6" w:rsidP="00EE1974">
      <w:pPr>
        <w:rPr>
          <w:sz w:val="22"/>
        </w:rPr>
      </w:pPr>
    </w:p>
    <w:p w14:paraId="18D806F8" w14:textId="5A291B96" w:rsidR="00DC6FF6" w:rsidRPr="00EE1974" w:rsidRDefault="00DC6FF6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rPr>
          <w:sz w:val="22"/>
        </w:rPr>
        <w:t>Avantages et inconvénients de ces différents types d’ERP</w:t>
      </w:r>
    </w:p>
    <w:tbl>
      <w:tblPr>
        <w:tblStyle w:val="Grilledutableau"/>
        <w:tblW w:w="10490" w:type="dxa"/>
        <w:tblInd w:w="-5" w:type="dxa"/>
        <w:tblLook w:val="04A0" w:firstRow="1" w:lastRow="0" w:firstColumn="1" w:lastColumn="0" w:noHBand="0" w:noVBand="1"/>
      </w:tblPr>
      <w:tblGrid>
        <w:gridCol w:w="1418"/>
        <w:gridCol w:w="4111"/>
        <w:gridCol w:w="4961"/>
      </w:tblGrid>
      <w:tr w:rsidR="00DC6FF6" w14:paraId="5DAC36BE" w14:textId="77777777" w:rsidTr="00DC6FF6">
        <w:tc>
          <w:tcPr>
            <w:tcW w:w="1418" w:type="dxa"/>
          </w:tcPr>
          <w:p w14:paraId="1F89510C" w14:textId="77777777" w:rsidR="00DC6FF6" w:rsidRPr="00EE1974" w:rsidRDefault="00DC6FF6" w:rsidP="00EE1974">
            <w:pPr>
              <w:rPr>
                <w:b/>
              </w:rPr>
            </w:pPr>
          </w:p>
        </w:tc>
        <w:tc>
          <w:tcPr>
            <w:tcW w:w="4111" w:type="dxa"/>
          </w:tcPr>
          <w:p w14:paraId="71F6EFAE" w14:textId="306F2DC7" w:rsidR="00DC6FF6" w:rsidRPr="00EE1974" w:rsidRDefault="00DC6FF6" w:rsidP="00EE1974">
            <w:pPr>
              <w:rPr>
                <w:b/>
              </w:rPr>
            </w:pPr>
            <w:r w:rsidRPr="00EE1974">
              <w:rPr>
                <w:b/>
              </w:rPr>
              <w:t>ERP Généraliste</w:t>
            </w:r>
          </w:p>
        </w:tc>
        <w:tc>
          <w:tcPr>
            <w:tcW w:w="4961" w:type="dxa"/>
          </w:tcPr>
          <w:p w14:paraId="2955DA80" w14:textId="74BDC391" w:rsidR="00DC6FF6" w:rsidRPr="00EE1974" w:rsidRDefault="00DC6FF6" w:rsidP="00EE1974">
            <w:pPr>
              <w:rPr>
                <w:b/>
              </w:rPr>
            </w:pPr>
            <w:r w:rsidRPr="00EE1974">
              <w:rPr>
                <w:b/>
              </w:rPr>
              <w:t>ERP Métier</w:t>
            </w:r>
          </w:p>
        </w:tc>
      </w:tr>
      <w:tr w:rsidR="00DC6FF6" w14:paraId="4DF86D93" w14:textId="77777777" w:rsidTr="00DC6FF6">
        <w:tc>
          <w:tcPr>
            <w:tcW w:w="1418" w:type="dxa"/>
          </w:tcPr>
          <w:p w14:paraId="7B3B1C97" w14:textId="16C471FF" w:rsidR="00DC6FF6" w:rsidRPr="00EE1974" w:rsidRDefault="00DC6FF6" w:rsidP="00EE1974">
            <w:pPr>
              <w:rPr>
                <w:b/>
              </w:rPr>
            </w:pPr>
            <w:r w:rsidRPr="00EE1974">
              <w:rPr>
                <w:b/>
              </w:rPr>
              <w:t>Avantages</w:t>
            </w:r>
          </w:p>
        </w:tc>
        <w:tc>
          <w:tcPr>
            <w:tcW w:w="4111" w:type="dxa"/>
          </w:tcPr>
          <w:p w14:paraId="3F373272" w14:textId="77777777" w:rsidR="00DC6FF6" w:rsidRDefault="00DC6FF6" w:rsidP="00EE1974"/>
          <w:p w14:paraId="2C372A74" w14:textId="2EDF150C" w:rsidR="00DC6FF6" w:rsidRDefault="00DC6FF6" w:rsidP="00EE1974"/>
        </w:tc>
        <w:tc>
          <w:tcPr>
            <w:tcW w:w="4961" w:type="dxa"/>
          </w:tcPr>
          <w:p w14:paraId="1E737266" w14:textId="34898273" w:rsidR="00DC6FF6" w:rsidRDefault="00DC6FF6" w:rsidP="00EE1974"/>
        </w:tc>
      </w:tr>
      <w:tr w:rsidR="00DC6FF6" w14:paraId="29FF9B18" w14:textId="77777777" w:rsidTr="00DC6FF6">
        <w:tc>
          <w:tcPr>
            <w:tcW w:w="1418" w:type="dxa"/>
          </w:tcPr>
          <w:p w14:paraId="0D836F40" w14:textId="59B711B1" w:rsidR="00DC6FF6" w:rsidRPr="00EE1974" w:rsidRDefault="00DC6FF6" w:rsidP="00EE1974">
            <w:pPr>
              <w:rPr>
                <w:b/>
              </w:rPr>
            </w:pPr>
            <w:r w:rsidRPr="00EE1974">
              <w:rPr>
                <w:b/>
              </w:rPr>
              <w:t>Inconvénients</w:t>
            </w:r>
          </w:p>
        </w:tc>
        <w:tc>
          <w:tcPr>
            <w:tcW w:w="4111" w:type="dxa"/>
          </w:tcPr>
          <w:p w14:paraId="170EF995" w14:textId="77777777" w:rsidR="00DC6FF6" w:rsidRPr="00EE1974" w:rsidRDefault="00DC6FF6" w:rsidP="00EE1974">
            <w:pPr>
              <w:rPr>
                <w:b/>
              </w:rPr>
            </w:pPr>
          </w:p>
          <w:p w14:paraId="064FAEBD" w14:textId="5F2E8772" w:rsidR="00DC6FF6" w:rsidRPr="00A11720" w:rsidRDefault="00DC6FF6" w:rsidP="00EE1974">
            <w:pPr>
              <w:rPr>
                <w:b/>
              </w:rPr>
            </w:pPr>
          </w:p>
        </w:tc>
        <w:tc>
          <w:tcPr>
            <w:tcW w:w="4961" w:type="dxa"/>
          </w:tcPr>
          <w:p w14:paraId="39EF3CE3" w14:textId="77777777" w:rsidR="00DC6FF6" w:rsidRPr="00EE1974" w:rsidRDefault="00DC6FF6" w:rsidP="00EE1974">
            <w:pPr>
              <w:rPr>
                <w:b/>
              </w:rPr>
            </w:pPr>
          </w:p>
        </w:tc>
      </w:tr>
    </w:tbl>
    <w:p w14:paraId="1F03A798" w14:textId="39AA2840" w:rsidR="00666C8C" w:rsidRPr="00EE1974" w:rsidRDefault="00EE1974" w:rsidP="00EE1974">
      <w:pPr>
        <w:pStyle w:val="Paragraphedeliste"/>
        <w:numPr>
          <w:ilvl w:val="0"/>
          <w:numId w:val="33"/>
        </w:numPr>
        <w:rPr>
          <w:sz w:val="22"/>
        </w:rPr>
      </w:pPr>
      <w:r w:rsidRPr="00EE1974">
        <w:rPr>
          <w:sz w:val="22"/>
        </w:rPr>
        <w:t>Expliquer le rôle d’un intégrateur</w:t>
      </w:r>
    </w:p>
    <w:p w14:paraId="4FD6EEC0" w14:textId="3EE5B1DF" w:rsidR="00EE1974" w:rsidRDefault="00EE1974" w:rsidP="00EE1974">
      <w:pPr>
        <w:pStyle w:val="Titre2"/>
      </w:pPr>
      <w:r>
        <w:t>SCM</w:t>
      </w:r>
    </w:p>
    <w:p w14:paraId="69B89ABF" w14:textId="2FD0060F" w:rsidR="00EE1974" w:rsidRDefault="00EE1974" w:rsidP="00EE1974">
      <w:pPr>
        <w:pStyle w:val="Paragraphedeliste"/>
        <w:numPr>
          <w:ilvl w:val="0"/>
          <w:numId w:val="33"/>
        </w:numPr>
        <w:rPr>
          <w:sz w:val="22"/>
        </w:rPr>
      </w:pPr>
      <w:r>
        <w:rPr>
          <w:sz w:val="22"/>
        </w:rPr>
        <w:t>Définition du concept de SCM</w:t>
      </w:r>
    </w:p>
    <w:p w14:paraId="422180B1" w14:textId="77777777" w:rsidR="00EE1974" w:rsidRPr="00EE1974" w:rsidRDefault="00EE1974" w:rsidP="00EE1974">
      <w:pPr>
        <w:pStyle w:val="Paragraphedeliste"/>
        <w:rPr>
          <w:sz w:val="22"/>
        </w:rPr>
      </w:pPr>
    </w:p>
    <w:p w14:paraId="5A852D23" w14:textId="097A5059" w:rsidR="00EE1974" w:rsidRDefault="00EE1974" w:rsidP="00EE1974">
      <w:pPr>
        <w:pStyle w:val="Paragraphedeliste"/>
        <w:numPr>
          <w:ilvl w:val="0"/>
          <w:numId w:val="33"/>
        </w:numPr>
        <w:rPr>
          <w:sz w:val="22"/>
        </w:rPr>
      </w:pPr>
      <w:r>
        <w:rPr>
          <w:sz w:val="22"/>
        </w:rPr>
        <w:t>Donnez des exemples de progiciels de SCM et leurs principales fonctionnalités</w:t>
      </w:r>
    </w:p>
    <w:tbl>
      <w:tblPr>
        <w:tblStyle w:val="Grilledutableau"/>
        <w:tblW w:w="10490" w:type="dxa"/>
        <w:tblInd w:w="-5" w:type="dxa"/>
        <w:tblLook w:val="04A0" w:firstRow="1" w:lastRow="0" w:firstColumn="1" w:lastColumn="0" w:noHBand="0" w:noVBand="1"/>
      </w:tblPr>
      <w:tblGrid>
        <w:gridCol w:w="2835"/>
        <w:gridCol w:w="7655"/>
      </w:tblGrid>
      <w:tr w:rsidR="00EE1974" w14:paraId="23725EED" w14:textId="77777777" w:rsidTr="00EE1974">
        <w:tc>
          <w:tcPr>
            <w:tcW w:w="2835" w:type="dxa"/>
          </w:tcPr>
          <w:p w14:paraId="109CC545" w14:textId="53E98A4D" w:rsidR="00EE1974" w:rsidRPr="00EE1974" w:rsidRDefault="00EE1974" w:rsidP="00E321DD">
            <w:pPr>
              <w:rPr>
                <w:b/>
              </w:rPr>
            </w:pPr>
            <w:r>
              <w:rPr>
                <w:b/>
              </w:rPr>
              <w:t>Exemples de progiciels de SCM</w:t>
            </w:r>
          </w:p>
        </w:tc>
        <w:tc>
          <w:tcPr>
            <w:tcW w:w="7655" w:type="dxa"/>
          </w:tcPr>
          <w:p w14:paraId="6948A86D" w14:textId="72E0EBF6" w:rsidR="00EE1974" w:rsidRPr="00EE1974" w:rsidRDefault="00EE1974" w:rsidP="00E321DD">
            <w:pPr>
              <w:rPr>
                <w:b/>
              </w:rPr>
            </w:pPr>
            <w:r>
              <w:rPr>
                <w:b/>
              </w:rPr>
              <w:t>Fonctionnalités</w:t>
            </w:r>
          </w:p>
        </w:tc>
      </w:tr>
      <w:tr w:rsidR="00EE1974" w14:paraId="4FFCFC98" w14:textId="77777777" w:rsidTr="00EE1974">
        <w:tc>
          <w:tcPr>
            <w:tcW w:w="2835" w:type="dxa"/>
          </w:tcPr>
          <w:p w14:paraId="75B07134" w14:textId="77777777" w:rsidR="00EE1974" w:rsidRDefault="00EE1974" w:rsidP="00E321DD"/>
          <w:p w14:paraId="0CF3C032" w14:textId="77777777" w:rsidR="00EE1974" w:rsidRDefault="00EE1974" w:rsidP="00E321DD"/>
        </w:tc>
        <w:tc>
          <w:tcPr>
            <w:tcW w:w="7655" w:type="dxa"/>
          </w:tcPr>
          <w:p w14:paraId="7E20EBA4" w14:textId="77777777" w:rsidR="00EE1974" w:rsidRDefault="00EE1974" w:rsidP="00E321DD"/>
        </w:tc>
      </w:tr>
      <w:tr w:rsidR="00EE1974" w14:paraId="1B6BD1BA" w14:textId="77777777" w:rsidTr="00EE1974">
        <w:tc>
          <w:tcPr>
            <w:tcW w:w="2835" w:type="dxa"/>
          </w:tcPr>
          <w:p w14:paraId="37734389" w14:textId="77777777" w:rsidR="00EE1974" w:rsidRPr="00EE1974" w:rsidRDefault="00EE1974" w:rsidP="00E321DD">
            <w:pPr>
              <w:rPr>
                <w:b/>
              </w:rPr>
            </w:pPr>
          </w:p>
          <w:p w14:paraId="5BF2C352" w14:textId="77777777" w:rsidR="00EE1974" w:rsidRPr="00A11720" w:rsidRDefault="00EE1974" w:rsidP="00E321DD">
            <w:pPr>
              <w:rPr>
                <w:b/>
              </w:rPr>
            </w:pPr>
          </w:p>
        </w:tc>
        <w:tc>
          <w:tcPr>
            <w:tcW w:w="7655" w:type="dxa"/>
          </w:tcPr>
          <w:p w14:paraId="0B3C17DB" w14:textId="77777777" w:rsidR="00EE1974" w:rsidRPr="00EE1974" w:rsidRDefault="00EE1974" w:rsidP="00E321DD">
            <w:pPr>
              <w:rPr>
                <w:b/>
              </w:rPr>
            </w:pPr>
          </w:p>
        </w:tc>
      </w:tr>
    </w:tbl>
    <w:p w14:paraId="07336505" w14:textId="77777777" w:rsidR="00EE1974" w:rsidRPr="00EE1974" w:rsidRDefault="00EE1974" w:rsidP="00EE1974">
      <w:pPr>
        <w:pStyle w:val="Paragraphedeliste"/>
        <w:rPr>
          <w:sz w:val="22"/>
        </w:rPr>
      </w:pPr>
    </w:p>
    <w:p w14:paraId="45A5DD9B" w14:textId="3754179E" w:rsidR="00EE1974" w:rsidRDefault="00EE1974" w:rsidP="00EE1974">
      <w:pPr>
        <w:pStyle w:val="Titre2"/>
      </w:pPr>
      <w:r>
        <w:t>CRM</w:t>
      </w:r>
    </w:p>
    <w:p w14:paraId="5CF06666" w14:textId="44BFFC97" w:rsidR="00EE1974" w:rsidRDefault="00EE1974" w:rsidP="00EE1974">
      <w:pPr>
        <w:pStyle w:val="Paragraphedeliste"/>
        <w:numPr>
          <w:ilvl w:val="0"/>
          <w:numId w:val="34"/>
        </w:numPr>
        <w:rPr>
          <w:sz w:val="22"/>
        </w:rPr>
      </w:pPr>
      <w:r>
        <w:rPr>
          <w:sz w:val="22"/>
        </w:rPr>
        <w:t>Définition du concept de CRM</w:t>
      </w:r>
    </w:p>
    <w:p w14:paraId="0D952EB9" w14:textId="77777777" w:rsidR="00EE1974" w:rsidRPr="00EE1974" w:rsidRDefault="00EE1974" w:rsidP="00EE1974">
      <w:pPr>
        <w:pStyle w:val="Paragraphedeliste"/>
        <w:rPr>
          <w:sz w:val="22"/>
        </w:rPr>
      </w:pPr>
    </w:p>
    <w:p w14:paraId="2F2E369D" w14:textId="77EA5D00" w:rsidR="00EE1974" w:rsidRDefault="00EE1974" w:rsidP="00EE1974">
      <w:pPr>
        <w:pStyle w:val="Paragraphedeliste"/>
        <w:numPr>
          <w:ilvl w:val="0"/>
          <w:numId w:val="34"/>
        </w:numPr>
        <w:rPr>
          <w:sz w:val="22"/>
        </w:rPr>
      </w:pPr>
      <w:r>
        <w:rPr>
          <w:sz w:val="22"/>
        </w:rPr>
        <w:t>Donnez des exemples de progiciels de CRM et leurs principales fonctionnalités</w:t>
      </w:r>
    </w:p>
    <w:tbl>
      <w:tblPr>
        <w:tblStyle w:val="Grilledutableau"/>
        <w:tblW w:w="10490" w:type="dxa"/>
        <w:tblInd w:w="-5" w:type="dxa"/>
        <w:tblLook w:val="04A0" w:firstRow="1" w:lastRow="0" w:firstColumn="1" w:lastColumn="0" w:noHBand="0" w:noVBand="1"/>
      </w:tblPr>
      <w:tblGrid>
        <w:gridCol w:w="2835"/>
        <w:gridCol w:w="7655"/>
      </w:tblGrid>
      <w:tr w:rsidR="00EE1974" w14:paraId="04B4F6F5" w14:textId="77777777" w:rsidTr="00E321DD">
        <w:tc>
          <w:tcPr>
            <w:tcW w:w="2835" w:type="dxa"/>
          </w:tcPr>
          <w:p w14:paraId="1AF202D9" w14:textId="50DBDE91" w:rsidR="00667EDC" w:rsidRPr="00EE1974" w:rsidRDefault="00EE1974" w:rsidP="00E321DD">
            <w:pPr>
              <w:rPr>
                <w:b/>
              </w:rPr>
            </w:pPr>
            <w:r>
              <w:rPr>
                <w:b/>
              </w:rPr>
              <w:t xml:space="preserve">Exemples de progiciels de </w:t>
            </w:r>
            <w:r w:rsidR="00667EDC">
              <w:rPr>
                <w:b/>
              </w:rPr>
              <w:t>CRM</w:t>
            </w:r>
          </w:p>
        </w:tc>
        <w:tc>
          <w:tcPr>
            <w:tcW w:w="7655" w:type="dxa"/>
          </w:tcPr>
          <w:p w14:paraId="51640231" w14:textId="77777777" w:rsidR="00EE1974" w:rsidRPr="00EE1974" w:rsidRDefault="00EE1974" w:rsidP="00E321DD">
            <w:pPr>
              <w:rPr>
                <w:b/>
              </w:rPr>
            </w:pPr>
            <w:r>
              <w:rPr>
                <w:b/>
              </w:rPr>
              <w:t>Fonctionnalités</w:t>
            </w:r>
          </w:p>
        </w:tc>
      </w:tr>
      <w:tr w:rsidR="00EE1974" w14:paraId="5236B44E" w14:textId="77777777" w:rsidTr="00E321DD">
        <w:tc>
          <w:tcPr>
            <w:tcW w:w="2835" w:type="dxa"/>
          </w:tcPr>
          <w:p w14:paraId="2D72D0B9" w14:textId="77777777" w:rsidR="00EE1974" w:rsidRDefault="00EE1974" w:rsidP="00E321DD"/>
          <w:p w14:paraId="28BE1A22" w14:textId="77777777" w:rsidR="00EE1974" w:rsidRDefault="00EE1974" w:rsidP="00E321DD"/>
        </w:tc>
        <w:tc>
          <w:tcPr>
            <w:tcW w:w="7655" w:type="dxa"/>
          </w:tcPr>
          <w:p w14:paraId="1FFD446C" w14:textId="77777777" w:rsidR="00EE1974" w:rsidRDefault="00EE1974" w:rsidP="00E321DD"/>
        </w:tc>
      </w:tr>
      <w:tr w:rsidR="00EE1974" w14:paraId="3174E20A" w14:textId="77777777" w:rsidTr="00E321DD">
        <w:tc>
          <w:tcPr>
            <w:tcW w:w="2835" w:type="dxa"/>
          </w:tcPr>
          <w:p w14:paraId="17B002B5" w14:textId="77777777" w:rsidR="00EE1974" w:rsidRPr="00EE1974" w:rsidRDefault="00EE1974" w:rsidP="00E321DD">
            <w:pPr>
              <w:rPr>
                <w:b/>
              </w:rPr>
            </w:pPr>
          </w:p>
          <w:p w14:paraId="5664A295" w14:textId="77777777" w:rsidR="00EE1974" w:rsidRPr="00A11720" w:rsidRDefault="00EE1974" w:rsidP="00E321DD">
            <w:pPr>
              <w:rPr>
                <w:b/>
              </w:rPr>
            </w:pPr>
          </w:p>
        </w:tc>
        <w:tc>
          <w:tcPr>
            <w:tcW w:w="7655" w:type="dxa"/>
          </w:tcPr>
          <w:p w14:paraId="6DBE1D3F" w14:textId="77777777" w:rsidR="00EE1974" w:rsidRPr="00EE1974" w:rsidRDefault="00EE1974" w:rsidP="00E321DD">
            <w:pPr>
              <w:rPr>
                <w:b/>
              </w:rPr>
            </w:pPr>
          </w:p>
        </w:tc>
      </w:tr>
    </w:tbl>
    <w:p w14:paraId="6C105FB0" w14:textId="77777777" w:rsidR="00EE1974" w:rsidRPr="00E8771D" w:rsidRDefault="00EE1974" w:rsidP="00E8771D">
      <w:pPr>
        <w:rPr>
          <w:sz w:val="22"/>
        </w:rPr>
      </w:pPr>
    </w:p>
    <w:p w14:paraId="301AE563" w14:textId="77777777" w:rsidR="00EE1974" w:rsidRPr="00EE1974" w:rsidRDefault="00EE1974" w:rsidP="00EE1974"/>
    <w:sectPr w:rsidR="00EE1974" w:rsidRPr="00EE1974" w:rsidSect="003C4F3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4F342" w14:textId="77777777" w:rsidR="004142BB" w:rsidRDefault="004142BB" w:rsidP="005D5F58">
      <w:pPr>
        <w:spacing w:after="0" w:line="240" w:lineRule="auto"/>
      </w:pPr>
      <w:r>
        <w:separator/>
      </w:r>
    </w:p>
  </w:endnote>
  <w:endnote w:type="continuationSeparator" w:id="0">
    <w:p w14:paraId="69149587" w14:textId="77777777" w:rsidR="004142BB" w:rsidRDefault="004142BB" w:rsidP="005D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152461"/>
      <w:docPartObj>
        <w:docPartGallery w:val="Page Numbers (Bottom of Page)"/>
        <w:docPartUnique/>
      </w:docPartObj>
    </w:sdtPr>
    <w:sdtEndPr/>
    <w:sdtContent>
      <w:p w14:paraId="76477040" w14:textId="77777777" w:rsidR="007D3707" w:rsidRDefault="007D3707" w:rsidP="003E27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61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6C851" w14:textId="77777777" w:rsidR="004142BB" w:rsidRDefault="004142BB" w:rsidP="005D5F58">
      <w:pPr>
        <w:spacing w:after="0" w:line="240" w:lineRule="auto"/>
      </w:pPr>
      <w:r>
        <w:separator/>
      </w:r>
    </w:p>
  </w:footnote>
  <w:footnote w:type="continuationSeparator" w:id="0">
    <w:p w14:paraId="731ECAF7" w14:textId="77777777" w:rsidR="004142BB" w:rsidRDefault="004142BB" w:rsidP="005D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EEEF" w14:textId="72D4ACEB" w:rsidR="007D3707" w:rsidRDefault="00A956E8" w:rsidP="005C70DC">
    <w:pPr>
      <w:pStyle w:val="En-tte"/>
      <w:spacing w:after="240"/>
      <w:jc w:val="center"/>
    </w:pPr>
    <w:r>
      <w:t>R</w:t>
    </w:r>
    <w:r w:rsidR="000F1FB7">
      <w:t>2</w:t>
    </w:r>
    <w:r>
      <w:t>.10</w:t>
    </w:r>
    <w:r w:rsidR="000F1FB7">
      <w:t>c</w:t>
    </w:r>
    <w:r w:rsidR="007D3707">
      <w:t xml:space="preserve"> </w:t>
    </w:r>
    <w:r w:rsidR="00666C8C">
      <w:t>– Les 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6C4"/>
    <w:multiLevelType w:val="hybridMultilevel"/>
    <w:tmpl w:val="9014D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64FA0"/>
    <w:multiLevelType w:val="hybridMultilevel"/>
    <w:tmpl w:val="E62833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06CA"/>
    <w:multiLevelType w:val="hybridMultilevel"/>
    <w:tmpl w:val="2A86D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649F5"/>
    <w:multiLevelType w:val="hybridMultilevel"/>
    <w:tmpl w:val="DC80B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D44AA"/>
    <w:multiLevelType w:val="hybridMultilevel"/>
    <w:tmpl w:val="8C44A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E7AB6"/>
    <w:multiLevelType w:val="multilevel"/>
    <w:tmpl w:val="C10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45A62"/>
    <w:multiLevelType w:val="hybridMultilevel"/>
    <w:tmpl w:val="3F98F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816E0"/>
    <w:multiLevelType w:val="hybridMultilevel"/>
    <w:tmpl w:val="AD066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26B98"/>
    <w:multiLevelType w:val="hybridMultilevel"/>
    <w:tmpl w:val="E4483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51D"/>
    <w:multiLevelType w:val="hybridMultilevel"/>
    <w:tmpl w:val="98100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619A6"/>
    <w:multiLevelType w:val="hybridMultilevel"/>
    <w:tmpl w:val="7CB48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032D0"/>
    <w:multiLevelType w:val="hybridMultilevel"/>
    <w:tmpl w:val="14C2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74B09"/>
    <w:multiLevelType w:val="hybridMultilevel"/>
    <w:tmpl w:val="D3EEF8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F284E"/>
    <w:multiLevelType w:val="hybridMultilevel"/>
    <w:tmpl w:val="F0D490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6286F"/>
    <w:multiLevelType w:val="multilevel"/>
    <w:tmpl w:val="AFE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E3200"/>
    <w:multiLevelType w:val="hybridMultilevel"/>
    <w:tmpl w:val="CE02B7F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0F81FF4"/>
    <w:multiLevelType w:val="hybridMultilevel"/>
    <w:tmpl w:val="1AEC2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31CBC"/>
    <w:multiLevelType w:val="multilevel"/>
    <w:tmpl w:val="F9A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006BE"/>
    <w:multiLevelType w:val="hybridMultilevel"/>
    <w:tmpl w:val="CE4E3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E66AF"/>
    <w:multiLevelType w:val="hybridMultilevel"/>
    <w:tmpl w:val="13D67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23357F"/>
    <w:multiLevelType w:val="hybridMultilevel"/>
    <w:tmpl w:val="27EAB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B0C86"/>
    <w:multiLevelType w:val="hybridMultilevel"/>
    <w:tmpl w:val="7CB48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D5C0A"/>
    <w:multiLevelType w:val="hybridMultilevel"/>
    <w:tmpl w:val="7C822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F18A1"/>
    <w:multiLevelType w:val="hybridMultilevel"/>
    <w:tmpl w:val="12CC7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C0D90"/>
    <w:multiLevelType w:val="multilevel"/>
    <w:tmpl w:val="E12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3424C"/>
    <w:multiLevelType w:val="hybridMultilevel"/>
    <w:tmpl w:val="31445F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764E25"/>
    <w:multiLevelType w:val="multilevel"/>
    <w:tmpl w:val="6A4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F370E"/>
    <w:multiLevelType w:val="multilevel"/>
    <w:tmpl w:val="C83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D5AD8"/>
    <w:multiLevelType w:val="multilevel"/>
    <w:tmpl w:val="B2F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B1903"/>
    <w:multiLevelType w:val="hybridMultilevel"/>
    <w:tmpl w:val="62DC2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F3DD2"/>
    <w:multiLevelType w:val="hybridMultilevel"/>
    <w:tmpl w:val="5FF6D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F4CFA"/>
    <w:multiLevelType w:val="hybridMultilevel"/>
    <w:tmpl w:val="BCFEE4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AC3863"/>
    <w:multiLevelType w:val="hybridMultilevel"/>
    <w:tmpl w:val="B4023A9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E0264A"/>
    <w:multiLevelType w:val="multilevel"/>
    <w:tmpl w:val="3AD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9324C"/>
    <w:multiLevelType w:val="hybridMultilevel"/>
    <w:tmpl w:val="A2201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13"/>
  </w:num>
  <w:num w:numId="6">
    <w:abstractNumId w:val="30"/>
  </w:num>
  <w:num w:numId="7">
    <w:abstractNumId w:val="25"/>
  </w:num>
  <w:num w:numId="8">
    <w:abstractNumId w:val="24"/>
  </w:num>
  <w:num w:numId="9">
    <w:abstractNumId w:val="5"/>
  </w:num>
  <w:num w:numId="10">
    <w:abstractNumId w:val="17"/>
  </w:num>
  <w:num w:numId="11">
    <w:abstractNumId w:val="33"/>
  </w:num>
  <w:num w:numId="12">
    <w:abstractNumId w:val="28"/>
  </w:num>
  <w:num w:numId="13">
    <w:abstractNumId w:val="14"/>
  </w:num>
  <w:num w:numId="14">
    <w:abstractNumId w:val="19"/>
  </w:num>
  <w:num w:numId="15">
    <w:abstractNumId w:val="0"/>
  </w:num>
  <w:num w:numId="16">
    <w:abstractNumId w:val="34"/>
  </w:num>
  <w:num w:numId="17">
    <w:abstractNumId w:val="23"/>
  </w:num>
  <w:num w:numId="18">
    <w:abstractNumId w:val="4"/>
  </w:num>
  <w:num w:numId="19">
    <w:abstractNumId w:val="7"/>
  </w:num>
  <w:num w:numId="20">
    <w:abstractNumId w:val="8"/>
  </w:num>
  <w:num w:numId="21">
    <w:abstractNumId w:val="11"/>
  </w:num>
  <w:num w:numId="22">
    <w:abstractNumId w:val="16"/>
  </w:num>
  <w:num w:numId="23">
    <w:abstractNumId w:val="18"/>
  </w:num>
  <w:num w:numId="24">
    <w:abstractNumId w:val="27"/>
  </w:num>
  <w:num w:numId="25">
    <w:abstractNumId w:val="26"/>
  </w:num>
  <w:num w:numId="26">
    <w:abstractNumId w:val="2"/>
  </w:num>
  <w:num w:numId="27">
    <w:abstractNumId w:val="29"/>
  </w:num>
  <w:num w:numId="28">
    <w:abstractNumId w:val="32"/>
  </w:num>
  <w:num w:numId="29">
    <w:abstractNumId w:val="31"/>
  </w:num>
  <w:num w:numId="30">
    <w:abstractNumId w:val="20"/>
  </w:num>
  <w:num w:numId="31">
    <w:abstractNumId w:val="12"/>
  </w:num>
  <w:num w:numId="32">
    <w:abstractNumId w:val="22"/>
  </w:num>
  <w:num w:numId="33">
    <w:abstractNumId w:val="10"/>
  </w:num>
  <w:num w:numId="34">
    <w:abstractNumId w:val="2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E5"/>
    <w:rsid w:val="0002790B"/>
    <w:rsid w:val="00065612"/>
    <w:rsid w:val="00070D70"/>
    <w:rsid w:val="000834BE"/>
    <w:rsid w:val="000B65E5"/>
    <w:rsid w:val="000C76FF"/>
    <w:rsid w:val="000E620D"/>
    <w:rsid w:val="000F1FB7"/>
    <w:rsid w:val="0010406F"/>
    <w:rsid w:val="00186D2E"/>
    <w:rsid w:val="00284FA2"/>
    <w:rsid w:val="00287FEE"/>
    <w:rsid w:val="002B2F1B"/>
    <w:rsid w:val="002C2B8A"/>
    <w:rsid w:val="002F0814"/>
    <w:rsid w:val="00305101"/>
    <w:rsid w:val="003174BE"/>
    <w:rsid w:val="00394623"/>
    <w:rsid w:val="003A15B3"/>
    <w:rsid w:val="003B59AF"/>
    <w:rsid w:val="003C4F3B"/>
    <w:rsid w:val="003C7E47"/>
    <w:rsid w:val="003E0D4E"/>
    <w:rsid w:val="003E2756"/>
    <w:rsid w:val="004142BB"/>
    <w:rsid w:val="004276D2"/>
    <w:rsid w:val="0043277B"/>
    <w:rsid w:val="00436A88"/>
    <w:rsid w:val="00440C7D"/>
    <w:rsid w:val="00450F77"/>
    <w:rsid w:val="00475B9F"/>
    <w:rsid w:val="004E145C"/>
    <w:rsid w:val="004E53D3"/>
    <w:rsid w:val="004E745B"/>
    <w:rsid w:val="0050623C"/>
    <w:rsid w:val="00515451"/>
    <w:rsid w:val="00524CCB"/>
    <w:rsid w:val="00544A06"/>
    <w:rsid w:val="00581FC3"/>
    <w:rsid w:val="005B5546"/>
    <w:rsid w:val="005C70DC"/>
    <w:rsid w:val="005D440D"/>
    <w:rsid w:val="005D5F58"/>
    <w:rsid w:val="00666C8C"/>
    <w:rsid w:val="00667EDC"/>
    <w:rsid w:val="006817E8"/>
    <w:rsid w:val="00686307"/>
    <w:rsid w:val="00691496"/>
    <w:rsid w:val="00722179"/>
    <w:rsid w:val="00732AC0"/>
    <w:rsid w:val="007401FB"/>
    <w:rsid w:val="00751195"/>
    <w:rsid w:val="00760134"/>
    <w:rsid w:val="00766212"/>
    <w:rsid w:val="007706BA"/>
    <w:rsid w:val="00770D4C"/>
    <w:rsid w:val="007B4672"/>
    <w:rsid w:val="007D3707"/>
    <w:rsid w:val="0081333B"/>
    <w:rsid w:val="008145BF"/>
    <w:rsid w:val="00825CEF"/>
    <w:rsid w:val="008631DD"/>
    <w:rsid w:val="008967A2"/>
    <w:rsid w:val="009025A8"/>
    <w:rsid w:val="0090442D"/>
    <w:rsid w:val="00921463"/>
    <w:rsid w:val="009419C7"/>
    <w:rsid w:val="00943732"/>
    <w:rsid w:val="00992050"/>
    <w:rsid w:val="00992572"/>
    <w:rsid w:val="009A1D0A"/>
    <w:rsid w:val="009F6605"/>
    <w:rsid w:val="00A4230E"/>
    <w:rsid w:val="00A43441"/>
    <w:rsid w:val="00A50140"/>
    <w:rsid w:val="00A67CB2"/>
    <w:rsid w:val="00A956E8"/>
    <w:rsid w:val="00AC39DB"/>
    <w:rsid w:val="00B07B23"/>
    <w:rsid w:val="00B9060B"/>
    <w:rsid w:val="00BD31FB"/>
    <w:rsid w:val="00BE12FE"/>
    <w:rsid w:val="00C12833"/>
    <w:rsid w:val="00C1439E"/>
    <w:rsid w:val="00C20EA8"/>
    <w:rsid w:val="00CA02B9"/>
    <w:rsid w:val="00CB55E2"/>
    <w:rsid w:val="00CB5722"/>
    <w:rsid w:val="00CD199D"/>
    <w:rsid w:val="00CF3FF9"/>
    <w:rsid w:val="00CF5E22"/>
    <w:rsid w:val="00CF6D4D"/>
    <w:rsid w:val="00D159EE"/>
    <w:rsid w:val="00D36814"/>
    <w:rsid w:val="00D558AF"/>
    <w:rsid w:val="00D64E25"/>
    <w:rsid w:val="00DC2BBA"/>
    <w:rsid w:val="00DC6FF6"/>
    <w:rsid w:val="00DD3F8A"/>
    <w:rsid w:val="00E21032"/>
    <w:rsid w:val="00E27304"/>
    <w:rsid w:val="00E8771D"/>
    <w:rsid w:val="00EC3E3D"/>
    <w:rsid w:val="00ED17A2"/>
    <w:rsid w:val="00EE1974"/>
    <w:rsid w:val="00EF0C56"/>
    <w:rsid w:val="00F00F42"/>
    <w:rsid w:val="00F4062A"/>
    <w:rsid w:val="00F62AD7"/>
    <w:rsid w:val="00F6764C"/>
    <w:rsid w:val="00F902EC"/>
    <w:rsid w:val="00FA700E"/>
    <w:rsid w:val="00F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F05AC"/>
  <w15:docId w15:val="{328CD94A-F61B-4F9A-8AFD-335B5CC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0D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C70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70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70DC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70DC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C70DC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C70DC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0DC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0D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0D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0DC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5C70DC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C70DC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5C70DC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C70DC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5C70DC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C70DC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C70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C70D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70DC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C70DC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70DC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0D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C70D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C70DC"/>
    <w:rPr>
      <w:b/>
      <w:bCs/>
    </w:rPr>
  </w:style>
  <w:style w:type="character" w:styleId="Accentuation">
    <w:name w:val="Emphasis"/>
    <w:uiPriority w:val="20"/>
    <w:qFormat/>
    <w:rsid w:val="005C70DC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C70DC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C70D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70D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0DC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70DC"/>
    <w:rPr>
      <w:i/>
      <w:iCs/>
      <w:color w:val="5B9BD5" w:themeColor="accent1"/>
      <w:sz w:val="20"/>
      <w:szCs w:val="20"/>
    </w:rPr>
  </w:style>
  <w:style w:type="character" w:styleId="Accentuationlgre">
    <w:name w:val="Subtle Emphasis"/>
    <w:uiPriority w:val="19"/>
    <w:qFormat/>
    <w:rsid w:val="005C70DC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5C70DC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5C70DC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5C70DC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5C70D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C70DC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70D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C70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03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103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D5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F58"/>
    <w:rPr>
      <w:sz w:val="24"/>
      <w:szCs w:val="22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D5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F58"/>
    <w:rPr>
      <w:sz w:val="24"/>
      <w:szCs w:val="22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4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672"/>
    <w:rPr>
      <w:rFonts w:ascii="Segoe UI" w:hAnsi="Segoe UI" w:cs="Segoe UI"/>
      <w:sz w:val="18"/>
      <w:szCs w:val="18"/>
      <w:lang w:val="en-US" w:bidi="en-US"/>
    </w:rPr>
  </w:style>
  <w:style w:type="character" w:customStyle="1" w:styleId="updated">
    <w:name w:val="updated"/>
    <w:basedOn w:val="Policepardfaut"/>
    <w:rsid w:val="00F4062A"/>
  </w:style>
  <w:style w:type="character" w:customStyle="1" w:styleId="h5">
    <w:name w:val="h5"/>
    <w:basedOn w:val="Policepardfaut"/>
    <w:rsid w:val="00F4062A"/>
  </w:style>
  <w:style w:type="table" w:styleId="Grilledutableau">
    <w:name w:val="Table Grid"/>
    <w:basedOn w:val="TableauNormal"/>
    <w:uiPriority w:val="39"/>
    <w:rsid w:val="00B906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20EA8"/>
    <w:rPr>
      <w:color w:val="954F72" w:themeColor="followedHyperlink"/>
      <w:u w:val="single"/>
    </w:rPr>
  </w:style>
  <w:style w:type="paragraph" w:customStyle="1" w:styleId="small">
    <w:name w:val="small"/>
    <w:basedOn w:val="Normal"/>
    <w:rsid w:val="000E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9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667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26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3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1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1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2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francoise.coat</dc:creator>
  <cp:lastModifiedBy> </cp:lastModifiedBy>
  <cp:revision>8</cp:revision>
  <cp:lastPrinted>2022-09-15T11:01:00Z</cp:lastPrinted>
  <dcterms:created xsi:type="dcterms:W3CDTF">2023-03-16T08:43:00Z</dcterms:created>
  <dcterms:modified xsi:type="dcterms:W3CDTF">2024-03-05T10:16:00Z</dcterms:modified>
</cp:coreProperties>
</file>