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0" w:line="240" w:lineRule="auto"/>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Arab Open University – Saudi Arabia</w:t>
      </w:r>
    </w:p>
    <w:p w:rsidR="00000000" w:rsidDel="00000000" w:rsidP="00000000" w:rsidRDefault="00000000" w:rsidRPr="00000000" w14:paraId="00000002">
      <w:pPr>
        <w:spacing w:after="120" w:before="0" w:line="240" w:lineRule="auto"/>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Faculty of Computer Studies</w:t>
      </w:r>
    </w:p>
    <w:p w:rsidR="00000000" w:rsidDel="00000000" w:rsidP="00000000" w:rsidRDefault="00000000" w:rsidRPr="00000000" w14:paraId="00000003">
      <w:pPr>
        <w:spacing w:after="120" w:before="0" w:line="240" w:lineRule="auto"/>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TM471-1 Proposal Form</w:t>
      </w:r>
    </w:p>
    <w:p w:rsidR="00000000" w:rsidDel="00000000" w:rsidP="00000000" w:rsidRDefault="00000000" w:rsidRPr="00000000" w14:paraId="00000004">
      <w:pPr>
        <w:spacing w:after="120" w:before="0" w:line="240" w:lineRule="auto"/>
        <w:jc w:val="center"/>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05">
      <w:pPr>
        <w:spacing w:after="120" w:before="0" w:lineRule="auto"/>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Student’s Information:</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Student ID:</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101708516.</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Student Name:</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Laith Hussam Shono.</w:t>
      </w:r>
    </w:p>
    <w:p w:rsidR="00000000" w:rsidDel="00000000" w:rsidP="00000000" w:rsidRDefault="00000000" w:rsidRPr="00000000" w14:paraId="00000008">
      <w:pPr>
        <w:rPr>
          <w:rFonts w:ascii="Roboto" w:cs="Roboto" w:eastAsia="Roboto" w:hAnsi="Roboto"/>
          <w:u w:val="single"/>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Project’s General Information: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Title of the Project:</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Tools </w:t>
      </w:r>
      <w:r w:rsidDel="00000000" w:rsidR="00000000" w:rsidRPr="00000000">
        <w:rPr>
          <w:rFonts w:ascii="Roboto" w:cs="Roboto" w:eastAsia="Roboto" w:hAnsi="Roboto"/>
          <w:sz w:val="28"/>
          <w:szCs w:val="28"/>
          <w:rtl w:val="0"/>
        </w:rPr>
        <w:t xml:space="preserve">R</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ental </w:t>
      </w:r>
      <w:r w:rsidDel="00000000" w:rsidR="00000000" w:rsidRPr="00000000">
        <w:rPr>
          <w:rFonts w:ascii="Roboto" w:cs="Roboto" w:eastAsia="Roboto" w:hAnsi="Roboto"/>
          <w:sz w:val="28"/>
          <w:szCs w:val="28"/>
          <w:rtl w:val="0"/>
        </w:rPr>
        <w:t xml:space="preserve">E-Commerce Platform</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Candara" w:cs="Candara" w:eastAsia="Candara" w:hAnsi="Candara"/>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Type of the project:</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 Systems Development</w:t>
      </w:r>
    </w:p>
    <w:p w:rsidR="00000000" w:rsidDel="00000000" w:rsidP="00000000" w:rsidRDefault="00000000" w:rsidRPr="00000000" w14:paraId="0000000C">
      <w:pPr>
        <w:rPr>
          <w:rFonts w:ascii="Roboto" w:cs="Roboto" w:eastAsia="Roboto" w:hAnsi="Roboto"/>
          <w:sz w:val="20"/>
          <w:szCs w:val="20"/>
          <w:u w:val="single"/>
        </w:rPr>
      </w:pPr>
      <w:r w:rsidDel="00000000" w:rsidR="00000000" w:rsidRPr="00000000">
        <w:rPr>
          <w:rtl w:val="0"/>
        </w:rPr>
      </w:r>
    </w:p>
    <w:p w:rsidR="00000000" w:rsidDel="00000000" w:rsidP="00000000" w:rsidRDefault="00000000" w:rsidRPr="00000000" w14:paraId="0000000D">
      <w:pPr>
        <w:rPr>
          <w:rFonts w:ascii="Roboto" w:cs="Roboto" w:eastAsia="Roboto" w:hAnsi="Roboto"/>
          <w:sz w:val="28"/>
          <w:szCs w:val="28"/>
        </w:rPr>
      </w:pPr>
      <w:r w:rsidDel="00000000" w:rsidR="00000000" w:rsidRPr="00000000">
        <w:rPr>
          <w:rFonts w:ascii="Roboto" w:cs="Roboto" w:eastAsia="Roboto" w:hAnsi="Roboto"/>
          <w:b w:val="1"/>
          <w:sz w:val="28"/>
          <w:szCs w:val="28"/>
          <w:u w:val="single"/>
          <w:rtl w:val="0"/>
        </w:rPr>
        <w:t xml:space="preserve">Project’s Core Information:</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Some jobs require specific tools to do it. Sometimes we do not have these tools. So we go and buy them, use them once, and never use them again. This results in a loss of money and lots of harm to the environment.</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project aims to create an online e-commerce platform that allows people to rent their tools to others. This prevents people from having to buy new tools and helps owners get some profit out of theirs.</w:t>
      </w:r>
      <w:r w:rsidDel="00000000" w:rsidR="00000000" w:rsidRPr="00000000">
        <w:rPr>
          <w:rtl w:val="0"/>
        </w:rPr>
      </w:r>
    </w:p>
    <w:sectPr>
      <w:footerReference r:id="rId7" w:type="default"/>
      <w:pgSz w:h="15840" w:w="12240" w:orient="portrait"/>
      <w:pgMar w:bottom="990" w:top="990" w:left="1800" w:right="180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akkal Majall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nda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Sakkal Majalla" w:cs="Sakkal Majalla" w:eastAsia="Sakkal Majalla" w:hAnsi="Sakkal Majalla"/>
        <w:b w:val="0"/>
        <w:i w:val="0"/>
        <w:smallCaps w:val="0"/>
        <w:strike w:val="0"/>
        <w:color w:val="000000"/>
        <w:sz w:val="22"/>
        <w:szCs w:val="22"/>
        <w:u w:val="none"/>
        <w:shd w:fill="auto" w:val="clear"/>
        <w:vertAlign w:val="baseline"/>
      </w:rPr>
    </w:pPr>
    <w:r w:rsidDel="00000000" w:rsidR="00000000" w:rsidRPr="00000000">
      <w:rPr>
        <w:rFonts w:ascii="Sakkal Majalla" w:cs="Sakkal Majalla" w:eastAsia="Sakkal Majalla" w:hAnsi="Sakkal Majalla"/>
        <w:b w:val="0"/>
        <w:i w:val="0"/>
        <w:smallCaps w:val="0"/>
        <w:strike w:val="0"/>
        <w:color w:val="000000"/>
        <w:sz w:val="22"/>
        <w:szCs w:val="22"/>
        <w:u w:val="none"/>
        <w:shd w:fill="auto" w:val="clear"/>
        <w:vertAlign w:val="baseline"/>
        <w:rtl w:val="0"/>
      </w:rPr>
      <w:t xml:space="preserve">Declaration: I declare that I have discussed the presented idea with my supervisor and the idea was approved.</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200" w:before="0" w:line="276" w:lineRule="auto"/>
      <w:jc w:val="left"/>
    </w:pPr>
    <w:rPr>
      <w:rFonts w:ascii="Calibri" w:cs="Arial" w:eastAsia="Calibri" w:hAnsi="Calibri"/>
      <w:color w:val="auto"/>
      <w:kern w:val="0"/>
      <w:sz w:val="22"/>
      <w:szCs w:val="22"/>
      <w:lang w:bidi="ar-SA" w:eastAsia="en-US" w:val="en-US"/>
    </w:rPr>
  </w:style>
  <w:style w:type="character" w:styleId="DefaultParagraphFont" w:default="1">
    <w:name w:val="Default Paragraph Font"/>
    <w:uiPriority w:val="1"/>
    <w:semiHidden w:val="1"/>
    <w:unhideWhenUsed w:val="1"/>
    <w:qFormat w:val="1"/>
    <w:rPr/>
  </w:style>
  <w:style w:type="character" w:styleId="HeaderChar" w:customStyle="1">
    <w:name w:val="Header Char"/>
    <w:basedOn w:val="DefaultParagraphFont"/>
    <w:link w:val="Header"/>
    <w:uiPriority w:val="99"/>
    <w:qFormat w:val="1"/>
    <w:rPr/>
  </w:style>
  <w:style w:type="character" w:styleId="FooterChar" w:customStyle="1">
    <w:name w:val="Footer Char"/>
    <w:basedOn w:val="DefaultParagraphFont"/>
    <w:link w:val="Footer"/>
    <w:uiPriority w:val="99"/>
    <w:qFormat w:val="1"/>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ListParagraph">
    <w:name w:val="List Paragraph"/>
    <w:basedOn w:val="Normal"/>
    <w:uiPriority w:val="34"/>
    <w:qFormat w:val="1"/>
    <w:pPr>
      <w:spacing w:after="200" w:before="0"/>
      <w:ind w:left="720" w:hanging="0"/>
      <w:contextualSpacing w:val="1"/>
    </w:pPr>
    <w:rPr/>
  </w:style>
  <w:style w:type="paragraph" w:styleId="HeaderandFooter">
    <w:name w:val="Header and Footer"/>
    <w:basedOn w:val="Normal"/>
    <w:qFormat w:val="1"/>
    <w:pPr/>
    <w:rPr/>
  </w:style>
  <w:style w:type="paragraph" w:styleId="Header">
    <w:name w:val="Header"/>
    <w:basedOn w:val="Normal"/>
    <w:link w:val="HeaderChar"/>
    <w:uiPriority w:val="99"/>
    <w:pPr>
      <w:tabs>
        <w:tab w:val="clear" w:pos="720"/>
        <w:tab w:val="center" w:leader="none" w:pos="4153"/>
        <w:tab w:val="right" w:leader="none" w:pos="8306"/>
      </w:tabs>
      <w:spacing w:after="0" w:before="0" w:line="240" w:lineRule="auto"/>
    </w:pPr>
    <w:rPr/>
  </w:style>
  <w:style w:type="paragraph" w:styleId="Footer">
    <w:name w:val="Footer"/>
    <w:basedOn w:val="Normal"/>
    <w:link w:val="FooterChar"/>
    <w:uiPriority w:val="99"/>
    <w:pPr>
      <w:tabs>
        <w:tab w:val="clear" w:pos="720"/>
        <w:tab w:val="center" w:leader="none" w:pos="4153"/>
        <w:tab w:val="right" w:leader="none" w:pos="8306"/>
      </w:tabs>
      <w:spacing w:after="0" w:before="0" w:line="240" w:lineRule="auto"/>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ndara-regular.ttf"/><Relationship Id="rId6" Type="http://schemas.openxmlformats.org/officeDocument/2006/relationships/font" Target="fonts/Candara-bold.ttf"/><Relationship Id="rId7" Type="http://schemas.openxmlformats.org/officeDocument/2006/relationships/font" Target="fonts/Candara-italic.ttf"/><Relationship Id="rId8"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dfEDZPTLQNP0lQfsHBet+ey/pQ==">AMUW2mWakzRVTaV2gQDqko/m2aVLOYa6PyHaDe+cblCbc/wmSixtAXatvdc7IiDHp2Lr7C8qJ41OgZioLYve35GyfPW7f84OGybHK+6ecdub5BBjjxSNLAE=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2019-09-17T09:07:00Z</dcterms:created>
  <dc:creator>Dr.Farid Jradi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