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76B8" w14:textId="77777777" w:rsidR="00310A76" w:rsidRPr="00956BE8" w:rsidRDefault="00310A76" w:rsidP="00310A76">
      <w:pPr>
        <w:ind w:firstLine="0"/>
        <w:rPr>
          <w:rFonts w:cs="Arial"/>
          <w:b/>
          <w:bCs/>
          <w:szCs w:val="24"/>
        </w:rPr>
      </w:pPr>
      <w:r w:rsidRPr="00956BE8">
        <w:rPr>
          <w:rFonts w:cs="Arial"/>
          <w:b/>
          <w:bCs/>
          <w:szCs w:val="24"/>
        </w:rPr>
        <w:t>Módulo de Seguridad:</w:t>
      </w:r>
    </w:p>
    <w:p w14:paraId="14D329CB" w14:textId="77777777" w:rsidR="00310A76" w:rsidRPr="00956BE8" w:rsidRDefault="00310A76" w:rsidP="00310A76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956BE8">
        <w:rPr>
          <w:rFonts w:cs="Arial"/>
          <w:szCs w:val="24"/>
        </w:rPr>
        <w:t>Acceso de Sistema.</w:t>
      </w:r>
    </w:p>
    <w:p w14:paraId="03F70606" w14:textId="77777777" w:rsidR="00310A76" w:rsidRPr="00956BE8" w:rsidRDefault="00310A76" w:rsidP="00310A76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956BE8">
        <w:rPr>
          <w:rFonts w:cs="Arial"/>
          <w:szCs w:val="24"/>
        </w:rPr>
        <w:t xml:space="preserve">Usuarios. </w:t>
      </w:r>
    </w:p>
    <w:p w14:paraId="36AECD47" w14:textId="77777777" w:rsidR="00310A76" w:rsidRPr="00BD1872" w:rsidRDefault="00310A76" w:rsidP="00310A76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956BE8">
        <w:rPr>
          <w:rFonts w:cs="Arial"/>
          <w:szCs w:val="24"/>
        </w:rPr>
        <w:t>Permiso.</w:t>
      </w:r>
    </w:p>
    <w:p w14:paraId="6B05E000" w14:textId="77777777" w:rsidR="00310A76" w:rsidRDefault="00310A76" w:rsidP="00310A76">
      <w:pPr>
        <w:ind w:firstLine="0"/>
        <w:rPr>
          <w:rFonts w:cs="Arial"/>
          <w:b/>
          <w:bCs/>
          <w:szCs w:val="28"/>
        </w:rPr>
      </w:pPr>
      <w:r w:rsidRPr="00682126">
        <w:rPr>
          <w:rFonts w:cs="Arial"/>
          <w:b/>
          <w:bCs/>
          <w:szCs w:val="28"/>
        </w:rPr>
        <w:t>Módulo de inventario:</w:t>
      </w:r>
    </w:p>
    <w:p w14:paraId="5B6F5D94" w14:textId="77777777" w:rsidR="00310A76" w:rsidRPr="00B62354" w:rsidRDefault="00310A76" w:rsidP="00310A76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 w:rsidRPr="00B62354">
        <w:rPr>
          <w:rFonts w:cs="Arial"/>
          <w:szCs w:val="24"/>
        </w:rPr>
        <w:t>Registro de insumos</w:t>
      </w:r>
      <w:r>
        <w:rPr>
          <w:rFonts w:cs="Arial"/>
          <w:szCs w:val="24"/>
        </w:rPr>
        <w:t xml:space="preserve"> y herramientas</w:t>
      </w:r>
    </w:p>
    <w:p w14:paraId="5A65E116" w14:textId="77777777" w:rsidR="00310A76" w:rsidRPr="005A7EE3" w:rsidRDefault="00310A76" w:rsidP="00310A76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Compras de insumo y herramientas</w:t>
      </w:r>
    </w:p>
    <w:p w14:paraId="1178FF88" w14:textId="77777777" w:rsidR="00310A76" w:rsidRDefault="00310A76" w:rsidP="00310A76">
      <w:pPr>
        <w:ind w:firstLine="0"/>
        <w:rPr>
          <w:rFonts w:cs="Arial"/>
          <w:b/>
          <w:szCs w:val="24"/>
        </w:rPr>
      </w:pPr>
      <w:r w:rsidRPr="00956BE8">
        <w:rPr>
          <w:rFonts w:cs="Arial"/>
          <w:b/>
          <w:szCs w:val="24"/>
        </w:rPr>
        <w:t>Módulo de Control</w:t>
      </w:r>
      <w:r>
        <w:rPr>
          <w:rFonts w:cs="Arial"/>
          <w:b/>
          <w:szCs w:val="24"/>
        </w:rPr>
        <w:t xml:space="preserve"> de la producción</w:t>
      </w:r>
      <w:r w:rsidRPr="00956BE8">
        <w:rPr>
          <w:rFonts w:cs="Arial"/>
          <w:b/>
          <w:szCs w:val="24"/>
        </w:rPr>
        <w:t>:</w:t>
      </w:r>
    </w:p>
    <w:p w14:paraId="69EFC584" w14:textId="77777777" w:rsidR="00310A76" w:rsidRPr="00956BE8" w:rsidRDefault="00310A76" w:rsidP="00310A76">
      <w:pPr>
        <w:pStyle w:val="Prrafodelista"/>
        <w:numPr>
          <w:ilvl w:val="0"/>
          <w:numId w:val="1"/>
        </w:numPr>
        <w:shd w:val="clear" w:color="auto" w:fill="FFFFFF" w:themeFill="background1"/>
        <w:tabs>
          <w:tab w:val="left" w:pos="284"/>
        </w:tabs>
        <w:jc w:val="left"/>
        <w:rPr>
          <w:rFonts w:eastAsia="Times New Roman" w:cs="Arial"/>
          <w:color w:val="000000" w:themeColor="text1"/>
          <w:szCs w:val="24"/>
          <w:lang w:eastAsia="es-EC"/>
        </w:rPr>
      </w:pPr>
      <w:r w:rsidRPr="00956BE8">
        <w:rPr>
          <w:rFonts w:eastAsia="Times New Roman" w:cs="Arial"/>
          <w:color w:val="000000" w:themeColor="text1"/>
          <w:szCs w:val="24"/>
          <w:lang w:eastAsia="es-EC"/>
        </w:rPr>
        <w:t xml:space="preserve">Registro de lotes </w:t>
      </w:r>
    </w:p>
    <w:p w14:paraId="2E79533D" w14:textId="77777777" w:rsidR="00310A76" w:rsidRDefault="00310A76" w:rsidP="00310A76">
      <w:pPr>
        <w:pStyle w:val="Prrafodelista"/>
        <w:numPr>
          <w:ilvl w:val="0"/>
          <w:numId w:val="1"/>
        </w:numPr>
        <w:shd w:val="clear" w:color="auto" w:fill="FFFFFF" w:themeFill="background1"/>
        <w:tabs>
          <w:tab w:val="left" w:pos="284"/>
        </w:tabs>
        <w:jc w:val="left"/>
        <w:rPr>
          <w:rFonts w:eastAsia="Times New Roman" w:cs="Arial"/>
          <w:color w:val="000000" w:themeColor="text1"/>
          <w:szCs w:val="24"/>
          <w:lang w:eastAsia="es-EC"/>
        </w:rPr>
      </w:pPr>
      <w:r w:rsidRPr="00956BE8">
        <w:rPr>
          <w:rFonts w:eastAsia="Times New Roman" w:cs="Arial"/>
          <w:color w:val="000000" w:themeColor="text1"/>
          <w:szCs w:val="24"/>
          <w:lang w:eastAsia="es-EC"/>
        </w:rPr>
        <w:t>Registro actividades</w:t>
      </w:r>
    </w:p>
    <w:p w14:paraId="7F7B0F6B" w14:textId="77777777" w:rsidR="00310A76" w:rsidRDefault="00310A76" w:rsidP="00310A76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Registro de trabajadores</w:t>
      </w:r>
    </w:p>
    <w:p w14:paraId="2F0B67EB" w14:textId="77777777" w:rsidR="00310A76" w:rsidRPr="00956BE8" w:rsidRDefault="00310A76" w:rsidP="00310A76">
      <w:pPr>
        <w:pStyle w:val="Prrafodelista"/>
        <w:numPr>
          <w:ilvl w:val="0"/>
          <w:numId w:val="1"/>
        </w:numPr>
        <w:shd w:val="clear" w:color="auto" w:fill="FFFFFF" w:themeFill="background1"/>
        <w:tabs>
          <w:tab w:val="left" w:pos="284"/>
        </w:tabs>
        <w:jc w:val="left"/>
        <w:rPr>
          <w:rFonts w:eastAsia="Times New Roman" w:cs="Arial"/>
          <w:color w:val="000000" w:themeColor="text1"/>
          <w:szCs w:val="24"/>
          <w:lang w:eastAsia="es-EC"/>
        </w:rPr>
      </w:pPr>
      <w:r>
        <w:rPr>
          <w:rFonts w:eastAsia="Times New Roman" w:cs="Arial"/>
          <w:color w:val="000000" w:themeColor="text1"/>
          <w:szCs w:val="24"/>
          <w:lang w:eastAsia="es-EC"/>
        </w:rPr>
        <w:t>Control de encinte</w:t>
      </w:r>
    </w:p>
    <w:p w14:paraId="639E7983" w14:textId="77777777" w:rsidR="00310A76" w:rsidRPr="00523E4A" w:rsidRDefault="00310A76" w:rsidP="00310A76">
      <w:pPr>
        <w:pStyle w:val="Prrafodelista"/>
        <w:numPr>
          <w:ilvl w:val="0"/>
          <w:numId w:val="1"/>
        </w:numPr>
        <w:shd w:val="clear" w:color="auto" w:fill="FFFFFF" w:themeFill="background1"/>
        <w:tabs>
          <w:tab w:val="left" w:pos="284"/>
        </w:tabs>
        <w:jc w:val="left"/>
        <w:rPr>
          <w:rFonts w:eastAsia="Times New Roman" w:cs="Arial"/>
          <w:color w:val="000000" w:themeColor="text1"/>
          <w:szCs w:val="24"/>
          <w:lang w:eastAsia="es-EC"/>
        </w:rPr>
      </w:pPr>
      <w:r>
        <w:rPr>
          <w:rFonts w:eastAsia="Times New Roman" w:cs="Arial"/>
          <w:color w:val="000000" w:themeColor="text1"/>
          <w:szCs w:val="24"/>
          <w:lang w:eastAsia="es-EC"/>
        </w:rPr>
        <w:t>Clasificación</w:t>
      </w:r>
      <w:r w:rsidRPr="00D3719A">
        <w:rPr>
          <w:rFonts w:eastAsia="Times New Roman" w:cs="Arial"/>
          <w:color w:val="000000" w:themeColor="text1"/>
          <w:szCs w:val="24"/>
          <w:lang w:eastAsia="es-EC"/>
        </w:rPr>
        <w:t xml:space="preserve"> de la fruta</w:t>
      </w:r>
      <w:r>
        <w:rPr>
          <w:rFonts w:eastAsia="Times New Roman" w:cs="Arial"/>
          <w:color w:val="000000" w:themeColor="text1"/>
          <w:szCs w:val="24"/>
          <w:lang w:eastAsia="es-EC"/>
        </w:rPr>
        <w:t xml:space="preserve"> (Rechazos o Acto para caja).</w:t>
      </w:r>
    </w:p>
    <w:p w14:paraId="51A879F2" w14:textId="77777777" w:rsidR="00310A76" w:rsidRPr="00D3719A" w:rsidRDefault="00310A76" w:rsidP="00310A76">
      <w:pPr>
        <w:pStyle w:val="Prrafodelista"/>
        <w:numPr>
          <w:ilvl w:val="0"/>
          <w:numId w:val="1"/>
        </w:numPr>
        <w:shd w:val="clear" w:color="auto" w:fill="FFFFFF" w:themeFill="background1"/>
        <w:tabs>
          <w:tab w:val="left" w:pos="284"/>
        </w:tabs>
        <w:jc w:val="left"/>
        <w:rPr>
          <w:rFonts w:eastAsia="Times New Roman" w:cs="Arial"/>
          <w:color w:val="000000" w:themeColor="text1"/>
          <w:szCs w:val="24"/>
          <w:lang w:eastAsia="es-EC"/>
        </w:rPr>
      </w:pPr>
      <w:r>
        <w:rPr>
          <w:rFonts w:eastAsia="Times New Roman" w:cs="Arial"/>
          <w:color w:val="000000" w:themeColor="text1"/>
          <w:szCs w:val="24"/>
          <w:lang w:eastAsia="es-EC"/>
        </w:rPr>
        <w:t>Registro de fruta cosechada</w:t>
      </w:r>
    </w:p>
    <w:p w14:paraId="475B0D35" w14:textId="77777777" w:rsidR="00310A76" w:rsidRDefault="00310A76" w:rsidP="00310A76">
      <w:pPr>
        <w:pStyle w:val="Prrafodelista"/>
        <w:numPr>
          <w:ilvl w:val="0"/>
          <w:numId w:val="1"/>
        </w:numPr>
        <w:shd w:val="clear" w:color="auto" w:fill="FFFFFF" w:themeFill="background1"/>
        <w:tabs>
          <w:tab w:val="left" w:pos="284"/>
        </w:tabs>
        <w:jc w:val="left"/>
        <w:rPr>
          <w:rFonts w:eastAsia="Times New Roman" w:cs="Arial"/>
          <w:color w:val="000000" w:themeColor="text1"/>
          <w:szCs w:val="24"/>
          <w:lang w:eastAsia="es-EC"/>
        </w:rPr>
      </w:pPr>
      <w:r>
        <w:rPr>
          <w:rFonts w:eastAsia="Times New Roman" w:cs="Arial"/>
          <w:color w:val="000000" w:themeColor="text1"/>
          <w:szCs w:val="24"/>
          <w:lang w:eastAsia="es-EC"/>
        </w:rPr>
        <w:t>Registro de cajas del banano producidas</w:t>
      </w:r>
    </w:p>
    <w:p w14:paraId="0B16915C" w14:textId="77777777" w:rsidR="00310A76" w:rsidRPr="00A4649F" w:rsidRDefault="00310A76" w:rsidP="00310A76">
      <w:pPr>
        <w:pStyle w:val="Prrafodelista"/>
        <w:numPr>
          <w:ilvl w:val="0"/>
          <w:numId w:val="1"/>
        </w:numPr>
        <w:shd w:val="clear" w:color="auto" w:fill="FFFFFF" w:themeFill="background1"/>
        <w:tabs>
          <w:tab w:val="left" w:pos="284"/>
        </w:tabs>
        <w:jc w:val="left"/>
        <w:rPr>
          <w:rFonts w:eastAsia="Times New Roman" w:cs="Arial"/>
          <w:color w:val="000000" w:themeColor="text1"/>
          <w:szCs w:val="24"/>
          <w:lang w:eastAsia="es-EC"/>
        </w:rPr>
      </w:pPr>
      <w:r>
        <w:rPr>
          <w:rFonts w:eastAsia="Times New Roman" w:cs="Arial"/>
          <w:color w:val="000000" w:themeColor="text1"/>
          <w:szCs w:val="24"/>
          <w:lang w:eastAsia="es-EC"/>
        </w:rPr>
        <w:t>Asignación de actividades e insumos a trabajadores</w:t>
      </w:r>
    </w:p>
    <w:p w14:paraId="7BD3277F" w14:textId="77777777" w:rsidR="00310A76" w:rsidRDefault="00310A76" w:rsidP="00310A76">
      <w:pPr>
        <w:ind w:firstLine="0"/>
        <w:rPr>
          <w:rFonts w:eastAsia="Times New Roman" w:cs="Arial"/>
          <w:color w:val="000000" w:themeColor="text1"/>
          <w:szCs w:val="24"/>
          <w:lang w:eastAsia="es-EC"/>
        </w:rPr>
      </w:pPr>
      <w:r>
        <w:rPr>
          <w:rFonts w:cs="Arial"/>
          <w:b/>
          <w:szCs w:val="28"/>
        </w:rPr>
        <w:t>Manejo de datos:</w:t>
      </w:r>
      <w:r w:rsidRPr="000E5B4D">
        <w:t xml:space="preserve"> </w:t>
      </w:r>
      <w:r w:rsidRPr="000E5B4D">
        <w:rPr>
          <w:rFonts w:eastAsia="Times New Roman" w:cs="Arial"/>
          <w:color w:val="000000" w:themeColor="text1"/>
          <w:szCs w:val="24"/>
          <w:lang w:eastAsia="es-EC"/>
        </w:rPr>
        <w:t xml:space="preserve">Para la realización de esta investigación se tomará </w:t>
      </w:r>
      <w:r>
        <w:rPr>
          <w:rFonts w:eastAsia="Times New Roman" w:cs="Arial"/>
          <w:color w:val="000000" w:themeColor="text1"/>
          <w:szCs w:val="24"/>
          <w:lang w:eastAsia="es-EC"/>
        </w:rPr>
        <w:t xml:space="preserve">el manejo de datos en la cual se determinará una migración de los mismos mediante ciencia de datos, las tablas de dimensiones serán: </w:t>
      </w:r>
    </w:p>
    <w:p w14:paraId="6E9F325D" w14:textId="77777777" w:rsidR="00310A76" w:rsidRDefault="00310A76" w:rsidP="00310A76">
      <w:pPr>
        <w:ind w:firstLine="0"/>
        <w:rPr>
          <w:rFonts w:eastAsia="Times New Roman" w:cs="Arial"/>
          <w:color w:val="000000" w:themeColor="text1"/>
          <w:szCs w:val="24"/>
          <w:lang w:eastAsia="es-EC"/>
        </w:rPr>
      </w:pPr>
      <w:r>
        <w:rPr>
          <w:rFonts w:eastAsia="Times New Roman" w:cs="Arial"/>
          <w:color w:val="000000" w:themeColor="text1"/>
          <w:szCs w:val="24"/>
          <w:lang w:eastAsia="es-EC"/>
        </w:rPr>
        <w:t>Tiempo</w:t>
      </w:r>
    </w:p>
    <w:p w14:paraId="6C5C041B" w14:textId="77777777" w:rsidR="00310A76" w:rsidRDefault="00310A76" w:rsidP="00310A76">
      <w:pPr>
        <w:ind w:firstLine="0"/>
        <w:rPr>
          <w:rFonts w:eastAsia="Times New Roman" w:cs="Arial"/>
          <w:color w:val="000000" w:themeColor="text1"/>
          <w:szCs w:val="24"/>
          <w:lang w:eastAsia="es-EC"/>
        </w:rPr>
      </w:pPr>
      <w:r>
        <w:rPr>
          <w:rFonts w:eastAsia="Times New Roman" w:cs="Arial"/>
          <w:color w:val="000000" w:themeColor="text1"/>
          <w:szCs w:val="24"/>
          <w:lang w:eastAsia="es-EC"/>
        </w:rPr>
        <w:t xml:space="preserve"> Lote</w:t>
      </w:r>
    </w:p>
    <w:p w14:paraId="2116766C" w14:textId="77777777" w:rsidR="00310A76" w:rsidRDefault="00310A76" w:rsidP="00310A76">
      <w:pPr>
        <w:ind w:firstLine="0"/>
        <w:rPr>
          <w:rFonts w:eastAsia="Times New Roman" w:cs="Arial"/>
          <w:color w:val="000000" w:themeColor="text1"/>
          <w:szCs w:val="24"/>
          <w:lang w:eastAsia="es-EC"/>
        </w:rPr>
      </w:pPr>
      <w:r>
        <w:rPr>
          <w:rFonts w:eastAsia="Times New Roman" w:cs="Arial"/>
          <w:color w:val="000000" w:themeColor="text1"/>
          <w:szCs w:val="24"/>
          <w:lang w:eastAsia="es-EC"/>
        </w:rPr>
        <w:t>Registro de cinta</w:t>
      </w:r>
    </w:p>
    <w:p w14:paraId="75C9D563" w14:textId="77777777" w:rsidR="00310A76" w:rsidRPr="005B264B" w:rsidRDefault="00310A76" w:rsidP="00310A76">
      <w:pPr>
        <w:ind w:firstLine="0"/>
        <w:rPr>
          <w:rFonts w:eastAsia="Times New Roman" w:cs="Arial"/>
          <w:color w:val="000000" w:themeColor="text1"/>
          <w:szCs w:val="24"/>
          <w:lang w:eastAsia="es-EC"/>
        </w:rPr>
      </w:pPr>
      <w:r>
        <w:rPr>
          <w:rFonts w:eastAsia="Times New Roman" w:cs="Arial"/>
          <w:color w:val="000000" w:themeColor="text1"/>
          <w:szCs w:val="24"/>
          <w:lang w:eastAsia="es-EC"/>
        </w:rPr>
        <w:t>Cosecha de fruta.</w:t>
      </w:r>
    </w:p>
    <w:p w14:paraId="5B0C3418" w14:textId="77777777" w:rsidR="00310A76" w:rsidRDefault="00310A76" w:rsidP="00310A76">
      <w:pPr>
        <w:ind w:firstLine="0"/>
        <w:rPr>
          <w:rFonts w:cs="Arial"/>
          <w:b/>
          <w:szCs w:val="28"/>
        </w:rPr>
      </w:pPr>
      <w:r>
        <w:rPr>
          <w:rFonts w:cs="Arial"/>
          <w:b/>
          <w:szCs w:val="28"/>
        </w:rPr>
        <w:lastRenderedPageBreak/>
        <w:t>Tablas de Hechos:</w:t>
      </w:r>
    </w:p>
    <w:p w14:paraId="7E3763BE" w14:textId="77777777" w:rsidR="00310A76" w:rsidRPr="005B264B" w:rsidRDefault="00310A76" w:rsidP="00310A76">
      <w:pPr>
        <w:ind w:firstLine="0"/>
        <w:rPr>
          <w:rFonts w:eastAsia="Times New Roman" w:cs="Arial"/>
          <w:color w:val="000000" w:themeColor="text1"/>
          <w:szCs w:val="24"/>
          <w:lang w:eastAsia="es-EC"/>
        </w:rPr>
      </w:pPr>
      <w:r>
        <w:rPr>
          <w:rFonts w:eastAsia="Times New Roman" w:cs="Arial"/>
          <w:color w:val="000000" w:themeColor="text1"/>
          <w:szCs w:val="24"/>
          <w:lang w:eastAsia="es-EC"/>
        </w:rPr>
        <w:t>P</w:t>
      </w:r>
      <w:r w:rsidRPr="005B264B">
        <w:rPr>
          <w:rFonts w:eastAsia="Times New Roman" w:cs="Arial"/>
          <w:color w:val="000000" w:themeColor="text1"/>
          <w:szCs w:val="24"/>
          <w:lang w:eastAsia="es-EC"/>
        </w:rPr>
        <w:t>roducción -com campos</w:t>
      </w:r>
    </w:p>
    <w:p w14:paraId="2DFA66DC" w14:textId="77777777" w:rsidR="00310A76" w:rsidRDefault="00310A76" w:rsidP="00310A76">
      <w:pPr>
        <w:ind w:firstLine="0"/>
      </w:pPr>
      <w:r>
        <w:t>Cantidad de fruta encintada</w:t>
      </w:r>
    </w:p>
    <w:p w14:paraId="7A48E30E" w14:textId="77777777" w:rsidR="00310A76" w:rsidRPr="00CE0238" w:rsidRDefault="00310A76" w:rsidP="00310A76">
      <w:pPr>
        <w:ind w:firstLine="0"/>
      </w:pPr>
      <w:r>
        <w:t xml:space="preserve"> Cantidad de Fruta rechazada </w:t>
      </w:r>
    </w:p>
    <w:p w14:paraId="593B87D2" w14:textId="77777777" w:rsidR="00310A76" w:rsidRPr="00F21083" w:rsidRDefault="00310A76" w:rsidP="00310A76">
      <w:pPr>
        <w:ind w:firstLine="0"/>
        <w:rPr>
          <w:rFonts w:cs="Arial"/>
          <w:b/>
          <w:szCs w:val="28"/>
        </w:rPr>
      </w:pPr>
      <w:r w:rsidRPr="00F21083">
        <w:rPr>
          <w:rFonts w:cs="Arial"/>
          <w:b/>
          <w:szCs w:val="28"/>
        </w:rPr>
        <w:t>Informes</w:t>
      </w:r>
    </w:p>
    <w:p w14:paraId="5BD66751" w14:textId="77777777" w:rsidR="00310A76" w:rsidRDefault="00310A76" w:rsidP="00310A76">
      <w:pPr>
        <w:pStyle w:val="Prrafodelista"/>
        <w:numPr>
          <w:ilvl w:val="0"/>
          <w:numId w:val="3"/>
        </w:numPr>
        <w:ind w:left="567" w:hanging="283"/>
        <w:rPr>
          <w:rFonts w:cs="Arial"/>
          <w:bCs/>
          <w:szCs w:val="28"/>
        </w:rPr>
      </w:pPr>
      <w:r w:rsidRPr="00C11540">
        <w:rPr>
          <w:rFonts w:cs="Arial"/>
          <w:bCs/>
          <w:szCs w:val="28"/>
        </w:rPr>
        <w:t xml:space="preserve">Informe de </w:t>
      </w:r>
      <w:r>
        <w:rPr>
          <w:rFonts w:cs="Arial"/>
          <w:bCs/>
          <w:szCs w:val="28"/>
        </w:rPr>
        <w:t>productos utilizados en actividades</w:t>
      </w:r>
    </w:p>
    <w:p w14:paraId="4B467B12" w14:textId="77777777" w:rsidR="00310A76" w:rsidRDefault="00310A76" w:rsidP="00310A76">
      <w:pPr>
        <w:pStyle w:val="Prrafodelista"/>
        <w:numPr>
          <w:ilvl w:val="0"/>
          <w:numId w:val="3"/>
        </w:numPr>
        <w:ind w:left="567" w:hanging="283"/>
        <w:rPr>
          <w:rFonts w:cs="Arial"/>
          <w:bCs/>
          <w:szCs w:val="28"/>
        </w:rPr>
      </w:pPr>
      <w:r>
        <w:rPr>
          <w:rFonts w:cs="Arial"/>
          <w:bCs/>
          <w:szCs w:val="28"/>
        </w:rPr>
        <w:t>Informe de materiales e insumos</w:t>
      </w:r>
    </w:p>
    <w:p w14:paraId="69EC49E9" w14:textId="77777777" w:rsidR="00310A76" w:rsidRPr="00C11540" w:rsidRDefault="00310A76" w:rsidP="00310A76">
      <w:pPr>
        <w:pStyle w:val="Prrafodelista"/>
        <w:numPr>
          <w:ilvl w:val="0"/>
          <w:numId w:val="3"/>
        </w:numPr>
        <w:ind w:left="567" w:hanging="283"/>
        <w:rPr>
          <w:rFonts w:cs="Arial"/>
          <w:bCs/>
          <w:szCs w:val="28"/>
        </w:rPr>
      </w:pPr>
      <w:r>
        <w:rPr>
          <w:rFonts w:cs="Arial"/>
          <w:bCs/>
          <w:szCs w:val="28"/>
        </w:rPr>
        <w:t>Informe de actividades</w:t>
      </w:r>
    </w:p>
    <w:p w14:paraId="28DC70D3" w14:textId="77777777" w:rsidR="00310A76" w:rsidRDefault="00310A76" w:rsidP="00310A76">
      <w:pPr>
        <w:pStyle w:val="Prrafodelista"/>
        <w:numPr>
          <w:ilvl w:val="0"/>
          <w:numId w:val="3"/>
        </w:numPr>
        <w:ind w:left="567" w:hanging="283"/>
        <w:rPr>
          <w:rFonts w:cs="Arial"/>
          <w:bCs/>
          <w:szCs w:val="28"/>
        </w:rPr>
      </w:pPr>
      <w:r w:rsidRPr="00C11540">
        <w:rPr>
          <w:rFonts w:cs="Arial"/>
          <w:bCs/>
          <w:szCs w:val="28"/>
        </w:rPr>
        <w:t>Informe de cajas del banano producidas</w:t>
      </w:r>
    </w:p>
    <w:p w14:paraId="2BE107D3" w14:textId="24BB4E67" w:rsidR="00310A76" w:rsidRPr="00A4649F" w:rsidRDefault="00310A76" w:rsidP="00310A76">
      <w:pPr>
        <w:pStyle w:val="Prrafodelista"/>
        <w:numPr>
          <w:ilvl w:val="0"/>
          <w:numId w:val="3"/>
        </w:numPr>
        <w:ind w:left="567" w:hanging="283"/>
        <w:rPr>
          <w:rFonts w:cs="Arial"/>
          <w:bCs/>
          <w:szCs w:val="28"/>
        </w:rPr>
      </w:pPr>
      <w:r>
        <w:rPr>
          <w:rFonts w:cs="Arial"/>
          <w:bCs/>
          <w:szCs w:val="28"/>
        </w:rPr>
        <w:t>Informe encint</w:t>
      </w:r>
      <w:r w:rsidR="001461E9">
        <w:rPr>
          <w:rFonts w:cs="Arial"/>
          <w:bCs/>
          <w:szCs w:val="28"/>
        </w:rPr>
        <w:t>e</w:t>
      </w:r>
    </w:p>
    <w:p w14:paraId="72F5F3D4" w14:textId="77777777" w:rsidR="00310A76" w:rsidRPr="0013285B" w:rsidRDefault="00310A76" w:rsidP="00310A76">
      <w:pPr>
        <w:ind w:firstLine="0"/>
        <w:rPr>
          <w:rFonts w:cs="Arial"/>
          <w:b/>
          <w:szCs w:val="28"/>
        </w:rPr>
      </w:pPr>
      <w:r w:rsidRPr="0013285B">
        <w:rPr>
          <w:rFonts w:cs="Arial"/>
          <w:b/>
          <w:szCs w:val="28"/>
        </w:rPr>
        <w:t>Dashboard</w:t>
      </w:r>
    </w:p>
    <w:p w14:paraId="60980579" w14:textId="77777777" w:rsidR="00310A76" w:rsidRDefault="00310A76" w:rsidP="00310A76">
      <w:pPr>
        <w:pStyle w:val="Prrafodelista"/>
        <w:numPr>
          <w:ilvl w:val="0"/>
          <w:numId w:val="1"/>
        </w:numPr>
        <w:shd w:val="clear" w:color="auto" w:fill="FFFFFF" w:themeFill="background1"/>
        <w:tabs>
          <w:tab w:val="left" w:pos="284"/>
        </w:tabs>
        <w:jc w:val="left"/>
        <w:rPr>
          <w:rFonts w:eastAsia="Times New Roman" w:cs="Arial"/>
          <w:color w:val="000000" w:themeColor="text1"/>
          <w:szCs w:val="24"/>
          <w:lang w:eastAsia="es-EC"/>
        </w:rPr>
      </w:pPr>
      <w:r w:rsidRPr="00956BE8">
        <w:rPr>
          <w:rFonts w:eastAsia="Times New Roman" w:cs="Arial"/>
          <w:color w:val="000000" w:themeColor="text1"/>
          <w:szCs w:val="24"/>
          <w:lang w:eastAsia="es-EC"/>
        </w:rPr>
        <w:t xml:space="preserve">Predicción de </w:t>
      </w:r>
      <w:r>
        <w:rPr>
          <w:rFonts w:eastAsia="Times New Roman" w:cs="Arial"/>
          <w:color w:val="000000" w:themeColor="text1"/>
          <w:szCs w:val="24"/>
          <w:lang w:eastAsia="es-EC"/>
        </w:rPr>
        <w:t>producción</w:t>
      </w:r>
      <w:r w:rsidRPr="00956BE8">
        <w:rPr>
          <w:rFonts w:eastAsia="Times New Roman" w:cs="Arial"/>
          <w:color w:val="000000" w:themeColor="text1"/>
          <w:szCs w:val="24"/>
          <w:lang w:eastAsia="es-EC"/>
        </w:rPr>
        <w:t>.</w:t>
      </w:r>
    </w:p>
    <w:p w14:paraId="4316DDBB" w14:textId="77777777" w:rsidR="00310A76" w:rsidRDefault="00310A76" w:rsidP="00310A76">
      <w:pPr>
        <w:pStyle w:val="Prrafodelista"/>
        <w:numPr>
          <w:ilvl w:val="0"/>
          <w:numId w:val="1"/>
        </w:numPr>
        <w:shd w:val="clear" w:color="auto" w:fill="FFFFFF" w:themeFill="background1"/>
        <w:tabs>
          <w:tab w:val="left" w:pos="284"/>
        </w:tabs>
        <w:jc w:val="left"/>
        <w:rPr>
          <w:rFonts w:eastAsia="Times New Roman" w:cs="Arial"/>
          <w:color w:val="000000" w:themeColor="text1"/>
          <w:szCs w:val="24"/>
          <w:lang w:eastAsia="es-EC"/>
        </w:rPr>
      </w:pPr>
      <w:r w:rsidRPr="00956BE8">
        <w:rPr>
          <w:rFonts w:eastAsia="Times New Roman" w:cs="Arial"/>
          <w:color w:val="000000" w:themeColor="text1"/>
          <w:szCs w:val="24"/>
          <w:lang w:eastAsia="es-EC"/>
        </w:rPr>
        <w:t xml:space="preserve">Predicción de </w:t>
      </w:r>
      <w:r>
        <w:rPr>
          <w:rFonts w:eastAsia="Times New Roman" w:cs="Arial"/>
          <w:color w:val="000000" w:themeColor="text1"/>
          <w:szCs w:val="24"/>
          <w:lang w:eastAsia="es-EC"/>
        </w:rPr>
        <w:t>producción por lote</w:t>
      </w:r>
    </w:p>
    <w:p w14:paraId="5F45228D" w14:textId="77777777" w:rsidR="00310A76" w:rsidRPr="00803618" w:rsidRDefault="00310A76" w:rsidP="00310A76">
      <w:pPr>
        <w:pStyle w:val="Prrafodelista"/>
        <w:numPr>
          <w:ilvl w:val="0"/>
          <w:numId w:val="1"/>
        </w:numPr>
        <w:shd w:val="clear" w:color="auto" w:fill="FFFFFF" w:themeFill="background1"/>
        <w:tabs>
          <w:tab w:val="left" w:pos="284"/>
        </w:tabs>
        <w:jc w:val="left"/>
        <w:rPr>
          <w:rFonts w:eastAsia="Times New Roman" w:cs="Arial"/>
          <w:szCs w:val="24"/>
          <w:lang w:eastAsia="es-EC"/>
        </w:rPr>
      </w:pPr>
      <w:r>
        <w:rPr>
          <w:rFonts w:eastAsia="Arial" w:cs="Arial"/>
          <w:szCs w:val="24"/>
        </w:rPr>
        <w:t>Gráfico comparativo</w:t>
      </w:r>
      <w:r w:rsidRPr="00803618">
        <w:rPr>
          <w:rFonts w:eastAsia="Arial" w:cs="Arial"/>
          <w:szCs w:val="24"/>
        </w:rPr>
        <w:t xml:space="preserve"> de fruta rechazada </w:t>
      </w:r>
      <w:r>
        <w:rPr>
          <w:rFonts w:eastAsia="Arial" w:cs="Arial"/>
          <w:szCs w:val="24"/>
        </w:rPr>
        <w:t xml:space="preserve">y producida </w:t>
      </w:r>
      <w:r w:rsidRPr="00803618">
        <w:rPr>
          <w:rFonts w:eastAsia="Arial" w:cs="Arial"/>
          <w:szCs w:val="24"/>
        </w:rPr>
        <w:t xml:space="preserve">por lote </w:t>
      </w:r>
    </w:p>
    <w:p w14:paraId="7A4B7055" w14:textId="77777777" w:rsidR="00310A76" w:rsidRDefault="00310A76" w:rsidP="00310A76">
      <w:pPr>
        <w:pStyle w:val="Prrafodelista"/>
        <w:numPr>
          <w:ilvl w:val="0"/>
          <w:numId w:val="1"/>
        </w:numPr>
        <w:shd w:val="clear" w:color="auto" w:fill="FFFFFF" w:themeFill="background1"/>
        <w:tabs>
          <w:tab w:val="left" w:pos="284"/>
        </w:tabs>
        <w:jc w:val="left"/>
        <w:rPr>
          <w:rFonts w:eastAsia="Times New Roman" w:cs="Arial"/>
          <w:szCs w:val="24"/>
          <w:lang w:eastAsia="es-EC"/>
        </w:rPr>
      </w:pPr>
      <w:r w:rsidRPr="00803618">
        <w:rPr>
          <w:rFonts w:eastAsia="Times New Roman" w:cs="Arial"/>
          <w:szCs w:val="24"/>
          <w:lang w:eastAsia="es-EC"/>
        </w:rPr>
        <w:t xml:space="preserve">Gráfico de producción </w:t>
      </w:r>
      <w:r w:rsidRPr="00803618">
        <w:rPr>
          <w:rFonts w:eastAsia="Arial" w:cs="Arial"/>
          <w:szCs w:val="24"/>
        </w:rPr>
        <w:t>por rangos de fecha</w:t>
      </w:r>
      <w:r w:rsidRPr="00803618">
        <w:rPr>
          <w:rFonts w:eastAsia="Times New Roman" w:cs="Arial"/>
          <w:szCs w:val="24"/>
          <w:lang w:eastAsia="es-EC"/>
        </w:rPr>
        <w:t>.</w:t>
      </w:r>
    </w:p>
    <w:p w14:paraId="3B216969" w14:textId="77777777" w:rsidR="00310A76" w:rsidRPr="00316AEA" w:rsidRDefault="00310A76" w:rsidP="00310A76">
      <w:pPr>
        <w:pStyle w:val="Prrafodelista"/>
        <w:numPr>
          <w:ilvl w:val="0"/>
          <w:numId w:val="1"/>
        </w:numPr>
        <w:shd w:val="clear" w:color="auto" w:fill="FFFFFF" w:themeFill="background1"/>
        <w:tabs>
          <w:tab w:val="left" w:pos="284"/>
        </w:tabs>
        <w:jc w:val="left"/>
        <w:rPr>
          <w:rFonts w:eastAsia="Times New Roman" w:cs="Arial"/>
          <w:szCs w:val="24"/>
          <w:lang w:eastAsia="es-EC"/>
        </w:rPr>
      </w:pPr>
      <w:r w:rsidRPr="00FF22DE">
        <w:rPr>
          <w:rFonts w:eastAsia="Arial" w:cs="Arial"/>
          <w:szCs w:val="24"/>
        </w:rPr>
        <w:t>Gráficos de lotes que más producen</w:t>
      </w:r>
    </w:p>
    <w:p w14:paraId="4F7A7944" w14:textId="77777777" w:rsidR="00372AA7" w:rsidRDefault="00372AA7"/>
    <w:sectPr w:rsidR="00372A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333B7"/>
    <w:multiLevelType w:val="hybridMultilevel"/>
    <w:tmpl w:val="FB72F888"/>
    <w:lvl w:ilvl="0" w:tplc="3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536178F9"/>
    <w:multiLevelType w:val="hybridMultilevel"/>
    <w:tmpl w:val="8A6AA55E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64AC6633"/>
    <w:multiLevelType w:val="hybridMultilevel"/>
    <w:tmpl w:val="0192861E"/>
    <w:lvl w:ilvl="0" w:tplc="3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0187427">
    <w:abstractNumId w:val="0"/>
  </w:num>
  <w:num w:numId="2" w16cid:durableId="335153073">
    <w:abstractNumId w:val="2"/>
  </w:num>
  <w:num w:numId="3" w16cid:durableId="466776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76"/>
    <w:rsid w:val="001461E9"/>
    <w:rsid w:val="002511E0"/>
    <w:rsid w:val="00310A76"/>
    <w:rsid w:val="00372AA7"/>
    <w:rsid w:val="004F12CB"/>
    <w:rsid w:val="00A45E3A"/>
    <w:rsid w:val="00DE5BF9"/>
    <w:rsid w:val="00DF313F"/>
    <w:rsid w:val="00EE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2BD44"/>
  <w15:chartTrackingRefBased/>
  <w15:docId w15:val="{BAA73277-DF56-401F-86D7-8F771F53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A76"/>
    <w:pPr>
      <w:spacing w:after="0" w:line="480" w:lineRule="auto"/>
      <w:ind w:firstLine="284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Pلrrafo de lista,Párrafo de lista1,Pلrrafo de lista1,lp1,List Paragraph1"/>
    <w:basedOn w:val="Normal"/>
    <w:link w:val="PrrafodelistaCar"/>
    <w:uiPriority w:val="34"/>
    <w:qFormat/>
    <w:rsid w:val="00310A76"/>
    <w:pPr>
      <w:ind w:left="720"/>
      <w:contextualSpacing/>
    </w:pPr>
  </w:style>
  <w:style w:type="character" w:customStyle="1" w:styleId="PrrafodelistaCar">
    <w:name w:val="Párrafo de lista Car"/>
    <w:aliases w:val="Pلrrafo de lista Car,Párrafo de lista1 Car,Pلrrafo de lista1 Car,lp1 Car,List Paragraph1 Car"/>
    <w:basedOn w:val="Fuentedeprrafopredeter"/>
    <w:link w:val="Prrafodelista"/>
    <w:uiPriority w:val="34"/>
    <w:qFormat/>
    <w:rsid w:val="00310A76"/>
    <w:rPr>
      <w:rFonts w:ascii="Arial" w:hAnsi="Arial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Granda Jennifer Lisette</dc:creator>
  <cp:keywords/>
  <dc:description/>
  <cp:lastModifiedBy>Jonny Gamers</cp:lastModifiedBy>
  <cp:revision>2</cp:revision>
  <dcterms:created xsi:type="dcterms:W3CDTF">2022-09-23T22:03:00Z</dcterms:created>
  <dcterms:modified xsi:type="dcterms:W3CDTF">2022-11-14T16:59:00Z</dcterms:modified>
</cp:coreProperties>
</file>