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46222" w14:textId="331A03C4" w:rsidR="00992441" w:rsidRDefault="00992441">
      <w:pPr>
        <w:pStyle w:val="Title"/>
      </w:pPr>
      <w:bookmarkStart w:id="0" w:name="_GoBack"/>
      <w:bookmarkEnd w:id="0"/>
      <w:r>
        <w:rPr>
          <w:noProof/>
          <w:lang w:val="en-US"/>
        </w:rPr>
        <w:drawing>
          <wp:inline distT="0" distB="0" distL="0" distR="0" wp14:anchorId="080F36F2" wp14:editId="4ABB92FE">
            <wp:extent cx="5204917" cy="1270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r logo.jpg"/>
                    <pic:cNvPicPr/>
                  </pic:nvPicPr>
                  <pic:blipFill>
                    <a:blip r:embed="rId8">
                      <a:extLst>
                        <a:ext uri="{28A0092B-C50C-407E-A947-70E740481C1C}">
                          <a14:useLocalDpi xmlns:a14="http://schemas.microsoft.com/office/drawing/2010/main" val="0"/>
                        </a:ext>
                      </a:extLst>
                    </a:blip>
                    <a:stretch>
                      <a:fillRect/>
                    </a:stretch>
                  </pic:blipFill>
                  <pic:spPr>
                    <a:xfrm>
                      <a:off x="0" y="0"/>
                      <a:ext cx="5206048" cy="1270276"/>
                    </a:xfrm>
                    <a:prstGeom prst="rect">
                      <a:avLst/>
                    </a:prstGeom>
                  </pic:spPr>
                </pic:pic>
              </a:graphicData>
            </a:graphic>
          </wp:inline>
        </w:drawing>
      </w:r>
    </w:p>
    <w:p w14:paraId="4F256933" w14:textId="77777777" w:rsidR="00992441" w:rsidRDefault="00992441">
      <w:pPr>
        <w:pStyle w:val="Title"/>
      </w:pPr>
    </w:p>
    <w:p w14:paraId="5BA9BECD" w14:textId="2B002B5C" w:rsidR="00854DC6" w:rsidRPr="00DB37D9" w:rsidRDefault="00305CE6">
      <w:pPr>
        <w:pStyle w:val="Title"/>
        <w:rPr>
          <w:rFonts w:ascii="Arial" w:hAnsi="Arial"/>
          <w:sz w:val="22"/>
          <w:szCs w:val="22"/>
        </w:rPr>
      </w:pPr>
      <w:r>
        <w:t>Group Name</w:t>
      </w:r>
      <w:r w:rsidR="003A2B8E">
        <w:t xml:space="preserve"> </w:t>
      </w:r>
      <w:r w:rsidR="00DB37D9">
        <w:t>(12 PT Arial</w:t>
      </w:r>
      <w:r w:rsidR="00BC03BD">
        <w:rPr>
          <w:b w:val="0"/>
        </w:rPr>
        <w:t>)</w:t>
      </w:r>
    </w:p>
    <w:p w14:paraId="1A09B5C3" w14:textId="77777777" w:rsidR="00854DC6" w:rsidRDefault="00854DC6"/>
    <w:p w14:paraId="018EB3EA" w14:textId="177B69DD" w:rsidR="00854DC6" w:rsidRDefault="00305CE6">
      <w:pPr>
        <w:jc w:val="center"/>
      </w:pPr>
      <w:r>
        <w:t xml:space="preserve">Student </w:t>
      </w:r>
      <w:r w:rsidR="00AC07D6">
        <w:t>Name</w:t>
      </w:r>
      <w:r>
        <w:t>s and Numbers</w:t>
      </w:r>
    </w:p>
    <w:p w14:paraId="6AF677F7" w14:textId="77777777" w:rsidR="00854DC6" w:rsidRDefault="00854DC6"/>
    <w:p w14:paraId="0C6524DD" w14:textId="77777777" w:rsidR="00854DC6" w:rsidRDefault="00854DC6">
      <w:pPr>
        <w:pStyle w:val="Heading1"/>
      </w:pPr>
      <w:r>
        <w:t>Introduction</w:t>
      </w:r>
    </w:p>
    <w:p w14:paraId="1F43EC82" w14:textId="5C1C80F2" w:rsidR="003F48DB" w:rsidRDefault="003F48DB" w:rsidP="003F48DB">
      <w:r>
        <w:t xml:space="preserve">The </w:t>
      </w:r>
      <w:r w:rsidR="00305CE6">
        <w:t>assignment</w:t>
      </w:r>
      <w:r>
        <w:t xml:space="preserve"> must be written in good English. In the ‘Tools’ option of the menu bar of MS Word, set the language to ‘English UK’. Do spelling and grammar checks with MS Word as a first guideline. Preferably use present (is/are) and past (was/were) tenses, and avoid present perfect (has/have been) and past perfect (had been) if at all possible. Exceptions are, for example: “much has been published on the subject matter”. In the article the future (will) tense is usually also necessary.</w:t>
      </w:r>
    </w:p>
    <w:p w14:paraId="0BD4EFE0" w14:textId="77777777" w:rsidR="003F48DB" w:rsidRDefault="003F48DB" w:rsidP="003F48DB"/>
    <w:p w14:paraId="03032425" w14:textId="06F99589" w:rsidR="003F48DB" w:rsidRDefault="00992441" w:rsidP="003F48DB">
      <w:r>
        <w:t>The</w:t>
      </w:r>
      <w:r w:rsidR="003F48DB">
        <w:t xml:space="preserve"> formatting must be as per this document:</w:t>
      </w:r>
    </w:p>
    <w:p w14:paraId="2A8E42A9" w14:textId="77777777" w:rsidR="003F48DB" w:rsidRDefault="003F48DB" w:rsidP="003F48DB">
      <w:pPr>
        <w:numPr>
          <w:ilvl w:val="0"/>
          <w:numId w:val="7"/>
        </w:numPr>
      </w:pPr>
      <w:r>
        <w:t>Avoid landscape page orientation if at all possible.</w:t>
      </w:r>
    </w:p>
    <w:p w14:paraId="2EA00F1C" w14:textId="77777777" w:rsidR="003F48DB" w:rsidRPr="00E02D18" w:rsidRDefault="003F48DB" w:rsidP="003F48DB">
      <w:pPr>
        <w:numPr>
          <w:ilvl w:val="0"/>
          <w:numId w:val="7"/>
        </w:numPr>
      </w:pPr>
      <w:r w:rsidRPr="00E02D18">
        <w:rPr>
          <w:b/>
        </w:rPr>
        <w:t>All text</w:t>
      </w:r>
      <w:r w:rsidRPr="00E02D18">
        <w:t xml:space="preserve"> must be Arial, with </w:t>
      </w:r>
      <w:r w:rsidRPr="00E02D18">
        <w:rPr>
          <w:b/>
        </w:rPr>
        <w:t xml:space="preserve">11pt </w:t>
      </w:r>
      <w:r w:rsidRPr="00E02D18">
        <w:t>for</w:t>
      </w:r>
      <w:r w:rsidR="00E02D18">
        <w:t>.</w:t>
      </w:r>
      <w:r w:rsidRPr="00E02D18">
        <w:t xml:space="preserve"> </w:t>
      </w:r>
      <w:r w:rsidR="00E02D18">
        <w:t xml:space="preserve">Only </w:t>
      </w:r>
      <w:r w:rsidR="00E02D18" w:rsidRPr="00E02D18">
        <w:rPr>
          <w:b/>
        </w:rPr>
        <w:t>main title</w:t>
      </w:r>
      <w:r w:rsidR="00E02D18">
        <w:t xml:space="preserve"> of article</w:t>
      </w:r>
      <w:r w:rsidRPr="00E02D18">
        <w:t xml:space="preserve"> which </w:t>
      </w:r>
      <w:r w:rsidR="00D07802">
        <w:t>is</w:t>
      </w:r>
      <w:r w:rsidR="00E02D18">
        <w:t xml:space="preserve"> Arial</w:t>
      </w:r>
      <w:r w:rsidRPr="00E02D18">
        <w:t xml:space="preserve"> </w:t>
      </w:r>
      <w:r w:rsidR="00151507" w:rsidRPr="00E02D18">
        <w:rPr>
          <w:b/>
        </w:rPr>
        <w:t>12 pt.</w:t>
      </w:r>
      <w:r w:rsidR="00151507" w:rsidRPr="00E02D18">
        <w:t xml:space="preserve"> Titles, headings, and captions,</w:t>
      </w:r>
      <w:r w:rsidRPr="00E02D18">
        <w:t xml:space="preserve"> must be in bold as shown.</w:t>
      </w:r>
    </w:p>
    <w:p w14:paraId="4D707B1D" w14:textId="77777777" w:rsidR="00BC03BD" w:rsidRDefault="00BC03BD" w:rsidP="003F48DB">
      <w:pPr>
        <w:rPr>
          <w:b/>
        </w:rPr>
      </w:pPr>
    </w:p>
    <w:p w14:paraId="6F2FEE7C" w14:textId="2FEA5594" w:rsidR="00BC03BD" w:rsidRDefault="003F48DB" w:rsidP="003F48DB">
      <w:r w:rsidRPr="00E02D18">
        <w:rPr>
          <w:b/>
        </w:rPr>
        <w:t>The line spacing must be single</w:t>
      </w:r>
      <w:r>
        <w:t xml:space="preserve"> throughout the document, </w:t>
      </w:r>
      <w:r w:rsidR="00854DC6" w:rsidRPr="00E02D18">
        <w:rPr>
          <w:b/>
        </w:rPr>
        <w:t>No header</w:t>
      </w:r>
      <w:r w:rsidR="00C4749C">
        <w:t xml:space="preserve"> or</w:t>
      </w:r>
      <w:r w:rsidR="00854DC6">
        <w:t xml:space="preserve"> </w:t>
      </w:r>
      <w:r w:rsidR="00854DC6" w:rsidRPr="00E02D18">
        <w:rPr>
          <w:b/>
        </w:rPr>
        <w:t>footer</w:t>
      </w:r>
      <w:r w:rsidR="00854DC6">
        <w:t xml:space="preserve"> </w:t>
      </w:r>
      <w:r w:rsidR="00D07802">
        <w:t>must</w:t>
      </w:r>
      <w:r w:rsidR="00854DC6">
        <w:t xml:space="preserve"> be used in the article document.</w:t>
      </w:r>
      <w:r w:rsidR="00BC03BD">
        <w:t xml:space="preserve"> </w:t>
      </w:r>
      <w:r w:rsidR="00C4749C">
        <w:t>Include page numbers though at the bottom-right.</w:t>
      </w:r>
    </w:p>
    <w:p w14:paraId="1CDCFAEB" w14:textId="77777777" w:rsidR="00BC03BD" w:rsidRDefault="00BC03BD" w:rsidP="003F48DB"/>
    <w:p w14:paraId="6492C430" w14:textId="7EA11643" w:rsidR="00854DC6" w:rsidRPr="00BC03BD" w:rsidRDefault="00BC03BD" w:rsidP="003F48DB">
      <w:pPr>
        <w:rPr>
          <w:b/>
        </w:rPr>
      </w:pPr>
      <w:r w:rsidRPr="00BC03BD">
        <w:rPr>
          <w:b/>
        </w:rPr>
        <w:t xml:space="preserve">The length of the </w:t>
      </w:r>
      <w:r w:rsidR="00305CE6">
        <w:rPr>
          <w:b/>
        </w:rPr>
        <w:t>assignment document</w:t>
      </w:r>
      <w:r w:rsidR="00893CC8">
        <w:rPr>
          <w:b/>
        </w:rPr>
        <w:t xml:space="preserve"> should </w:t>
      </w:r>
      <w:r w:rsidR="003E66DD">
        <w:rPr>
          <w:b/>
        </w:rPr>
        <w:t xml:space="preserve">be </w:t>
      </w:r>
      <w:r w:rsidR="00305CE6">
        <w:rPr>
          <w:b/>
        </w:rPr>
        <w:t>around 2000</w:t>
      </w:r>
      <w:r w:rsidR="003E66DD">
        <w:rPr>
          <w:b/>
        </w:rPr>
        <w:t xml:space="preserve"> words and </w:t>
      </w:r>
      <w:r w:rsidR="001130B0">
        <w:rPr>
          <w:b/>
        </w:rPr>
        <w:t>not exceed 10</w:t>
      </w:r>
      <w:r w:rsidRPr="00BC03BD">
        <w:rPr>
          <w:b/>
        </w:rPr>
        <w:t xml:space="preserve"> </w:t>
      </w:r>
      <w:r w:rsidR="00893CC8">
        <w:rPr>
          <w:b/>
        </w:rPr>
        <w:t>pages. Appendices</w:t>
      </w:r>
      <w:r w:rsidRPr="00BC03BD">
        <w:rPr>
          <w:b/>
        </w:rPr>
        <w:t xml:space="preserve"> (if used)</w:t>
      </w:r>
      <w:r w:rsidR="00893CC8">
        <w:rPr>
          <w:b/>
        </w:rPr>
        <w:t xml:space="preserve"> can be additional, but not more than 5 pages</w:t>
      </w:r>
      <w:r w:rsidRPr="00BC03BD">
        <w:rPr>
          <w:b/>
        </w:rPr>
        <w:t>.</w:t>
      </w:r>
    </w:p>
    <w:p w14:paraId="6D7D55D4" w14:textId="77777777" w:rsidR="00854DC6" w:rsidRDefault="00854DC6"/>
    <w:p w14:paraId="7C529189" w14:textId="77777777" w:rsidR="00854DC6" w:rsidRDefault="00854DC6" w:rsidP="00893CC8">
      <w:pPr>
        <w:pStyle w:val="Heading2"/>
      </w:pPr>
      <w:r w:rsidRPr="00893CC8">
        <w:t>Fonts</w:t>
      </w:r>
    </w:p>
    <w:p w14:paraId="06A627CA" w14:textId="77777777" w:rsidR="003F48DB" w:rsidRDefault="00854DC6">
      <w:r>
        <w:t xml:space="preserve">The </w:t>
      </w:r>
      <w:r w:rsidRPr="00E02D18">
        <w:rPr>
          <w:b/>
        </w:rPr>
        <w:t>point size</w:t>
      </w:r>
      <w:r>
        <w:t xml:space="preserve"> of </w:t>
      </w:r>
      <w:r w:rsidR="00E02D18">
        <w:t>all</w:t>
      </w:r>
      <w:r>
        <w:t xml:space="preserve"> text in the research article is </w:t>
      </w:r>
      <w:r w:rsidRPr="00E02D18">
        <w:rPr>
          <w:b/>
        </w:rPr>
        <w:t>Arial 11.</w:t>
      </w:r>
    </w:p>
    <w:p w14:paraId="2F511CF7" w14:textId="77777777" w:rsidR="00854DC6" w:rsidRDefault="00854DC6"/>
    <w:p w14:paraId="55D10C7E" w14:textId="77777777" w:rsidR="00854DC6" w:rsidRDefault="00854DC6">
      <w:pPr>
        <w:pStyle w:val="Heading3"/>
      </w:pPr>
      <w:r>
        <w:t>Figures and tables</w:t>
      </w:r>
    </w:p>
    <w:p w14:paraId="4FD912AB" w14:textId="27E70AF5" w:rsidR="00854DC6" w:rsidRDefault="00854DC6">
      <w:r>
        <w:t>Use figures and tables conservatively and only if necessary as they may use too much space. However, in some cases figures or tables could replace unnecessary text.</w:t>
      </w:r>
      <w:r w:rsidR="003F48DB">
        <w:t xml:space="preserve"> See examples at the end of this document.</w:t>
      </w:r>
      <w:r w:rsidR="00893CC8">
        <w:t xml:space="preserve"> </w:t>
      </w:r>
      <w:r w:rsidR="005F3E42">
        <w:rPr>
          <w:b/>
        </w:rPr>
        <w:t>T</w:t>
      </w:r>
      <w:r w:rsidR="00893CC8" w:rsidRPr="003D16C1">
        <w:rPr>
          <w:b/>
        </w:rPr>
        <w:t>he text in graphs</w:t>
      </w:r>
      <w:r w:rsidR="003D16C1" w:rsidRPr="003D16C1">
        <w:rPr>
          <w:b/>
        </w:rPr>
        <w:t xml:space="preserve"> must be clear with the correct formatting</w:t>
      </w:r>
      <w:r w:rsidR="003D16C1">
        <w:rPr>
          <w:b/>
        </w:rPr>
        <w:t xml:space="preserve"> (beware of super- and sub-scripts)</w:t>
      </w:r>
      <w:r w:rsidR="003D16C1" w:rsidRPr="003D16C1">
        <w:rPr>
          <w:b/>
        </w:rPr>
        <w:t>.</w:t>
      </w:r>
    </w:p>
    <w:p w14:paraId="55ADFC3E" w14:textId="77777777" w:rsidR="00854DC6" w:rsidRDefault="00854DC6"/>
    <w:p w14:paraId="0EB2B35D" w14:textId="77777777" w:rsidR="00854DC6" w:rsidRDefault="00854DC6" w:rsidP="003D16C1">
      <w:pPr>
        <w:pStyle w:val="Heading3"/>
      </w:pPr>
      <w:r>
        <w:t>Heading levels</w:t>
      </w:r>
    </w:p>
    <w:p w14:paraId="7897AC48" w14:textId="77777777" w:rsidR="00854DC6" w:rsidRDefault="00854DC6">
      <w:r>
        <w:t xml:space="preserve">A maximum of </w:t>
      </w:r>
      <w:r w:rsidR="003D16C1">
        <w:t>three</w:t>
      </w:r>
      <w:r>
        <w:t xml:space="preserve"> levels may be used.</w:t>
      </w:r>
    </w:p>
    <w:p w14:paraId="6DB93A84" w14:textId="77777777" w:rsidR="00854DC6" w:rsidRDefault="00854DC6"/>
    <w:p w14:paraId="7B5F9238" w14:textId="5AC80DE4" w:rsidR="00A76A8D" w:rsidRDefault="00A76A8D" w:rsidP="00A76A8D">
      <w:r>
        <w:t xml:space="preserve">The length of section 1 should be </w:t>
      </w:r>
      <w:r w:rsidR="00305CE6">
        <w:t>around</w:t>
      </w:r>
      <w:r w:rsidR="00ED16F8">
        <w:t xml:space="preserve"> 500 </w:t>
      </w:r>
      <w:r>
        <w:t>words, and clearly provide an overview of the background, and the problem to be addressed.</w:t>
      </w:r>
    </w:p>
    <w:p w14:paraId="3CD61139" w14:textId="77777777" w:rsidR="00A76A8D" w:rsidRDefault="00A76A8D"/>
    <w:p w14:paraId="7606DD99" w14:textId="2141BD83" w:rsidR="00854DC6" w:rsidRDefault="00305CE6" w:rsidP="00A76A8D">
      <w:pPr>
        <w:pStyle w:val="Heading2"/>
        <w:tabs>
          <w:tab w:val="clear" w:pos="747"/>
          <w:tab w:val="num" w:pos="567"/>
        </w:tabs>
        <w:ind w:left="567"/>
      </w:pPr>
      <w:r>
        <w:t>Design specifications</w:t>
      </w:r>
    </w:p>
    <w:p w14:paraId="00703C55" w14:textId="5F438339" w:rsidR="00854DC6" w:rsidRDefault="00AC07D6">
      <w:r>
        <w:t xml:space="preserve">Clearly state </w:t>
      </w:r>
      <w:r w:rsidR="00305CE6">
        <w:t>your interpretation</w:t>
      </w:r>
      <w:r w:rsidR="00854DC6">
        <w:t xml:space="preserve"> </w:t>
      </w:r>
      <w:r w:rsidR="00893CC8">
        <w:t xml:space="preserve">of the </w:t>
      </w:r>
      <w:r w:rsidR="00305CE6">
        <w:t>cabin requirements</w:t>
      </w:r>
      <w:r w:rsidR="00893CC8">
        <w:t xml:space="preserve"> </w:t>
      </w:r>
      <w:r w:rsidR="00854DC6">
        <w:t>at the end of the introductory section.</w:t>
      </w:r>
    </w:p>
    <w:p w14:paraId="6CC74532" w14:textId="77777777" w:rsidR="00854DC6" w:rsidRDefault="00854DC6"/>
    <w:p w14:paraId="33B67179" w14:textId="22BDEBA1" w:rsidR="00854DC6" w:rsidRDefault="00305CE6">
      <w:pPr>
        <w:pStyle w:val="Heading1"/>
      </w:pPr>
      <w:r>
        <w:lastRenderedPageBreak/>
        <w:t>Cabin location and design</w:t>
      </w:r>
    </w:p>
    <w:p w14:paraId="16FF9587" w14:textId="022F60EA" w:rsidR="00A76A8D" w:rsidRDefault="00A76A8D">
      <w:r>
        <w:t xml:space="preserve">Introduce </w:t>
      </w:r>
      <w:r w:rsidR="00305CE6">
        <w:t>your chosen location</w:t>
      </w:r>
      <w:r w:rsidR="00037D11">
        <w:t>.</w:t>
      </w:r>
      <w:r w:rsidR="00305CE6">
        <w:t xml:space="preserve"> Describe the context and your assumptions. Utilise a map that clearly shows the GPS coordinates, as well as a sketch of the cabin design and orientation.</w:t>
      </w:r>
    </w:p>
    <w:p w14:paraId="04E01356" w14:textId="77777777" w:rsidR="001130B0" w:rsidRDefault="001130B0"/>
    <w:p w14:paraId="3DA42AB2" w14:textId="71AB01AF" w:rsidR="00854DC6" w:rsidRDefault="00305CE6">
      <w:pPr>
        <w:pStyle w:val="Heading1"/>
      </w:pPr>
      <w:r>
        <w:t>Solar resource analysis</w:t>
      </w:r>
    </w:p>
    <w:p w14:paraId="5E06BF6F" w14:textId="27B7810C" w:rsidR="00854DC6" w:rsidRDefault="00305CE6">
      <w:r>
        <w:t xml:space="preserve">Discuss your analysis using </w:t>
      </w:r>
      <w:proofErr w:type="spellStart"/>
      <w:r>
        <w:t>SolarView</w:t>
      </w:r>
      <w:proofErr w:type="spellEnd"/>
      <w:r>
        <w:t>, for the summer and winter solstice, as well as the equinox. Graphs should be included.</w:t>
      </w:r>
    </w:p>
    <w:p w14:paraId="43EAFE2F" w14:textId="77777777" w:rsidR="00854DC6" w:rsidRDefault="00854DC6"/>
    <w:p w14:paraId="29262A64" w14:textId="5F39E7E6" w:rsidR="00854DC6" w:rsidRDefault="00305CE6">
      <w:pPr>
        <w:pStyle w:val="Heading1"/>
      </w:pPr>
      <w:r>
        <w:t>Cabin power and energy load characterisation</w:t>
      </w:r>
    </w:p>
    <w:p w14:paraId="38350596" w14:textId="63E8F79E" w:rsidR="00854DC6" w:rsidRDefault="00305CE6">
      <w:r>
        <w:t>Clearly state your assumptions in terms of the electricity loads for a typical weekday, and over a weekend.</w:t>
      </w:r>
    </w:p>
    <w:p w14:paraId="479A6D08" w14:textId="77777777" w:rsidR="00145E5B" w:rsidRDefault="00145E5B"/>
    <w:p w14:paraId="157C02C4" w14:textId="473697C7" w:rsidR="00145E5B" w:rsidRDefault="00305CE6" w:rsidP="00305CE6">
      <w:pPr>
        <w:pStyle w:val="Heading1"/>
      </w:pPr>
      <w:r>
        <w:t xml:space="preserve">Specification of </w:t>
      </w:r>
      <w:r>
        <w:rPr>
          <w:rFonts w:hint="eastAsia"/>
        </w:rPr>
        <w:t>the</w:t>
      </w:r>
      <w:r>
        <w:t xml:space="preserve"> suggested solar PV/battery system</w:t>
      </w:r>
    </w:p>
    <w:p w14:paraId="5182CC61" w14:textId="2F60B5CD" w:rsidR="00145E5B" w:rsidRDefault="00305CE6">
      <w:r>
        <w:t>Introduce your design, as well as the associated costs.</w:t>
      </w:r>
    </w:p>
    <w:p w14:paraId="146986AF" w14:textId="77777777" w:rsidR="00305CE6" w:rsidRDefault="00305CE6"/>
    <w:p w14:paraId="495C0FEE" w14:textId="130B8E0D" w:rsidR="00145E5B" w:rsidRDefault="00305CE6" w:rsidP="00145E5B">
      <w:pPr>
        <w:pStyle w:val="Heading2"/>
        <w:tabs>
          <w:tab w:val="clear" w:pos="747"/>
          <w:tab w:val="num" w:pos="567"/>
        </w:tabs>
        <w:ind w:left="567"/>
      </w:pPr>
      <w:r>
        <w:t>Modelling of the system</w:t>
      </w:r>
    </w:p>
    <w:p w14:paraId="6BDBEA2F" w14:textId="22F47298" w:rsidR="00145E5B" w:rsidRDefault="00305CE6">
      <w:r>
        <w:t>Undertake an uncertainty</w:t>
      </w:r>
      <w:r w:rsidR="00A606F3">
        <w:t xml:space="preserve"> and cost</w:t>
      </w:r>
      <w:r>
        <w:t xml:space="preserve"> analysis.</w:t>
      </w:r>
    </w:p>
    <w:p w14:paraId="3D55433E" w14:textId="77777777" w:rsidR="00305CE6" w:rsidRDefault="00305CE6"/>
    <w:p w14:paraId="0C6E2E8B" w14:textId="79FC4490" w:rsidR="00145E5B" w:rsidRDefault="00145E5B" w:rsidP="00145E5B">
      <w:pPr>
        <w:pStyle w:val="Heading2"/>
        <w:tabs>
          <w:tab w:val="clear" w:pos="747"/>
          <w:tab w:val="num" w:pos="567"/>
        </w:tabs>
        <w:ind w:left="567"/>
      </w:pPr>
      <w:r>
        <w:t>Discussion</w:t>
      </w:r>
    </w:p>
    <w:p w14:paraId="65241B5D" w14:textId="7B7042AF" w:rsidR="00854DC6" w:rsidRDefault="00145E5B">
      <w:r>
        <w:t>Compare the outcomes, and reflect on the affordability of the system.</w:t>
      </w:r>
    </w:p>
    <w:p w14:paraId="2BF0D36C" w14:textId="77777777" w:rsidR="00145E5B" w:rsidRDefault="00145E5B"/>
    <w:p w14:paraId="353AB0C1" w14:textId="77777777" w:rsidR="00854DC6" w:rsidRDefault="00854DC6">
      <w:pPr>
        <w:pStyle w:val="Heading1"/>
      </w:pPr>
      <w:r>
        <w:t>Conclusions and recommendations</w:t>
      </w:r>
    </w:p>
    <w:p w14:paraId="279B9A28" w14:textId="03C3595D" w:rsidR="00854DC6" w:rsidRDefault="003D16C1">
      <w:r>
        <w:t xml:space="preserve">Conclusion/reflection on the </w:t>
      </w:r>
      <w:r w:rsidR="00305CE6">
        <w:t>practically, and sustai</w:t>
      </w:r>
      <w:r w:rsidR="001130B0">
        <w:t>nability, of the designed cabin</w:t>
      </w:r>
      <w:r>
        <w:t>.</w:t>
      </w:r>
    </w:p>
    <w:p w14:paraId="6ED3DBE9" w14:textId="77777777" w:rsidR="00992441" w:rsidRDefault="00992441"/>
    <w:p w14:paraId="1A5B5A5D" w14:textId="77777777" w:rsidR="00854DC6" w:rsidRDefault="00854DC6">
      <w:pPr>
        <w:pStyle w:val="Header"/>
      </w:pPr>
      <w:r>
        <w:t>Appendices</w:t>
      </w:r>
    </w:p>
    <w:p w14:paraId="3DA673D5" w14:textId="77777777" w:rsidR="00854DC6" w:rsidRDefault="00854DC6">
      <w:r>
        <w:t>Only include these if absolutely necessary</w:t>
      </w:r>
      <w:r w:rsidR="00BC03BD">
        <w:t>.</w:t>
      </w:r>
    </w:p>
    <w:p w14:paraId="35B6883F" w14:textId="77777777" w:rsidR="003F48DB" w:rsidRDefault="003F48DB"/>
    <w:p w14:paraId="357AB527" w14:textId="3F845D0E" w:rsidR="003E66DD" w:rsidRPr="003E66DD" w:rsidRDefault="003E66DD">
      <w:pPr>
        <w:rPr>
          <w:b/>
        </w:rPr>
      </w:pPr>
      <w:r w:rsidRPr="003E66DD">
        <w:rPr>
          <w:b/>
        </w:rPr>
        <w:t>Abbreviations and acronyms</w:t>
      </w:r>
    </w:p>
    <w:p w14:paraId="3695B8DF" w14:textId="77777777" w:rsidR="003F48DB" w:rsidRDefault="003F48DB"/>
    <w:p w14:paraId="28E210A4" w14:textId="77777777" w:rsidR="00584829" w:rsidRDefault="00905A10" w:rsidP="00584829">
      <w:r>
        <w:rPr>
          <w:noProof/>
          <w:sz w:val="20"/>
          <w:lang w:val="en-US"/>
        </w:rPr>
        <mc:AlternateContent>
          <mc:Choice Requires="wpg">
            <w:drawing>
              <wp:anchor distT="0" distB="0" distL="114300" distR="114300" simplePos="0" relativeHeight="251659264" behindDoc="0" locked="0" layoutInCell="1" allowOverlap="1" wp14:anchorId="0CC2791B" wp14:editId="1BACB3FD">
                <wp:simplePos x="0" y="0"/>
                <wp:positionH relativeFrom="column">
                  <wp:posOffset>342900</wp:posOffset>
                </wp:positionH>
                <wp:positionV relativeFrom="paragraph">
                  <wp:posOffset>194945</wp:posOffset>
                </wp:positionV>
                <wp:extent cx="5486400" cy="1511935"/>
                <wp:effectExtent l="635" t="0" r="12065" b="1587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511935"/>
                          <a:chOff x="1958" y="8397"/>
                          <a:chExt cx="8640" cy="2381"/>
                        </a:xfrm>
                      </wpg:grpSpPr>
                      <wps:wsp>
                        <wps:cNvPr id="2" name="Text Box 3"/>
                        <wps:cNvSpPr txBox="1">
                          <a:spLocks noChangeArrowheads="1"/>
                        </wps:cNvSpPr>
                        <wps:spPr bwMode="auto">
                          <a:xfrm>
                            <a:off x="1958" y="8397"/>
                            <a:ext cx="3960" cy="1080"/>
                          </a:xfrm>
                          <a:prstGeom prst="rect">
                            <a:avLst/>
                          </a:prstGeom>
                          <a:solidFill>
                            <a:srgbClr val="FFFFFF"/>
                          </a:solidFill>
                          <a:ln w="9525">
                            <a:solidFill>
                              <a:srgbClr val="000000"/>
                            </a:solidFill>
                            <a:miter lim="800000"/>
                            <a:headEnd/>
                            <a:tailEnd/>
                          </a:ln>
                        </wps:spPr>
                        <wps:txbx>
                          <w:txbxContent>
                            <w:p w14:paraId="4B81A6B5" w14:textId="77777777" w:rsidR="00305CE6" w:rsidRPr="00584829" w:rsidRDefault="00305CE6" w:rsidP="00584829">
                              <w:pPr>
                                <w:pStyle w:val="Title"/>
                                <w:rPr>
                                  <w:sz w:val="20"/>
                                  <w:szCs w:val="20"/>
                                </w:rPr>
                              </w:pPr>
                              <w:r w:rsidRPr="00584829">
                                <w:rPr>
                                  <w:sz w:val="20"/>
                                  <w:szCs w:val="20"/>
                                </w:rPr>
                                <w:t>Figures must go in front of the captions. The formatting must preferably be Arial, bold, 10pt, single line spacing</w:t>
                              </w:r>
                            </w:p>
                          </w:txbxContent>
                        </wps:txbx>
                        <wps:bodyPr rot="0" vert="horz" wrap="square" lIns="91440" tIns="45720" rIns="91440" bIns="45720" anchor="t" anchorCtr="0" upright="1">
                          <a:noAutofit/>
                        </wps:bodyPr>
                      </wps:wsp>
                      <wps:wsp>
                        <wps:cNvPr id="3" name="Text Box 4"/>
                        <wps:cNvSpPr txBox="1">
                          <a:spLocks noChangeArrowheads="1"/>
                        </wps:cNvSpPr>
                        <wps:spPr bwMode="auto">
                          <a:xfrm>
                            <a:off x="1958" y="10017"/>
                            <a:ext cx="3960" cy="761"/>
                          </a:xfrm>
                          <a:prstGeom prst="rect">
                            <a:avLst/>
                          </a:prstGeom>
                          <a:solidFill>
                            <a:srgbClr val="FFFFFF"/>
                          </a:solidFill>
                          <a:ln w="9525">
                            <a:solidFill>
                              <a:srgbClr val="000000"/>
                            </a:solidFill>
                            <a:miter lim="800000"/>
                            <a:headEnd/>
                            <a:tailEnd/>
                          </a:ln>
                        </wps:spPr>
                        <wps:txbx>
                          <w:txbxContent>
                            <w:p w14:paraId="445F8837" w14:textId="77777777" w:rsidR="00305CE6" w:rsidRPr="00584829" w:rsidRDefault="00305CE6" w:rsidP="00584829">
                              <w:pPr>
                                <w:jc w:val="center"/>
                                <w:rPr>
                                  <w:b/>
                                  <w:sz w:val="18"/>
                                  <w:szCs w:val="18"/>
                                </w:rPr>
                              </w:pPr>
                              <w:r w:rsidRPr="00584829">
                                <w:rPr>
                                  <w:b/>
                                  <w:sz w:val="18"/>
                                  <w:szCs w:val="18"/>
                                </w:rPr>
                                <w:t>At the very least the text must be readable, and avoid colouring if possible – grey shading is acceptable</w:t>
                              </w:r>
                            </w:p>
                          </w:txbxContent>
                        </wps:txbx>
                        <wps:bodyPr rot="0" vert="horz" wrap="square" lIns="91440" tIns="45720" rIns="91440" bIns="45720" anchor="t" anchorCtr="0" upright="1">
                          <a:noAutofit/>
                        </wps:bodyPr>
                      </wps:wsp>
                      <wps:wsp>
                        <wps:cNvPr id="4" name="Line 5"/>
                        <wps:cNvCnPr/>
                        <wps:spPr bwMode="auto">
                          <a:xfrm>
                            <a:off x="3938" y="9477"/>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AutoShape 6"/>
                        <wps:cNvSpPr>
                          <a:spLocks/>
                        </wps:cNvSpPr>
                        <wps:spPr bwMode="auto">
                          <a:xfrm>
                            <a:off x="6098" y="8397"/>
                            <a:ext cx="540" cy="2381"/>
                          </a:xfrm>
                          <a:prstGeom prst="rightBrace">
                            <a:avLst>
                              <a:gd name="adj1" fmla="val 36744"/>
                              <a:gd name="adj2" fmla="val 50000"/>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 name="Text Box 7"/>
                        <wps:cNvSpPr txBox="1">
                          <a:spLocks noChangeArrowheads="1"/>
                        </wps:cNvSpPr>
                        <wps:spPr bwMode="auto">
                          <a:xfrm>
                            <a:off x="6638" y="8978"/>
                            <a:ext cx="3960" cy="1080"/>
                          </a:xfrm>
                          <a:prstGeom prst="rect">
                            <a:avLst/>
                          </a:prstGeom>
                          <a:solidFill>
                            <a:srgbClr val="FFFFFF"/>
                          </a:solidFill>
                          <a:ln w="9525">
                            <a:solidFill>
                              <a:srgbClr val="000000"/>
                            </a:solidFill>
                            <a:miter lim="800000"/>
                            <a:headEnd/>
                            <a:tailEnd/>
                          </a:ln>
                        </wps:spPr>
                        <wps:txbx>
                          <w:txbxContent>
                            <w:p w14:paraId="41A96CF6" w14:textId="77777777" w:rsidR="00305CE6" w:rsidRPr="00584829" w:rsidRDefault="00305CE6" w:rsidP="00584829">
                              <w:pPr>
                                <w:jc w:val="center"/>
                                <w:rPr>
                                  <w:b/>
                                  <w:sz w:val="20"/>
                                  <w:szCs w:val="20"/>
                                </w:rPr>
                              </w:pPr>
                              <w:r w:rsidRPr="00584829">
                                <w:rPr>
                                  <w:b/>
                                  <w:sz w:val="20"/>
                                  <w:szCs w:val="20"/>
                                </w:rPr>
                                <w:t>Figures should not be a repeat of the written text, i.e. they must provide information in a new way that is</w:t>
                              </w:r>
                              <w:r w:rsidRPr="00584829">
                                <w:rPr>
                                  <w:rFonts w:ascii="Arial Bold" w:hAnsi="Arial Bold" w:cs="Arial"/>
                                  <w:b/>
                                  <w:kern w:val="28"/>
                                  <w:sz w:val="20"/>
                                  <w:szCs w:val="20"/>
                                </w:rPr>
                                <w:t xml:space="preserve"> </w:t>
                              </w:r>
                              <w:r w:rsidRPr="00584829">
                                <w:rPr>
                                  <w:b/>
                                  <w:sz w:val="20"/>
                                  <w:szCs w:val="20"/>
                                </w:rPr>
                                <w:t>difficult to describe otherwise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C2791B" id="Group 2" o:spid="_x0000_s1026" style="position:absolute;left:0;text-align:left;margin-left:27pt;margin-top:15.35pt;width:6in;height:119.05pt;z-index:251659264" coordorigin="1958,8397" coordsize="864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">
                <v:shapetype id="_x0000_t202" coordsize="21600,21600" o:spt="202" path="m,l,21600r21600,l21600,xe">
                  <v:stroke joinstyle="miter"/>
                  <v:path gradientshapeok="t" o:connecttype="rect"/>
                </v:shapetype>
                <v:shape id="Text Box 3" o:spid="_x0000_s1027" type="#_x0000_t202" style="position:absolute;left:1958;top:8397;width:39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B81A6B5" w14:textId="77777777" w:rsidR="00305CE6" w:rsidRPr="00584829" w:rsidRDefault="00305CE6" w:rsidP="00584829">
                        <w:pPr>
                          <w:pStyle w:val="Title"/>
                          <w:rPr>
                            <w:sz w:val="20"/>
                            <w:szCs w:val="20"/>
                          </w:rPr>
                        </w:pPr>
                        <w:r w:rsidRPr="00584829">
                          <w:rPr>
                            <w:sz w:val="20"/>
                            <w:szCs w:val="20"/>
                          </w:rPr>
                          <w:t>Figures must go in front of the captions. The formatting must preferably be Arial, bold, 10pt, single line spacing</w:t>
                        </w:r>
                      </w:p>
                    </w:txbxContent>
                  </v:textbox>
                </v:shape>
                <v:shape id="Text Box 4" o:spid="_x0000_s1028" type="#_x0000_t202" style="position:absolute;left:1958;top:10017;width:3960;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45F8837" w14:textId="77777777" w:rsidR="00305CE6" w:rsidRPr="00584829" w:rsidRDefault="00305CE6" w:rsidP="00584829">
                        <w:pPr>
                          <w:jc w:val="center"/>
                          <w:rPr>
                            <w:b/>
                            <w:sz w:val="18"/>
                            <w:szCs w:val="18"/>
                          </w:rPr>
                        </w:pPr>
                        <w:r w:rsidRPr="00584829">
                          <w:rPr>
                            <w:b/>
                            <w:sz w:val="18"/>
                            <w:szCs w:val="18"/>
                          </w:rPr>
                          <w:t>At the very least the text must be readable, and avoid colouring if possible – grey shading is acceptable</w:t>
                        </w:r>
                      </w:p>
                    </w:txbxContent>
                  </v:textbox>
                </v:shape>
                <v:line id="Line 5" o:spid="_x0000_s1029" style="position:absolute;visibility:visible;mso-wrap-style:square" from="3938,9477" to="3938,10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KgwwAAANoAAAAPAAAAZHJzL2Rvd25yZXYueG1sRI9BawIx&#10;FITvBf9DeIK3mlWK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YuaSoMMAAADaAAAADwAA&#10;AAAAAAAAAAAAAAAHAgAAZHJzL2Rvd25yZXYueG1sUEsFBgAAAAADAAMAtwAAAPcCAAAAAA==&#10;">
                  <v:stroke endarrow="block"/>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6" o:spid="_x0000_s1030" type="#_x0000_t88" style="position:absolute;left:6098;top:8397;width:54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"/>
                <v:shape id="Text Box 7" o:spid="_x0000_s1031" type="#_x0000_t202" style="position:absolute;left:6638;top:8978;width:39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41A96CF6" w14:textId="77777777" w:rsidR="00305CE6" w:rsidRPr="00584829" w:rsidRDefault="00305CE6" w:rsidP="00584829">
                        <w:pPr>
                          <w:jc w:val="center"/>
                          <w:rPr>
                            <w:b/>
                            <w:sz w:val="20"/>
                            <w:szCs w:val="20"/>
                          </w:rPr>
                        </w:pPr>
                        <w:r w:rsidRPr="00584829">
                          <w:rPr>
                            <w:b/>
                            <w:sz w:val="20"/>
                            <w:szCs w:val="20"/>
                          </w:rPr>
                          <w:t>Figures should not be a repeat of the written text, i.e. they must provide information in a new way that is</w:t>
                        </w:r>
                        <w:r w:rsidRPr="00584829">
                          <w:rPr>
                            <w:rFonts w:ascii="Arial Bold" w:hAnsi="Arial Bold" w:cs="Arial"/>
                            <w:b/>
                            <w:kern w:val="28"/>
                            <w:sz w:val="20"/>
                            <w:szCs w:val="20"/>
                          </w:rPr>
                          <w:t xml:space="preserve"> </w:t>
                        </w:r>
                        <w:r w:rsidRPr="00584829">
                          <w:rPr>
                            <w:b/>
                            <w:sz w:val="20"/>
                            <w:szCs w:val="20"/>
                          </w:rPr>
                          <w:t>difficult to describe otherwise</w:t>
                        </w:r>
                      </w:p>
                    </w:txbxContent>
                  </v:textbox>
                </v:shape>
              </v:group>
            </w:pict>
          </mc:Fallback>
        </mc:AlternateContent>
      </w:r>
    </w:p>
    <w:p w14:paraId="03A51DF4" w14:textId="77777777" w:rsidR="00584829" w:rsidRDefault="00584829" w:rsidP="00584829"/>
    <w:p w14:paraId="707AB9DB" w14:textId="77777777" w:rsidR="00584829" w:rsidRDefault="00584829" w:rsidP="00584829"/>
    <w:p w14:paraId="2F390ACF" w14:textId="77777777" w:rsidR="00584829" w:rsidRDefault="00584829" w:rsidP="00584829"/>
    <w:p w14:paraId="3A60719B" w14:textId="77777777" w:rsidR="00584829" w:rsidRDefault="00584829" w:rsidP="00584829"/>
    <w:p w14:paraId="20F308F3" w14:textId="77777777" w:rsidR="00584829" w:rsidRDefault="00584829" w:rsidP="00584829"/>
    <w:p w14:paraId="26AB0A40" w14:textId="77777777" w:rsidR="00584829" w:rsidRDefault="00584829" w:rsidP="00584829"/>
    <w:p w14:paraId="0AB50707" w14:textId="77777777" w:rsidR="00584829" w:rsidRDefault="00584829" w:rsidP="00584829"/>
    <w:p w14:paraId="5DDB5FD9" w14:textId="77777777" w:rsidR="00584829" w:rsidRDefault="00584829" w:rsidP="00584829"/>
    <w:p w14:paraId="43F8EC89" w14:textId="77777777" w:rsidR="00584829" w:rsidRDefault="00584829" w:rsidP="00584829"/>
    <w:p w14:paraId="3F972268" w14:textId="77777777" w:rsidR="00584829" w:rsidRDefault="00584829" w:rsidP="00584829"/>
    <w:p w14:paraId="240FB312" w14:textId="77777777" w:rsidR="00584829" w:rsidRDefault="00584829" w:rsidP="00584829"/>
    <w:p w14:paraId="0955715D" w14:textId="77777777" w:rsidR="00584829" w:rsidRPr="00584829" w:rsidRDefault="003D16C1" w:rsidP="00584829">
      <w:pPr>
        <w:rPr>
          <w:b/>
        </w:rPr>
      </w:pPr>
      <w:r>
        <w:rPr>
          <w:b/>
        </w:rPr>
        <w:t>Figure 1.</w:t>
      </w:r>
      <w:r w:rsidR="00584829" w:rsidRPr="00584829">
        <w:rPr>
          <w:b/>
        </w:rPr>
        <w:t xml:space="preserve"> Clear, concise captions must go at the bottom of figures</w:t>
      </w:r>
    </w:p>
    <w:p w14:paraId="2DEABCA0" w14:textId="77777777" w:rsidR="00584829" w:rsidRDefault="003D16C1" w:rsidP="00584829">
      <w:r>
        <w:t>(Source: If applicable)</w:t>
      </w:r>
    </w:p>
    <w:p w14:paraId="215316AD" w14:textId="77777777" w:rsidR="00584829" w:rsidRDefault="00584829" w:rsidP="00584829"/>
    <w:p w14:paraId="0B99A871" w14:textId="77777777" w:rsidR="00584829" w:rsidRPr="00584829" w:rsidRDefault="003D16C1" w:rsidP="00584829">
      <w:pPr>
        <w:rPr>
          <w:b/>
        </w:rPr>
      </w:pPr>
      <w:r>
        <w:rPr>
          <w:b/>
        </w:rPr>
        <w:t>Table 1.</w:t>
      </w:r>
      <w:r w:rsidR="00584829" w:rsidRPr="00584829">
        <w:rPr>
          <w:b/>
        </w:rPr>
        <w:t xml:space="preserve"> Clear, concise captions must go at the top of tables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9"/>
        <w:gridCol w:w="6088"/>
      </w:tblGrid>
      <w:tr w:rsidR="00584829" w14:paraId="33857699" w14:textId="77777777">
        <w:tc>
          <w:tcPr>
            <w:tcW w:w="2808" w:type="dxa"/>
            <w:shd w:val="clear" w:color="auto" w:fill="DDDDDD"/>
            <w:vAlign w:val="center"/>
          </w:tcPr>
          <w:p w14:paraId="20DFB65E" w14:textId="77777777" w:rsidR="00584829" w:rsidRDefault="00584829" w:rsidP="00584829">
            <w:pPr>
              <w:spacing w:before="40" w:after="40"/>
              <w:jc w:val="center"/>
              <w:rPr>
                <w:b/>
                <w:bCs/>
              </w:rPr>
            </w:pPr>
            <w:r>
              <w:rPr>
                <w:b/>
                <w:bCs/>
              </w:rPr>
              <w:t>Headings</w:t>
            </w:r>
          </w:p>
        </w:tc>
        <w:tc>
          <w:tcPr>
            <w:tcW w:w="6478" w:type="dxa"/>
            <w:shd w:val="clear" w:color="auto" w:fill="DDDDDD"/>
            <w:vAlign w:val="center"/>
          </w:tcPr>
          <w:p w14:paraId="4163FA48" w14:textId="77777777" w:rsidR="00584829" w:rsidRDefault="00584829" w:rsidP="00584829">
            <w:pPr>
              <w:spacing w:before="40" w:after="40"/>
              <w:jc w:val="center"/>
            </w:pPr>
            <w:r w:rsidRPr="00584829">
              <w:rPr>
                <w:b/>
                <w:bCs/>
              </w:rPr>
              <w:t xml:space="preserve">Arial, 11 </w:t>
            </w:r>
            <w:proofErr w:type="spellStart"/>
            <w:r w:rsidRPr="00584829">
              <w:rPr>
                <w:b/>
                <w:bCs/>
              </w:rPr>
              <w:t>pt</w:t>
            </w:r>
            <w:proofErr w:type="spellEnd"/>
            <w:r w:rsidRPr="00584829">
              <w:rPr>
                <w:b/>
                <w:bCs/>
              </w:rPr>
              <w:t>, bold if possible, centre aligned</w:t>
            </w:r>
          </w:p>
        </w:tc>
      </w:tr>
      <w:tr w:rsidR="00584829" w14:paraId="6B874333" w14:textId="77777777">
        <w:tc>
          <w:tcPr>
            <w:tcW w:w="2808" w:type="dxa"/>
            <w:vAlign w:val="center"/>
          </w:tcPr>
          <w:p w14:paraId="22238847" w14:textId="77777777" w:rsidR="00584829" w:rsidRDefault="00584829" w:rsidP="00584829">
            <w:pPr>
              <w:pStyle w:val="Footer"/>
              <w:spacing w:before="40" w:after="40"/>
              <w:jc w:val="center"/>
              <w:rPr>
                <w:b/>
                <w:bCs/>
              </w:rPr>
            </w:pPr>
            <w:r>
              <w:rPr>
                <w:b/>
                <w:bCs/>
              </w:rPr>
              <w:t>Body text</w:t>
            </w:r>
          </w:p>
        </w:tc>
        <w:tc>
          <w:tcPr>
            <w:tcW w:w="6478" w:type="dxa"/>
            <w:vAlign w:val="center"/>
          </w:tcPr>
          <w:p w14:paraId="482FC437" w14:textId="77777777" w:rsidR="00584829" w:rsidRDefault="00584829" w:rsidP="00584829">
            <w:pPr>
              <w:spacing w:before="40" w:after="40"/>
              <w:jc w:val="left"/>
              <w:rPr>
                <w:sz w:val="20"/>
              </w:rPr>
            </w:pPr>
            <w:r>
              <w:rPr>
                <w:sz w:val="20"/>
              </w:rPr>
              <w:t>Preferably Arial, 10pt, regular or bold and aligned as required</w:t>
            </w:r>
          </w:p>
        </w:tc>
      </w:tr>
      <w:tr w:rsidR="00584829" w14:paraId="7DDE9F40" w14:textId="77777777">
        <w:tc>
          <w:tcPr>
            <w:tcW w:w="2808" w:type="dxa"/>
            <w:vAlign w:val="center"/>
          </w:tcPr>
          <w:p w14:paraId="3F29F7D5" w14:textId="77777777" w:rsidR="00584829" w:rsidRDefault="00584829" w:rsidP="00584829">
            <w:pPr>
              <w:pStyle w:val="Footer"/>
              <w:spacing w:before="40" w:after="40"/>
              <w:jc w:val="center"/>
              <w:rPr>
                <w:b/>
                <w:bCs/>
              </w:rPr>
            </w:pPr>
            <w:r>
              <w:rPr>
                <w:b/>
                <w:bCs/>
              </w:rPr>
              <w:t>Line spacing</w:t>
            </w:r>
          </w:p>
        </w:tc>
        <w:tc>
          <w:tcPr>
            <w:tcW w:w="6478" w:type="dxa"/>
            <w:vAlign w:val="center"/>
          </w:tcPr>
          <w:p w14:paraId="48158D68" w14:textId="77777777" w:rsidR="00584829" w:rsidRDefault="00584829" w:rsidP="00584829">
            <w:pPr>
              <w:spacing w:before="40" w:after="40"/>
              <w:jc w:val="left"/>
              <w:rPr>
                <w:sz w:val="20"/>
              </w:rPr>
            </w:pPr>
            <w:r>
              <w:rPr>
                <w:sz w:val="20"/>
              </w:rPr>
              <w:t>Single throughout, with 2pt spacing before and after the text</w:t>
            </w:r>
          </w:p>
        </w:tc>
      </w:tr>
      <w:tr w:rsidR="00584829" w14:paraId="1D63A075" w14:textId="77777777">
        <w:trPr>
          <w:cantSplit/>
        </w:trPr>
        <w:tc>
          <w:tcPr>
            <w:tcW w:w="9286" w:type="dxa"/>
            <w:gridSpan w:val="2"/>
            <w:vAlign w:val="center"/>
          </w:tcPr>
          <w:p w14:paraId="60905D99" w14:textId="77777777" w:rsidR="00584829" w:rsidRDefault="00584829" w:rsidP="00584829">
            <w:pPr>
              <w:spacing w:before="40" w:after="40"/>
              <w:jc w:val="center"/>
              <w:rPr>
                <w:sz w:val="20"/>
              </w:rPr>
            </w:pPr>
            <w:r>
              <w:rPr>
                <w:sz w:val="20"/>
              </w:rPr>
              <w:t>Tables must be easily readable and not repeat any of the written text, but must describe new information that would not fit well in the text</w:t>
            </w:r>
          </w:p>
        </w:tc>
      </w:tr>
    </w:tbl>
    <w:p w14:paraId="120F753C" w14:textId="77777777" w:rsidR="00584829" w:rsidRDefault="003D16C1" w:rsidP="00584829">
      <w:r>
        <w:t>(Source: If applicable)</w:t>
      </w:r>
    </w:p>
    <w:p w14:paraId="76113245" w14:textId="77777777" w:rsidR="00584829" w:rsidRDefault="00584829"/>
    <w:sectPr w:rsidR="00584829" w:rsidSect="003F48DB">
      <w:footerReference w:type="even"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9D7A2" w14:textId="77777777" w:rsidR="008D5AC1" w:rsidRDefault="008D5AC1" w:rsidP="00992441">
      <w:r>
        <w:separator/>
      </w:r>
    </w:p>
  </w:endnote>
  <w:endnote w:type="continuationSeparator" w:id="0">
    <w:p w14:paraId="4511818A" w14:textId="77777777" w:rsidR="008D5AC1" w:rsidRDefault="008D5AC1" w:rsidP="00992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4FB5D" w14:textId="77777777" w:rsidR="00305CE6" w:rsidRDefault="00305CE6" w:rsidP="009924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884D94" w14:textId="77777777" w:rsidR="00305CE6" w:rsidRDefault="00305CE6" w:rsidP="009924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27613" w14:textId="77777777" w:rsidR="00305CE6" w:rsidRDefault="00305CE6" w:rsidP="009924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6F3">
      <w:rPr>
        <w:rStyle w:val="PageNumber"/>
        <w:noProof/>
      </w:rPr>
      <w:t>1</w:t>
    </w:r>
    <w:r>
      <w:rPr>
        <w:rStyle w:val="PageNumber"/>
      </w:rPr>
      <w:fldChar w:fldCharType="end"/>
    </w:r>
  </w:p>
  <w:p w14:paraId="3B28813B" w14:textId="77777777" w:rsidR="00305CE6" w:rsidRDefault="00305CE6" w:rsidP="009924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85AA6" w14:textId="77777777" w:rsidR="008D5AC1" w:rsidRDefault="008D5AC1" w:rsidP="00992441">
      <w:r>
        <w:separator/>
      </w:r>
    </w:p>
  </w:footnote>
  <w:footnote w:type="continuationSeparator" w:id="0">
    <w:p w14:paraId="0FC77C39" w14:textId="77777777" w:rsidR="008D5AC1" w:rsidRDefault="008D5AC1" w:rsidP="00992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149BD"/>
    <w:multiLevelType w:val="multilevel"/>
    <w:tmpl w:val="66146A36"/>
    <w:lvl w:ilvl="0">
      <w:start w:val="1"/>
      <w:numFmt w:val="decimal"/>
      <w:lvlText w:val="%1."/>
      <w:lvlJc w:val="left"/>
      <w:pPr>
        <w:tabs>
          <w:tab w:val="num" w:pos="567"/>
        </w:tabs>
        <w:ind w:left="567" w:hanging="567"/>
      </w:pPr>
      <w:rPr>
        <w:rFonts w:ascii="Arial" w:hAnsi="Arial" w:hint="default"/>
        <w:b/>
        <w:i w:val="0"/>
        <w:sz w:val="22"/>
        <w:szCs w:val="22"/>
      </w:rPr>
    </w:lvl>
    <w:lvl w:ilvl="1">
      <w:start w:val="1"/>
      <w:numFmt w:val="decimal"/>
      <w:lvlText w:val="%1.%2."/>
      <w:lvlJc w:val="left"/>
      <w:pPr>
        <w:tabs>
          <w:tab w:val="num" w:pos="747"/>
        </w:tabs>
        <w:ind w:left="747" w:hanging="567"/>
      </w:pPr>
      <w:rPr>
        <w:rFonts w:ascii="Arial" w:hAnsi="Arial" w:hint="default"/>
        <w:b/>
        <w:i w:val="0"/>
        <w:sz w:val="22"/>
        <w:szCs w:val="22"/>
      </w:rPr>
    </w:lvl>
    <w:lvl w:ilvl="2">
      <w:start w:val="1"/>
      <w:numFmt w:val="decimal"/>
      <w:lvlText w:val="%1.%2.%3."/>
      <w:lvlJc w:val="left"/>
      <w:pPr>
        <w:tabs>
          <w:tab w:val="num" w:pos="709"/>
        </w:tabs>
        <w:ind w:left="709" w:hanging="709"/>
      </w:pPr>
      <w:rPr>
        <w:rFonts w:ascii="Arial" w:hAnsi="Arial" w:hint="default"/>
        <w:b/>
        <w:i w:val="0"/>
        <w:sz w:val="22"/>
        <w:szCs w:val="22"/>
      </w:rPr>
    </w:lvl>
    <w:lvl w:ilvl="3">
      <w:start w:val="1"/>
      <w:numFmt w:val="decimal"/>
      <w:lvlText w:val="%1.%2.%3.%4."/>
      <w:lvlJc w:val="left"/>
      <w:pPr>
        <w:tabs>
          <w:tab w:val="num" w:pos="851"/>
        </w:tabs>
        <w:ind w:left="851" w:hanging="851"/>
      </w:pPr>
      <w:rPr>
        <w:rFonts w:ascii="Arial" w:hAnsi="Arial" w:hint="default"/>
        <w:b/>
        <w:i w:val="0"/>
        <w:sz w:val="24"/>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 w15:restartNumberingAfterBreak="0">
    <w:nsid w:val="13D62339"/>
    <w:multiLevelType w:val="multilevel"/>
    <w:tmpl w:val="22FA561E"/>
    <w:lvl w:ilvl="0">
      <w:start w:val="1"/>
      <w:numFmt w:val="decimal"/>
      <w:pStyle w:val="Heading1"/>
      <w:lvlText w:val="%1."/>
      <w:lvlJc w:val="left"/>
      <w:pPr>
        <w:tabs>
          <w:tab w:val="num" w:pos="567"/>
        </w:tabs>
        <w:ind w:left="567" w:hanging="567"/>
      </w:pPr>
      <w:rPr>
        <w:rFonts w:ascii="Arial" w:hAnsi="Arial" w:hint="default"/>
        <w:b/>
        <w:i w:val="0"/>
        <w:sz w:val="22"/>
        <w:szCs w:val="22"/>
      </w:rPr>
    </w:lvl>
    <w:lvl w:ilvl="1">
      <w:start w:val="1"/>
      <w:numFmt w:val="decimal"/>
      <w:pStyle w:val="Heading2"/>
      <w:lvlText w:val="%1.%2."/>
      <w:lvlJc w:val="left"/>
      <w:pPr>
        <w:tabs>
          <w:tab w:val="num" w:pos="747"/>
        </w:tabs>
        <w:ind w:left="747" w:hanging="567"/>
      </w:pPr>
      <w:rPr>
        <w:rFonts w:ascii="Arial" w:hAnsi="Arial" w:hint="default"/>
        <w:b/>
        <w:i w:val="0"/>
        <w:sz w:val="22"/>
        <w:szCs w:val="22"/>
      </w:rPr>
    </w:lvl>
    <w:lvl w:ilvl="2">
      <w:start w:val="1"/>
      <w:numFmt w:val="decimal"/>
      <w:pStyle w:val="Heading3"/>
      <w:lvlText w:val="%1.%2.%3."/>
      <w:lvlJc w:val="left"/>
      <w:pPr>
        <w:tabs>
          <w:tab w:val="num" w:pos="709"/>
        </w:tabs>
        <w:ind w:left="709" w:hanging="709"/>
      </w:pPr>
      <w:rPr>
        <w:rFonts w:ascii="Arial" w:hAnsi="Arial" w:hint="default"/>
        <w:b/>
        <w:i w:val="0"/>
        <w:sz w:val="22"/>
        <w:szCs w:val="22"/>
      </w:rPr>
    </w:lvl>
    <w:lvl w:ilvl="3">
      <w:start w:val="1"/>
      <w:numFmt w:val="decimal"/>
      <w:pStyle w:val="Heading4"/>
      <w:lvlText w:val="%1.%2.%3.%4."/>
      <w:lvlJc w:val="left"/>
      <w:pPr>
        <w:tabs>
          <w:tab w:val="num" w:pos="851"/>
        </w:tabs>
        <w:ind w:left="851" w:hanging="851"/>
      </w:pPr>
      <w:rPr>
        <w:rFonts w:ascii="Arial" w:hAnsi="Arial" w:hint="default"/>
        <w:b/>
        <w:i w:val="0"/>
        <w:sz w:val="22"/>
        <w:szCs w:val="22"/>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17041EED"/>
    <w:multiLevelType w:val="multilevel"/>
    <w:tmpl w:val="3EEA247C"/>
    <w:lvl w:ilvl="0">
      <w:start w:val="1"/>
      <w:numFmt w:val="decimal"/>
      <w:lvlText w:val="%1."/>
      <w:lvlJc w:val="left"/>
      <w:pPr>
        <w:tabs>
          <w:tab w:val="num" w:pos="567"/>
        </w:tabs>
        <w:ind w:left="567" w:hanging="567"/>
      </w:pPr>
      <w:rPr>
        <w:rFonts w:ascii="Arial" w:hAnsi="Arial" w:hint="default"/>
        <w:b/>
        <w:i w:val="0"/>
        <w:sz w:val="24"/>
      </w:rPr>
    </w:lvl>
    <w:lvl w:ilvl="1">
      <w:start w:val="1"/>
      <w:numFmt w:val="decimal"/>
      <w:lvlText w:val="%1.%2."/>
      <w:lvlJc w:val="left"/>
      <w:pPr>
        <w:tabs>
          <w:tab w:val="num" w:pos="567"/>
        </w:tabs>
        <w:ind w:left="567" w:hanging="567"/>
      </w:pPr>
      <w:rPr>
        <w:rFonts w:ascii="Arial" w:hAnsi="Arial" w:hint="default"/>
        <w:b/>
        <w:i w:val="0"/>
        <w:sz w:val="24"/>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 w15:restartNumberingAfterBreak="0">
    <w:nsid w:val="23215746"/>
    <w:multiLevelType w:val="hybridMultilevel"/>
    <w:tmpl w:val="A2C4D636"/>
    <w:lvl w:ilvl="0" w:tplc="73A63FA0">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139D7"/>
    <w:multiLevelType w:val="multilevel"/>
    <w:tmpl w:val="5C6AE352"/>
    <w:lvl w:ilvl="0">
      <w:start w:val="1"/>
      <w:numFmt w:val="decimal"/>
      <w:lvlText w:val="%1."/>
      <w:lvlJc w:val="left"/>
      <w:pPr>
        <w:tabs>
          <w:tab w:val="num" w:pos="567"/>
        </w:tabs>
        <w:ind w:left="567" w:hanging="567"/>
      </w:pPr>
      <w:rPr>
        <w:rFonts w:ascii="Arial" w:hAnsi="Arial" w:hint="default"/>
        <w:b/>
        <w:i w:val="0"/>
        <w:sz w:val="22"/>
        <w:szCs w:val="22"/>
      </w:rPr>
    </w:lvl>
    <w:lvl w:ilvl="1">
      <w:start w:val="1"/>
      <w:numFmt w:val="decimal"/>
      <w:lvlText w:val="%1.%2."/>
      <w:lvlJc w:val="left"/>
      <w:pPr>
        <w:tabs>
          <w:tab w:val="num" w:pos="747"/>
        </w:tabs>
        <w:ind w:left="747" w:hanging="567"/>
      </w:pPr>
      <w:rPr>
        <w:rFonts w:ascii="Arial" w:hAnsi="Arial" w:hint="default"/>
        <w:b/>
        <w:i w:val="0"/>
        <w:sz w:val="22"/>
        <w:szCs w:val="22"/>
      </w:rPr>
    </w:lvl>
    <w:lvl w:ilvl="2">
      <w:start w:val="1"/>
      <w:numFmt w:val="decimal"/>
      <w:lvlText w:val="%1.%2.%3."/>
      <w:lvlJc w:val="left"/>
      <w:pPr>
        <w:tabs>
          <w:tab w:val="num" w:pos="709"/>
        </w:tabs>
        <w:ind w:left="709" w:hanging="709"/>
      </w:pPr>
      <w:rPr>
        <w:rFonts w:ascii="Arial" w:hAnsi="Arial" w:hint="default"/>
        <w:b/>
        <w:i w:val="0"/>
        <w:sz w:val="24"/>
      </w:rPr>
    </w:lvl>
    <w:lvl w:ilvl="3">
      <w:start w:val="1"/>
      <w:numFmt w:val="decimal"/>
      <w:lvlText w:val="%1.%2.%3.%4."/>
      <w:lvlJc w:val="left"/>
      <w:pPr>
        <w:tabs>
          <w:tab w:val="num" w:pos="851"/>
        </w:tabs>
        <w:ind w:left="851" w:hanging="851"/>
      </w:pPr>
      <w:rPr>
        <w:rFonts w:ascii="Arial" w:hAnsi="Arial" w:hint="default"/>
        <w:b/>
        <w:i w:val="0"/>
        <w:sz w:val="24"/>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5" w15:restartNumberingAfterBreak="0">
    <w:nsid w:val="442D34F1"/>
    <w:multiLevelType w:val="multilevel"/>
    <w:tmpl w:val="E5E4111E"/>
    <w:lvl w:ilvl="0">
      <w:start w:val="1"/>
      <w:numFmt w:val="decimal"/>
      <w:lvlText w:val="%1."/>
      <w:lvlJc w:val="left"/>
      <w:pPr>
        <w:tabs>
          <w:tab w:val="num" w:pos="567"/>
        </w:tabs>
        <w:ind w:left="567" w:hanging="567"/>
      </w:pPr>
      <w:rPr>
        <w:rFonts w:ascii="Arial" w:hAnsi="Arial" w:hint="default"/>
        <w:b/>
        <w:i w:val="0"/>
        <w:sz w:val="24"/>
      </w:rPr>
    </w:lvl>
    <w:lvl w:ilvl="1">
      <w:start w:val="1"/>
      <w:numFmt w:val="decimal"/>
      <w:lvlText w:val="%1.%2."/>
      <w:lvlJc w:val="left"/>
      <w:pPr>
        <w:tabs>
          <w:tab w:val="num" w:pos="567"/>
        </w:tabs>
        <w:ind w:left="567" w:hanging="567"/>
      </w:pPr>
      <w:rPr>
        <w:rFonts w:ascii="Arial" w:hAnsi="Arial" w:hint="default"/>
        <w:b/>
        <w:i w:val="0"/>
        <w:sz w:val="24"/>
      </w:rPr>
    </w:lvl>
    <w:lvl w:ilvl="2">
      <w:start w:val="1"/>
      <w:numFmt w:val="decimal"/>
      <w:lvlText w:val="%1.%2.%3."/>
      <w:lvlJc w:val="left"/>
      <w:pPr>
        <w:tabs>
          <w:tab w:val="num" w:pos="851"/>
        </w:tabs>
        <w:ind w:left="851" w:hanging="851"/>
      </w:pPr>
      <w:rPr>
        <w:rFonts w:ascii="Arial" w:hAnsi="Arial" w:hint="default"/>
        <w:b/>
        <w:i w:val="0"/>
        <w:sz w:val="24"/>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6" w15:restartNumberingAfterBreak="0">
    <w:nsid w:val="73F6685C"/>
    <w:multiLevelType w:val="multilevel"/>
    <w:tmpl w:val="4072C822"/>
    <w:lvl w:ilvl="0">
      <w:start w:val="1"/>
      <w:numFmt w:val="decimal"/>
      <w:lvlText w:val="%1."/>
      <w:lvlJc w:val="left"/>
      <w:pPr>
        <w:tabs>
          <w:tab w:val="num" w:pos="567"/>
        </w:tabs>
        <w:ind w:left="567" w:hanging="567"/>
      </w:pPr>
      <w:rPr>
        <w:rFonts w:ascii="Arial" w:hAnsi="Arial" w:hint="default"/>
        <w:b/>
        <w:i w:val="0"/>
        <w:sz w:val="24"/>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DB"/>
    <w:rsid w:val="00037D11"/>
    <w:rsid w:val="0009533D"/>
    <w:rsid w:val="00097A7E"/>
    <w:rsid w:val="001130B0"/>
    <w:rsid w:val="00145E5B"/>
    <w:rsid w:val="00151507"/>
    <w:rsid w:val="0019266C"/>
    <w:rsid w:val="001F56A4"/>
    <w:rsid w:val="002835D4"/>
    <w:rsid w:val="00305CE6"/>
    <w:rsid w:val="003A2B8E"/>
    <w:rsid w:val="003D16C1"/>
    <w:rsid w:val="003E66DD"/>
    <w:rsid w:val="003F48DB"/>
    <w:rsid w:val="004126B7"/>
    <w:rsid w:val="00424A3A"/>
    <w:rsid w:val="00440CFE"/>
    <w:rsid w:val="004C1178"/>
    <w:rsid w:val="004C68B8"/>
    <w:rsid w:val="0057581E"/>
    <w:rsid w:val="00584829"/>
    <w:rsid w:val="005F3E42"/>
    <w:rsid w:val="006A6DFD"/>
    <w:rsid w:val="0074224B"/>
    <w:rsid w:val="007E409E"/>
    <w:rsid w:val="00854DC6"/>
    <w:rsid w:val="00893CC8"/>
    <w:rsid w:val="008D5AC1"/>
    <w:rsid w:val="00905A10"/>
    <w:rsid w:val="00925F25"/>
    <w:rsid w:val="00992441"/>
    <w:rsid w:val="00A040E4"/>
    <w:rsid w:val="00A606F3"/>
    <w:rsid w:val="00A76A8D"/>
    <w:rsid w:val="00AC07D6"/>
    <w:rsid w:val="00B51C80"/>
    <w:rsid w:val="00BC03BD"/>
    <w:rsid w:val="00C4749C"/>
    <w:rsid w:val="00D07802"/>
    <w:rsid w:val="00DB37D9"/>
    <w:rsid w:val="00E02D18"/>
    <w:rsid w:val="00E7282C"/>
    <w:rsid w:val="00ED16F8"/>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F1826B"/>
  <w15:docId w15:val="{17F00F45-9301-43CE-88BE-0E9BEF24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26B7"/>
    <w:pPr>
      <w:jc w:val="both"/>
    </w:pPr>
    <w:rPr>
      <w:rFonts w:ascii="Arial" w:hAnsi="Arial"/>
      <w:sz w:val="22"/>
      <w:szCs w:val="24"/>
      <w:lang w:val="en-GB" w:eastAsia="en-US"/>
    </w:rPr>
  </w:style>
  <w:style w:type="paragraph" w:styleId="Heading1">
    <w:name w:val="heading 1"/>
    <w:basedOn w:val="Normal"/>
    <w:next w:val="Normal"/>
    <w:qFormat/>
    <w:rsid w:val="004126B7"/>
    <w:pPr>
      <w:keepNext/>
      <w:numPr>
        <w:numId w:val="4"/>
      </w:numPr>
      <w:jc w:val="left"/>
      <w:outlineLvl w:val="0"/>
    </w:pPr>
    <w:rPr>
      <w:rFonts w:ascii="Arial Bold" w:hAnsi="Arial Bold" w:cs="Arial"/>
      <w:b/>
      <w:bCs/>
      <w:kern w:val="32"/>
      <w:szCs w:val="32"/>
    </w:rPr>
  </w:style>
  <w:style w:type="paragraph" w:styleId="Heading2">
    <w:name w:val="heading 2"/>
    <w:basedOn w:val="Normal"/>
    <w:next w:val="Normal"/>
    <w:qFormat/>
    <w:rsid w:val="00893CC8"/>
    <w:pPr>
      <w:keepNext/>
      <w:numPr>
        <w:ilvl w:val="1"/>
        <w:numId w:val="4"/>
      </w:numPr>
      <w:jc w:val="left"/>
      <w:outlineLvl w:val="1"/>
    </w:pPr>
    <w:rPr>
      <w:rFonts w:cs="Arial"/>
      <w:b/>
      <w:bCs/>
      <w:iCs/>
      <w:szCs w:val="28"/>
    </w:rPr>
  </w:style>
  <w:style w:type="paragraph" w:styleId="Heading3">
    <w:name w:val="heading 3"/>
    <w:basedOn w:val="Normal"/>
    <w:next w:val="Normal"/>
    <w:qFormat/>
    <w:rsid w:val="004126B7"/>
    <w:pPr>
      <w:keepNext/>
      <w:numPr>
        <w:ilvl w:val="2"/>
        <w:numId w:val="4"/>
      </w:numPr>
      <w:jc w:val="left"/>
      <w:outlineLvl w:val="2"/>
    </w:pPr>
    <w:rPr>
      <w:rFonts w:cs="Arial"/>
      <w:b/>
      <w:bCs/>
      <w:szCs w:val="26"/>
    </w:rPr>
  </w:style>
  <w:style w:type="paragraph" w:styleId="Heading4">
    <w:name w:val="heading 4"/>
    <w:basedOn w:val="Normal"/>
    <w:next w:val="Normal"/>
    <w:qFormat/>
    <w:rsid w:val="004126B7"/>
    <w:pPr>
      <w:keepNext/>
      <w:numPr>
        <w:ilvl w:val="3"/>
        <w:numId w:val="4"/>
      </w:numPr>
      <w:jc w:val="left"/>
      <w:outlineLvl w:val="3"/>
    </w:pPr>
    <w:rPr>
      <w:rFonts w:ascii="Arial Bold" w:hAnsi="Arial Bold"/>
      <w:b/>
      <w:bCs/>
      <w:szCs w:val="28"/>
    </w:rPr>
  </w:style>
  <w:style w:type="paragraph" w:styleId="Heading5">
    <w:name w:val="heading 5"/>
    <w:basedOn w:val="Normal"/>
    <w:next w:val="Normal"/>
    <w:qFormat/>
    <w:rsid w:val="003F48DB"/>
    <w:pPr>
      <w:spacing w:before="240" w:after="60"/>
      <w:outlineLvl w:val="4"/>
    </w:pPr>
    <w:rPr>
      <w:b/>
      <w:bCs/>
      <w:i/>
      <w:iCs/>
      <w:sz w:val="26"/>
      <w:szCs w:val="26"/>
    </w:rPr>
  </w:style>
  <w:style w:type="paragraph" w:styleId="Heading6">
    <w:name w:val="heading 6"/>
    <w:basedOn w:val="Normal"/>
    <w:next w:val="Normal"/>
    <w:qFormat/>
    <w:rsid w:val="003F48DB"/>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F48DB"/>
    <w:rPr>
      <w:rFonts w:ascii="Tahoma" w:hAnsi="Tahoma" w:cs="Tahoma"/>
      <w:sz w:val="16"/>
      <w:szCs w:val="16"/>
    </w:rPr>
  </w:style>
  <w:style w:type="paragraph" w:styleId="Footer">
    <w:name w:val="footer"/>
    <w:basedOn w:val="Normal"/>
    <w:rsid w:val="004126B7"/>
    <w:rPr>
      <w:sz w:val="20"/>
    </w:rPr>
  </w:style>
  <w:style w:type="paragraph" w:styleId="Header">
    <w:name w:val="header"/>
    <w:basedOn w:val="Normal"/>
    <w:rsid w:val="004126B7"/>
    <w:pPr>
      <w:tabs>
        <w:tab w:val="center" w:pos="4153"/>
        <w:tab w:val="right" w:pos="8306"/>
      </w:tabs>
      <w:jc w:val="left"/>
    </w:pPr>
    <w:rPr>
      <w:rFonts w:ascii="Arial Bold" w:hAnsi="Arial Bold"/>
      <w:b/>
    </w:rPr>
  </w:style>
  <w:style w:type="paragraph" w:styleId="Title">
    <w:name w:val="Title"/>
    <w:basedOn w:val="Normal"/>
    <w:qFormat/>
    <w:rsid w:val="004126B7"/>
    <w:pPr>
      <w:jc w:val="center"/>
      <w:outlineLvl w:val="0"/>
    </w:pPr>
    <w:rPr>
      <w:rFonts w:ascii="Arial Bold" w:hAnsi="Arial Bold" w:cs="Arial"/>
      <w:b/>
      <w:bCs/>
      <w:kern w:val="28"/>
      <w:sz w:val="24"/>
      <w:szCs w:val="32"/>
    </w:rPr>
  </w:style>
  <w:style w:type="paragraph" w:styleId="ListParagraph">
    <w:name w:val="List Paragraph"/>
    <w:basedOn w:val="Normal"/>
    <w:uiPriority w:val="34"/>
    <w:qFormat/>
    <w:rsid w:val="0074224B"/>
    <w:pPr>
      <w:ind w:left="720"/>
      <w:contextualSpacing/>
    </w:pPr>
  </w:style>
  <w:style w:type="character" w:styleId="PageNumber">
    <w:name w:val="page number"/>
    <w:basedOn w:val="DefaultParagraphFont"/>
    <w:rsid w:val="00992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1AD0E-3EB9-4CA9-B76D-0BEBA0FC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Article title</vt:lpstr>
    </vt:vector>
  </TitlesOfParts>
  <Company>UP</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dc:title>
  <dc:creator>UP User</dc:creator>
  <cp:lastModifiedBy>Elgene Menon</cp:lastModifiedBy>
  <cp:revision>2</cp:revision>
  <cp:lastPrinted>2010-10-08T07:17:00Z</cp:lastPrinted>
  <dcterms:created xsi:type="dcterms:W3CDTF">2019-07-22T01:44:00Z</dcterms:created>
  <dcterms:modified xsi:type="dcterms:W3CDTF">2019-07-22T01:44:00Z</dcterms:modified>
</cp:coreProperties>
</file>