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11EC2" w14:textId="77777777" w:rsidR="008411AC" w:rsidRDefault="008411AC" w:rsidP="008411AC">
      <w:pPr>
        <w:pStyle w:val="Heading1"/>
        <w:jc w:val="center"/>
      </w:pPr>
    </w:p>
    <w:p w14:paraId="0B0D2D66" w14:textId="77777777" w:rsidR="008411AC" w:rsidRDefault="008411AC" w:rsidP="008411AC">
      <w:pPr>
        <w:pStyle w:val="Heading1"/>
        <w:jc w:val="center"/>
      </w:pPr>
    </w:p>
    <w:p w14:paraId="18D47698" w14:textId="77777777" w:rsidR="008411AC" w:rsidRDefault="008411AC" w:rsidP="008411AC">
      <w:pPr>
        <w:pStyle w:val="Heading1"/>
        <w:jc w:val="center"/>
      </w:pPr>
    </w:p>
    <w:p w14:paraId="21EF957D" w14:textId="77777777" w:rsidR="008411AC" w:rsidRDefault="008411AC" w:rsidP="008411AC">
      <w:pPr>
        <w:pStyle w:val="Heading1"/>
        <w:jc w:val="center"/>
      </w:pPr>
    </w:p>
    <w:p w14:paraId="55159A94" w14:textId="77777777" w:rsidR="008411AC" w:rsidRDefault="008411AC" w:rsidP="008411AC">
      <w:pPr>
        <w:pStyle w:val="Heading1"/>
        <w:jc w:val="center"/>
      </w:pPr>
    </w:p>
    <w:p w14:paraId="5266EBC5" w14:textId="77777777" w:rsidR="008411AC" w:rsidRDefault="008411AC" w:rsidP="008411AC">
      <w:pPr>
        <w:pStyle w:val="Heading1"/>
        <w:jc w:val="center"/>
      </w:pPr>
    </w:p>
    <w:p w14:paraId="490A94E2" w14:textId="77777777" w:rsidR="008411AC" w:rsidRDefault="008411AC" w:rsidP="008411AC">
      <w:pPr>
        <w:pStyle w:val="Heading1"/>
        <w:jc w:val="center"/>
      </w:pPr>
    </w:p>
    <w:p w14:paraId="5E029F9D" w14:textId="7C78BA27" w:rsidR="00A214A5" w:rsidRDefault="008411AC" w:rsidP="008411AC">
      <w:pPr>
        <w:pStyle w:val="Heading1"/>
        <w:jc w:val="center"/>
      </w:pPr>
      <w:r w:rsidRPr="008411AC">
        <w:t>Data Warehouse Distribué avec Apache Hive</w:t>
      </w:r>
    </w:p>
    <w:p w14:paraId="3E8A71B7" w14:textId="60394395" w:rsidR="008411AC" w:rsidRDefault="008411AC" w:rsidP="008411AC">
      <w:pPr>
        <w:pStyle w:val="Heading1"/>
        <w:jc w:val="center"/>
      </w:pPr>
    </w:p>
    <w:p w14:paraId="0FE29D9F" w14:textId="03C5A539" w:rsidR="008411AC" w:rsidRDefault="008411AC" w:rsidP="008411AC">
      <w:pPr>
        <w:pStyle w:val="Heading1"/>
        <w:jc w:val="center"/>
      </w:pPr>
    </w:p>
    <w:p w14:paraId="5060219F" w14:textId="12F6A728" w:rsidR="008411AC" w:rsidRDefault="008411AC" w:rsidP="008411AC">
      <w:pPr>
        <w:pStyle w:val="Heading1"/>
        <w:jc w:val="center"/>
      </w:pPr>
    </w:p>
    <w:p w14:paraId="1B776D92" w14:textId="4FB32AD1" w:rsidR="008411AC" w:rsidRDefault="008411AC" w:rsidP="008411AC">
      <w:pPr>
        <w:pStyle w:val="Heading1"/>
        <w:jc w:val="center"/>
      </w:pPr>
    </w:p>
    <w:p w14:paraId="277E7748" w14:textId="39B2D974" w:rsidR="008411AC" w:rsidRDefault="008411AC" w:rsidP="008411AC">
      <w:pPr>
        <w:pStyle w:val="Heading1"/>
        <w:jc w:val="center"/>
      </w:pPr>
    </w:p>
    <w:p w14:paraId="1D4CF7E2" w14:textId="2CCE4A2E" w:rsidR="008411AC" w:rsidRDefault="008411AC" w:rsidP="008411AC">
      <w:pPr>
        <w:pStyle w:val="Heading1"/>
        <w:jc w:val="center"/>
      </w:pPr>
    </w:p>
    <w:p w14:paraId="20F4F42B" w14:textId="472AAEE4" w:rsidR="008411AC" w:rsidRDefault="008411AC" w:rsidP="008411AC">
      <w:pPr>
        <w:pStyle w:val="Heading1"/>
        <w:jc w:val="center"/>
      </w:pPr>
    </w:p>
    <w:p w14:paraId="4B843BDE" w14:textId="2AF981BA" w:rsidR="008411AC" w:rsidRDefault="008411AC" w:rsidP="008411AC">
      <w:pPr>
        <w:pStyle w:val="Heading1"/>
        <w:jc w:val="center"/>
      </w:pPr>
    </w:p>
    <w:p w14:paraId="40F27A63" w14:textId="77777777" w:rsidR="008411AC" w:rsidRDefault="008411AC" w:rsidP="008411AC">
      <w:pPr>
        <w:pStyle w:val="Heading1"/>
        <w:jc w:val="center"/>
      </w:pPr>
    </w:p>
    <w:p w14:paraId="11FC9C14" w14:textId="22FC61BE" w:rsidR="008411AC" w:rsidRDefault="008411AC" w:rsidP="008411AC"/>
    <w:p w14:paraId="473E6B86" w14:textId="18183AB6" w:rsidR="008411AC" w:rsidRDefault="008411AC" w:rsidP="008411AC">
      <w:pPr>
        <w:pStyle w:val="Heading2"/>
        <w:rPr>
          <w:rFonts w:ascii="Arial" w:hAnsi="Arial" w:cs="Arial"/>
          <w:sz w:val="45"/>
          <w:szCs w:val="45"/>
          <w:shd w:val="clear" w:color="auto" w:fill="FFFFFF"/>
        </w:rPr>
      </w:pPr>
      <w:r>
        <w:rPr>
          <w:rFonts w:ascii="Arial" w:hAnsi="Arial" w:cs="Arial"/>
          <w:sz w:val="45"/>
          <w:szCs w:val="45"/>
          <w:shd w:val="clear" w:color="auto" w:fill="FFFFFF"/>
        </w:rPr>
        <w:t>Partie 1 – Mise en place de l’environnement (Docker)</w:t>
      </w:r>
    </w:p>
    <w:p w14:paraId="74910AD7" w14:textId="7B59D92E" w:rsidR="00D95F4C" w:rsidRDefault="00D95F4C" w:rsidP="00D95F4C"/>
    <w:p w14:paraId="40EDBC50" w14:textId="77777777" w:rsidR="00D95F4C" w:rsidRPr="00D95F4C" w:rsidRDefault="00D95F4C" w:rsidP="00D95F4C"/>
    <w:p w14:paraId="17D07736" w14:textId="7B5E139D" w:rsidR="008411AC" w:rsidRDefault="00D95F4C" w:rsidP="008411AC">
      <w:r w:rsidRPr="00D95F4C">
        <w:drawing>
          <wp:inline distT="0" distB="0" distL="0" distR="0" wp14:anchorId="0DED0E10" wp14:editId="1A9E89E4">
            <wp:extent cx="6858000" cy="10331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363F8" w14:textId="2CF170E0" w:rsidR="00D95F4C" w:rsidRDefault="00D95F4C" w:rsidP="008411AC">
      <w:r w:rsidRPr="00D95F4C">
        <w:drawing>
          <wp:inline distT="0" distB="0" distL="0" distR="0" wp14:anchorId="1F57BEED" wp14:editId="4CE664BE">
            <wp:extent cx="6858000" cy="209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41838" w14:textId="310BEFD5" w:rsidR="002C7733" w:rsidRDefault="002C7733" w:rsidP="008411AC">
      <w:r w:rsidRPr="002C7733">
        <w:drawing>
          <wp:inline distT="0" distB="0" distL="0" distR="0" wp14:anchorId="6A596E12" wp14:editId="1B02AB1C">
            <wp:extent cx="6858000" cy="20478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C7CA5" w14:textId="3E469D9C" w:rsidR="00203187" w:rsidRDefault="00203187" w:rsidP="008411AC"/>
    <w:p w14:paraId="36193114" w14:textId="77777777" w:rsidR="00203187" w:rsidRDefault="00203187" w:rsidP="008411AC"/>
    <w:p w14:paraId="38587B0B" w14:textId="7F7CAA13" w:rsidR="002C7733" w:rsidRDefault="007A1D74" w:rsidP="007A1D74">
      <w:pPr>
        <w:pStyle w:val="Heading2"/>
        <w:rPr>
          <w:rFonts w:ascii="Arial" w:hAnsi="Arial" w:cs="Arial"/>
          <w:sz w:val="45"/>
          <w:szCs w:val="45"/>
          <w:shd w:val="clear" w:color="auto" w:fill="FFFFFF"/>
        </w:rPr>
      </w:pPr>
      <w:r>
        <w:rPr>
          <w:rFonts w:ascii="Arial" w:hAnsi="Arial" w:cs="Arial"/>
          <w:sz w:val="45"/>
          <w:szCs w:val="45"/>
          <w:shd w:val="clear" w:color="auto" w:fill="FFFFFF"/>
        </w:rPr>
        <w:t>Partie 2 – Conception d’un entrepôt de données (schéma en étoile)</w:t>
      </w:r>
    </w:p>
    <w:p w14:paraId="6C9584A0" w14:textId="3F0DD35A" w:rsidR="00203187" w:rsidRDefault="00203187" w:rsidP="00203187"/>
    <w:p w14:paraId="10720CD3" w14:textId="77777777" w:rsidR="00203187" w:rsidRPr="00203187" w:rsidRDefault="00203187" w:rsidP="00203187"/>
    <w:p w14:paraId="1ED165BE" w14:textId="6238E630" w:rsidR="007A1D74" w:rsidRDefault="007A1D74" w:rsidP="007A1D74"/>
    <w:p w14:paraId="3BE3BA2C" w14:textId="1E95AAC6" w:rsidR="007A1D74" w:rsidRDefault="007A1D74" w:rsidP="007A1D74">
      <w:r w:rsidRPr="007A1D74">
        <w:drawing>
          <wp:inline distT="0" distB="0" distL="0" distR="0" wp14:anchorId="73B12FA7" wp14:editId="1D8BFDD6">
            <wp:extent cx="6858000" cy="16313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531F6" w14:textId="3982B269" w:rsidR="007A1D74" w:rsidRDefault="007A1D74" w:rsidP="007A1D74">
      <w:r w:rsidRPr="007A1D74">
        <w:lastRenderedPageBreak/>
        <w:drawing>
          <wp:inline distT="0" distB="0" distL="0" distR="0" wp14:anchorId="379DE5A2" wp14:editId="7061407F">
            <wp:extent cx="6858000" cy="11277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34B85" w14:textId="40442914" w:rsidR="00FC3126" w:rsidRDefault="00FC3126" w:rsidP="007A1D74">
      <w:r w:rsidRPr="00FC3126">
        <w:drawing>
          <wp:inline distT="0" distB="0" distL="0" distR="0" wp14:anchorId="00384825" wp14:editId="2B142E62">
            <wp:extent cx="6858000" cy="60071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8B155" w14:textId="0262A810" w:rsidR="00FC3126" w:rsidRDefault="00FC3126" w:rsidP="007A1D74">
      <w:r w:rsidRPr="00FC3126">
        <w:drawing>
          <wp:inline distT="0" distB="0" distL="0" distR="0" wp14:anchorId="01563985" wp14:editId="7CD456AE">
            <wp:extent cx="6858000" cy="66357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62423" w14:textId="3B3520A5" w:rsidR="00203187" w:rsidRDefault="00203187" w:rsidP="007A1D74"/>
    <w:p w14:paraId="003220D4" w14:textId="77777777" w:rsidR="00203187" w:rsidRDefault="00203187" w:rsidP="007A1D74"/>
    <w:p w14:paraId="73BEF492" w14:textId="1E22120D" w:rsidR="007E752E" w:rsidRDefault="007E752E" w:rsidP="007E752E">
      <w:pPr>
        <w:pStyle w:val="Heading2"/>
        <w:rPr>
          <w:rFonts w:ascii="Arial" w:hAnsi="Arial" w:cs="Arial"/>
          <w:sz w:val="45"/>
          <w:szCs w:val="45"/>
          <w:shd w:val="clear" w:color="auto" w:fill="FFFFFF"/>
        </w:rPr>
      </w:pPr>
      <w:r>
        <w:rPr>
          <w:rFonts w:ascii="Arial" w:hAnsi="Arial" w:cs="Arial"/>
          <w:sz w:val="45"/>
          <w:szCs w:val="45"/>
          <w:shd w:val="clear" w:color="auto" w:fill="FFFFFF"/>
        </w:rPr>
        <w:t>Partie 3 – Chargement des données dans Hive</w:t>
      </w:r>
    </w:p>
    <w:p w14:paraId="1C1B3692" w14:textId="5B094997" w:rsidR="00203187" w:rsidRDefault="00203187" w:rsidP="00203187"/>
    <w:p w14:paraId="0E591BCC" w14:textId="77777777" w:rsidR="00203187" w:rsidRPr="00203187" w:rsidRDefault="00203187" w:rsidP="00203187"/>
    <w:p w14:paraId="0C882EFB" w14:textId="51543B7F" w:rsidR="007E752E" w:rsidRDefault="007E752E" w:rsidP="007E752E">
      <w:r w:rsidRPr="007E752E">
        <w:drawing>
          <wp:inline distT="0" distB="0" distL="0" distR="0" wp14:anchorId="71B366E7" wp14:editId="6AA8305C">
            <wp:extent cx="6858000" cy="259016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B5D91" w14:textId="16A24D4D" w:rsidR="007E752E" w:rsidRDefault="007E752E" w:rsidP="007E752E">
      <w:r w:rsidRPr="007E752E">
        <w:drawing>
          <wp:inline distT="0" distB="0" distL="0" distR="0" wp14:anchorId="611F4A1B" wp14:editId="617312BA">
            <wp:extent cx="6858000" cy="208978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C53BE" w14:textId="41D455E2" w:rsidR="007E752E" w:rsidRDefault="007E752E" w:rsidP="007E752E">
      <w:r w:rsidRPr="007E752E">
        <w:lastRenderedPageBreak/>
        <w:drawing>
          <wp:inline distT="0" distB="0" distL="0" distR="0" wp14:anchorId="660BEC47" wp14:editId="6E8EFA79">
            <wp:extent cx="6858000" cy="184531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F871C" w14:textId="0B8C10D8" w:rsidR="00203187" w:rsidRDefault="00203187" w:rsidP="007E752E">
      <w:r w:rsidRPr="00203187">
        <w:drawing>
          <wp:inline distT="0" distB="0" distL="0" distR="0" wp14:anchorId="3D885477" wp14:editId="4B38B6B1">
            <wp:extent cx="6858000" cy="195389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ED6A2" w14:textId="5D241A8C" w:rsidR="00203187" w:rsidRDefault="00203187" w:rsidP="007E752E"/>
    <w:p w14:paraId="4D1B632C" w14:textId="77777777" w:rsidR="00203187" w:rsidRDefault="00203187" w:rsidP="007E752E"/>
    <w:p w14:paraId="728364DE" w14:textId="35C18226" w:rsidR="00203187" w:rsidRPr="00203187" w:rsidRDefault="00203187" w:rsidP="00203187">
      <w:pPr>
        <w:pStyle w:val="Heading2"/>
        <w:rPr>
          <w:rFonts w:ascii="Arial" w:hAnsi="Arial" w:cs="Arial"/>
          <w:sz w:val="45"/>
          <w:szCs w:val="45"/>
          <w:shd w:val="clear" w:color="auto" w:fill="FFFFFF"/>
        </w:rPr>
      </w:pPr>
      <w:r>
        <w:rPr>
          <w:rFonts w:ascii="Arial" w:hAnsi="Arial" w:cs="Arial"/>
          <w:sz w:val="45"/>
          <w:szCs w:val="45"/>
          <w:shd w:val="clear" w:color="auto" w:fill="FFFFFF"/>
        </w:rPr>
        <w:t>Partie 4 – Requêtes OLAP</w:t>
      </w:r>
    </w:p>
    <w:p w14:paraId="5DEB904E" w14:textId="77777777" w:rsidR="00203187" w:rsidRPr="00203187" w:rsidRDefault="00203187" w:rsidP="00203187"/>
    <w:p w14:paraId="318FA1C8" w14:textId="0C6651C4" w:rsidR="00203187" w:rsidRDefault="00203187" w:rsidP="00203187">
      <w:r w:rsidRPr="00203187">
        <w:drawing>
          <wp:inline distT="0" distB="0" distL="0" distR="0" wp14:anchorId="0016D3FC" wp14:editId="6A6DABD7">
            <wp:extent cx="6858000" cy="38328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B8CF1" w14:textId="5AF95E2C" w:rsidR="00203187" w:rsidRDefault="00203187" w:rsidP="00203187">
      <w:r w:rsidRPr="00203187">
        <w:lastRenderedPageBreak/>
        <w:drawing>
          <wp:inline distT="0" distB="0" distL="0" distR="0" wp14:anchorId="6044B0F3" wp14:editId="31DF600F">
            <wp:extent cx="6858000" cy="4224655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EA6BC" w14:textId="6B25F33D" w:rsidR="00B907C2" w:rsidRDefault="00B907C2" w:rsidP="00203187">
      <w:r w:rsidRPr="00B907C2">
        <w:drawing>
          <wp:inline distT="0" distB="0" distL="0" distR="0" wp14:anchorId="4D65E13C" wp14:editId="549B76B5">
            <wp:extent cx="6858000" cy="413131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1642C" w14:textId="2CC5DF8E" w:rsidR="00B907C2" w:rsidRDefault="00B907C2" w:rsidP="00B907C2">
      <w:pPr>
        <w:pStyle w:val="Heading2"/>
        <w:rPr>
          <w:rFonts w:ascii="Arial" w:hAnsi="Arial" w:cs="Arial"/>
          <w:sz w:val="45"/>
          <w:szCs w:val="45"/>
          <w:shd w:val="clear" w:color="auto" w:fill="FFFFFF"/>
        </w:rPr>
      </w:pPr>
      <w:r>
        <w:rPr>
          <w:rFonts w:ascii="Arial" w:hAnsi="Arial" w:cs="Arial"/>
          <w:sz w:val="45"/>
          <w:szCs w:val="45"/>
          <w:shd w:val="clear" w:color="auto" w:fill="FFFFFF"/>
        </w:rPr>
        <w:lastRenderedPageBreak/>
        <w:t>Partie 5 : Visualisation des requêtes Hive avec Superset – Étapes détaillées</w:t>
      </w:r>
    </w:p>
    <w:p w14:paraId="3E1E228D" w14:textId="25205E81" w:rsidR="00B907C2" w:rsidRDefault="00B907C2" w:rsidP="00B907C2"/>
    <w:p w14:paraId="65D64830" w14:textId="1D91B9E1" w:rsidR="00B907C2" w:rsidRDefault="00B907C2" w:rsidP="00B907C2">
      <w:pPr>
        <w:pStyle w:val="Heading3"/>
        <w:rPr>
          <w:rFonts w:ascii="Arial" w:hAnsi="Arial" w:cs="Arial"/>
          <w:sz w:val="35"/>
          <w:szCs w:val="35"/>
          <w:shd w:val="clear" w:color="auto" w:fill="FFFFFF"/>
        </w:rPr>
      </w:pPr>
      <w:r>
        <w:rPr>
          <w:rFonts w:ascii="Arial" w:hAnsi="Arial" w:cs="Arial"/>
          <w:sz w:val="35"/>
          <w:szCs w:val="35"/>
          <w:shd w:val="clear" w:color="auto" w:fill="FFFFFF"/>
        </w:rPr>
        <w:t>Étape 1 – Ajouter le service Superset dans Docker</w:t>
      </w:r>
    </w:p>
    <w:p w14:paraId="7A94A3A8" w14:textId="335769B4" w:rsidR="00B907C2" w:rsidRDefault="00B907C2" w:rsidP="00B907C2"/>
    <w:p w14:paraId="3B7EFA07" w14:textId="114ABE01" w:rsidR="00B907C2" w:rsidRDefault="00B907C2" w:rsidP="00B907C2"/>
    <w:p w14:paraId="7B67EF92" w14:textId="659298FB" w:rsidR="00B907C2" w:rsidRDefault="00B907C2" w:rsidP="00B907C2">
      <w:r w:rsidRPr="00B907C2">
        <w:drawing>
          <wp:inline distT="0" distB="0" distL="0" distR="0" wp14:anchorId="5481122E" wp14:editId="11ABA4E2">
            <wp:extent cx="6858000" cy="645414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45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3B744" w14:textId="5D9A7CA0" w:rsidR="00994281" w:rsidRDefault="00994281" w:rsidP="00B907C2"/>
    <w:p w14:paraId="0AABE690" w14:textId="77777777" w:rsidR="00994281" w:rsidRDefault="00994281" w:rsidP="00B907C2"/>
    <w:p w14:paraId="252E520B" w14:textId="7FB8CD05" w:rsidR="00994281" w:rsidRDefault="00994281" w:rsidP="00994281">
      <w:pPr>
        <w:pStyle w:val="Heading3"/>
        <w:rPr>
          <w:rFonts w:ascii="Arial" w:hAnsi="Arial" w:cs="Arial"/>
          <w:sz w:val="35"/>
          <w:szCs w:val="35"/>
          <w:shd w:val="clear" w:color="auto" w:fill="FFFFFF"/>
        </w:rPr>
      </w:pPr>
      <w:r>
        <w:rPr>
          <w:rFonts w:ascii="Arial" w:hAnsi="Arial" w:cs="Arial"/>
          <w:sz w:val="35"/>
          <w:szCs w:val="35"/>
          <w:shd w:val="clear" w:color="auto" w:fill="FFFFFF"/>
        </w:rPr>
        <w:lastRenderedPageBreak/>
        <w:t>Étape 2 – Installer les outils nécessaires dans le conteneur Superset</w:t>
      </w:r>
    </w:p>
    <w:p w14:paraId="6F9E272F" w14:textId="21522558" w:rsidR="00994281" w:rsidRDefault="00994281" w:rsidP="00994281"/>
    <w:p w14:paraId="676F70C4" w14:textId="3945FA34" w:rsidR="00994281" w:rsidRDefault="00994281" w:rsidP="00994281"/>
    <w:p w14:paraId="4C9C5F0D" w14:textId="3B825F6C" w:rsidR="00994281" w:rsidRDefault="00994281" w:rsidP="00994281">
      <w:pPr>
        <w:pStyle w:val="Heading4"/>
        <w:rPr>
          <w:rFonts w:ascii="Arial" w:hAnsi="Arial" w:cs="Arial"/>
          <w:sz w:val="30"/>
          <w:szCs w:val="30"/>
          <w:shd w:val="clear" w:color="auto" w:fill="FFFFFF"/>
        </w:rPr>
      </w:pPr>
      <w:r>
        <w:rPr>
          <w:rFonts w:ascii="Arial" w:hAnsi="Arial" w:cs="Arial"/>
          <w:sz w:val="30"/>
          <w:szCs w:val="30"/>
          <w:shd w:val="clear" w:color="auto" w:fill="FFFFFF"/>
        </w:rPr>
        <w:br/>
        <w:t>1. Ouvrir un terminal root dans le conteneur Superset :</w:t>
      </w:r>
    </w:p>
    <w:p w14:paraId="297F81F8" w14:textId="77777777" w:rsidR="00994281" w:rsidRPr="00994281" w:rsidRDefault="00994281" w:rsidP="00994281"/>
    <w:p w14:paraId="32384B8A" w14:textId="1BA9D40C" w:rsidR="00994281" w:rsidRDefault="00994281" w:rsidP="00994281">
      <w:r w:rsidRPr="00994281">
        <w:drawing>
          <wp:inline distT="0" distB="0" distL="0" distR="0" wp14:anchorId="48445B99" wp14:editId="4DD33AC4">
            <wp:extent cx="6858000" cy="2940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898BD" w14:textId="49879D21" w:rsidR="00994281" w:rsidRDefault="00994281" w:rsidP="00994281"/>
    <w:p w14:paraId="72A3CDB5" w14:textId="16EA2D88" w:rsidR="00994281" w:rsidRDefault="00994281" w:rsidP="00994281">
      <w:pPr>
        <w:pStyle w:val="Heading4"/>
        <w:rPr>
          <w:rFonts w:ascii="Arial" w:hAnsi="Arial" w:cs="Arial"/>
          <w:sz w:val="30"/>
          <w:szCs w:val="30"/>
          <w:shd w:val="clear" w:color="auto" w:fill="FFFFFF"/>
        </w:rPr>
      </w:pPr>
      <w:r>
        <w:rPr>
          <w:rFonts w:ascii="Arial" w:hAnsi="Arial" w:cs="Arial"/>
          <w:sz w:val="30"/>
          <w:szCs w:val="30"/>
          <w:shd w:val="clear" w:color="auto" w:fill="FFFFFF"/>
        </w:rPr>
        <w:t>2. Installer les outils de compilation nécessaires pour les paquets Python natifs :</w:t>
      </w:r>
    </w:p>
    <w:p w14:paraId="30E17E38" w14:textId="55B3EC94" w:rsidR="00994281" w:rsidRDefault="00994281" w:rsidP="00994281"/>
    <w:p w14:paraId="7287D97B" w14:textId="4347187A" w:rsidR="00994281" w:rsidRDefault="00994281" w:rsidP="00994281">
      <w:r w:rsidRPr="00994281">
        <w:drawing>
          <wp:inline distT="0" distB="0" distL="0" distR="0" wp14:anchorId="4BC2F43C" wp14:editId="5DCE029D">
            <wp:extent cx="6858000" cy="2435860"/>
            <wp:effectExtent l="0" t="0" r="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2D930" w14:textId="1D20715E" w:rsidR="00994281" w:rsidRDefault="00994281" w:rsidP="00994281">
      <w:r w:rsidRPr="00994281">
        <w:drawing>
          <wp:inline distT="0" distB="0" distL="0" distR="0" wp14:anchorId="11087551" wp14:editId="5B06560F">
            <wp:extent cx="6858000" cy="59626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9D68E" w14:textId="1F6F4C1B" w:rsidR="00994281" w:rsidRDefault="00994281" w:rsidP="00994281"/>
    <w:p w14:paraId="0BC7627B" w14:textId="0A0E34D6" w:rsidR="00994281" w:rsidRDefault="00994281" w:rsidP="00994281">
      <w:pPr>
        <w:pStyle w:val="Heading4"/>
        <w:rPr>
          <w:rFonts w:ascii="Arial" w:hAnsi="Arial" w:cs="Arial"/>
          <w:sz w:val="30"/>
          <w:szCs w:val="30"/>
          <w:shd w:val="clear" w:color="auto" w:fill="FFFFFF"/>
        </w:rPr>
      </w:pPr>
      <w:r>
        <w:rPr>
          <w:rFonts w:ascii="Arial" w:hAnsi="Arial" w:cs="Arial"/>
          <w:sz w:val="30"/>
          <w:szCs w:val="30"/>
          <w:shd w:val="clear" w:color="auto" w:fill="FFFFFF"/>
        </w:rPr>
        <w:t>3. Installer les bibliothèques Python permettant à Superset de se connecter à Hive :</w:t>
      </w:r>
    </w:p>
    <w:p w14:paraId="5E0DAD1D" w14:textId="4DB7144A" w:rsidR="00994281" w:rsidRDefault="00994281" w:rsidP="00994281"/>
    <w:p w14:paraId="03924429" w14:textId="5E3C349B" w:rsidR="00994281" w:rsidRDefault="00994281" w:rsidP="00994281">
      <w:r w:rsidRPr="00994281">
        <w:drawing>
          <wp:inline distT="0" distB="0" distL="0" distR="0" wp14:anchorId="33D024FB" wp14:editId="772B9691">
            <wp:extent cx="6858000" cy="1804670"/>
            <wp:effectExtent l="0" t="0" r="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B08EE" w14:textId="372BBA8B" w:rsidR="00994281" w:rsidRDefault="00994281" w:rsidP="00994281">
      <w:r w:rsidRPr="00994281">
        <w:lastRenderedPageBreak/>
        <w:drawing>
          <wp:inline distT="0" distB="0" distL="0" distR="0" wp14:anchorId="3F93FE93" wp14:editId="36BE7579">
            <wp:extent cx="6858000" cy="90106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0455B" w14:textId="1759FDE5" w:rsidR="00D61891" w:rsidRDefault="00D61891" w:rsidP="00D61891">
      <w:pPr>
        <w:pStyle w:val="Heading3"/>
        <w:rPr>
          <w:rFonts w:ascii="Arial" w:hAnsi="Arial" w:cs="Arial"/>
          <w:sz w:val="35"/>
          <w:szCs w:val="35"/>
          <w:shd w:val="clear" w:color="auto" w:fill="FFFFFF"/>
        </w:rPr>
      </w:pPr>
      <w:r>
        <w:rPr>
          <w:rFonts w:ascii="Arial" w:hAnsi="Arial" w:cs="Arial"/>
          <w:sz w:val="35"/>
          <w:szCs w:val="35"/>
          <w:shd w:val="clear" w:color="auto" w:fill="FFFFFF"/>
        </w:rPr>
        <w:t>Étape 3 – Démarrer Superset et accéder à l’interface</w:t>
      </w:r>
    </w:p>
    <w:p w14:paraId="726E020B" w14:textId="77777777" w:rsidR="00D61891" w:rsidRPr="00D61891" w:rsidRDefault="00D61891" w:rsidP="00D61891"/>
    <w:p w14:paraId="208D5180" w14:textId="0151679F" w:rsidR="00D61891" w:rsidRDefault="00D61891" w:rsidP="00D61891">
      <w:r w:rsidRPr="00D61891">
        <w:drawing>
          <wp:inline distT="0" distB="0" distL="0" distR="0" wp14:anchorId="3774AB03" wp14:editId="52758666">
            <wp:extent cx="6858000" cy="369697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154B5" w14:textId="4C33C251" w:rsidR="00D61891" w:rsidRDefault="00D61891" w:rsidP="00D61891">
      <w:pPr>
        <w:jc w:val="right"/>
      </w:pPr>
      <w:r w:rsidRPr="00D61891">
        <w:drawing>
          <wp:inline distT="0" distB="0" distL="0" distR="0" wp14:anchorId="5016F8AA" wp14:editId="3639385B">
            <wp:extent cx="6858000" cy="36969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26D4C" w14:textId="2B00E98C" w:rsidR="00D61891" w:rsidRDefault="00D61891" w:rsidP="00D61891">
      <w:pPr>
        <w:pStyle w:val="Heading3"/>
        <w:rPr>
          <w:rFonts w:ascii="Arial" w:hAnsi="Arial" w:cs="Arial"/>
          <w:sz w:val="35"/>
          <w:szCs w:val="35"/>
          <w:shd w:val="clear" w:color="auto" w:fill="FFFFFF"/>
        </w:rPr>
      </w:pPr>
      <w:r>
        <w:rPr>
          <w:rFonts w:ascii="Arial" w:hAnsi="Arial" w:cs="Arial"/>
          <w:sz w:val="35"/>
          <w:szCs w:val="35"/>
          <w:shd w:val="clear" w:color="auto" w:fill="FFFFFF"/>
        </w:rPr>
        <w:lastRenderedPageBreak/>
        <w:t>Étape 4 – Connecter Superset à Hive</w:t>
      </w:r>
    </w:p>
    <w:p w14:paraId="5D0C6ED5" w14:textId="76E6C030" w:rsidR="00D61891" w:rsidRDefault="00D61891" w:rsidP="00D61891">
      <w:pPr>
        <w:pStyle w:val="Heading4"/>
        <w:numPr>
          <w:ilvl w:val="0"/>
          <w:numId w:val="1"/>
        </w:numPr>
        <w:rPr>
          <w:rStyle w:val="markedcontent"/>
          <w:rFonts w:ascii="Arial" w:hAnsi="Arial" w:cs="Arial"/>
          <w:sz w:val="28"/>
          <w:szCs w:val="28"/>
          <w:shd w:val="clear" w:color="auto" w:fill="FFFFFF"/>
        </w:rPr>
      </w:pPr>
      <w:r>
        <w:rPr>
          <w:rStyle w:val="markedcontent"/>
          <w:rFonts w:ascii="Arial" w:hAnsi="Arial" w:cs="Arial"/>
          <w:sz w:val="28"/>
          <w:szCs w:val="28"/>
          <w:shd w:val="clear" w:color="auto" w:fill="FFFFFF"/>
        </w:rPr>
        <w:t>Dans Superset, aller dans le menu Data &gt; Databases</w:t>
      </w:r>
    </w:p>
    <w:p w14:paraId="0D67FB89" w14:textId="4FE71E2B" w:rsidR="00F67AA6" w:rsidRPr="00F67AA6" w:rsidRDefault="00F67AA6" w:rsidP="00F67AA6">
      <w:r w:rsidRPr="00F67AA6">
        <w:drawing>
          <wp:inline distT="0" distB="0" distL="0" distR="0" wp14:anchorId="707D4936" wp14:editId="72A143E5">
            <wp:extent cx="6858000" cy="739394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39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3DFFF" w14:textId="2FB690CB" w:rsidR="00D61891" w:rsidRDefault="00D61891" w:rsidP="00D61891">
      <w:pPr>
        <w:pStyle w:val="Heading4"/>
        <w:numPr>
          <w:ilvl w:val="0"/>
          <w:numId w:val="1"/>
        </w:numPr>
        <w:rPr>
          <w:rStyle w:val="markedcontent"/>
          <w:rFonts w:ascii="Arial" w:hAnsi="Arial" w:cs="Arial"/>
          <w:sz w:val="28"/>
          <w:szCs w:val="28"/>
          <w:shd w:val="clear" w:color="auto" w:fill="FFFFFF"/>
        </w:rPr>
      </w:pPr>
      <w:r>
        <w:rPr>
          <w:rStyle w:val="markedcontent"/>
          <w:rFonts w:ascii="Arial" w:hAnsi="Arial" w:cs="Arial"/>
          <w:sz w:val="28"/>
          <w:szCs w:val="28"/>
          <w:shd w:val="clear" w:color="auto" w:fill="FFFFFF"/>
        </w:rPr>
        <w:lastRenderedPageBreak/>
        <w:t>Cliquer sur + Database</w:t>
      </w:r>
    </w:p>
    <w:p w14:paraId="09DD851B" w14:textId="362B0D2E" w:rsidR="00F67AA6" w:rsidRPr="00F67AA6" w:rsidRDefault="00F67AA6" w:rsidP="00F67AA6">
      <w:r w:rsidRPr="00F67AA6">
        <w:drawing>
          <wp:inline distT="0" distB="0" distL="0" distR="0" wp14:anchorId="2CA5657E" wp14:editId="5939E3E2">
            <wp:extent cx="6858000" cy="739394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39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10F8B" w14:textId="6DFECAD3" w:rsidR="00F81BE2" w:rsidRPr="00F81BE2" w:rsidRDefault="00D61891" w:rsidP="00F81BE2">
      <w:pPr>
        <w:pStyle w:val="Heading4"/>
        <w:numPr>
          <w:ilvl w:val="0"/>
          <w:numId w:val="1"/>
        </w:numPr>
        <w:rPr>
          <w:rStyle w:val="markedcontent"/>
          <w:rFonts w:ascii="Arial" w:hAnsi="Arial" w:cs="Arial"/>
          <w:sz w:val="28"/>
          <w:szCs w:val="28"/>
          <w:shd w:val="clear" w:color="auto" w:fill="FFFFFF"/>
        </w:rPr>
      </w:pPr>
      <w:r>
        <w:rPr>
          <w:rStyle w:val="markedcontent"/>
          <w:rFonts w:ascii="Arial" w:hAnsi="Arial" w:cs="Arial"/>
          <w:sz w:val="28"/>
          <w:szCs w:val="28"/>
          <w:shd w:val="clear" w:color="auto" w:fill="FFFFFF"/>
        </w:rPr>
        <w:lastRenderedPageBreak/>
        <w:t>Choisir "Connect this database using a SQLAlchemy URI string"</w:t>
      </w:r>
    </w:p>
    <w:p w14:paraId="19D836FA" w14:textId="0B0FB861" w:rsidR="00F81BE2" w:rsidRDefault="00F81BE2" w:rsidP="00F81BE2">
      <w:pPr>
        <w:pStyle w:val="Heading4"/>
        <w:ind w:left="360"/>
        <w:rPr>
          <w:rStyle w:val="markedcontent"/>
          <w:rFonts w:ascii="Arial" w:hAnsi="Arial" w:cs="Arial"/>
          <w:sz w:val="28"/>
          <w:szCs w:val="28"/>
          <w:shd w:val="clear" w:color="auto" w:fill="FFFFFF"/>
        </w:rPr>
      </w:pPr>
      <w:r w:rsidRPr="00F67AA6">
        <w:drawing>
          <wp:inline distT="0" distB="0" distL="0" distR="0" wp14:anchorId="32D1E08B" wp14:editId="3D0C120C">
            <wp:extent cx="6858000" cy="739394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39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4E299" w14:textId="135C104F" w:rsidR="00F81BE2" w:rsidRDefault="00D61891" w:rsidP="00F81BE2">
      <w:pPr>
        <w:pStyle w:val="Heading4"/>
        <w:numPr>
          <w:ilvl w:val="0"/>
          <w:numId w:val="1"/>
        </w:numPr>
        <w:rPr>
          <w:rStyle w:val="Heading1Char"/>
          <w:rFonts w:ascii="Arial" w:eastAsiaTheme="majorEastAsia" w:hAnsi="Arial" w:cs="Arial"/>
          <w:sz w:val="17"/>
          <w:szCs w:val="17"/>
          <w:shd w:val="clear" w:color="auto" w:fill="FFFFFF"/>
        </w:rPr>
      </w:pPr>
      <w:r w:rsidRPr="00F81BE2">
        <w:rPr>
          <w:rStyle w:val="markedcontent"/>
          <w:rFonts w:ascii="Arial" w:hAnsi="Arial" w:cs="Arial"/>
          <w:sz w:val="28"/>
          <w:szCs w:val="28"/>
          <w:shd w:val="clear" w:color="auto" w:fill="FFFFFF"/>
        </w:rPr>
        <w:t xml:space="preserve">Dans le champ </w:t>
      </w:r>
      <w:r w:rsidRPr="00F81BE2">
        <w:rPr>
          <w:rStyle w:val="markedcontent"/>
          <w:rFonts w:ascii="Courier New" w:hAnsi="Courier New" w:cs="Courier New"/>
          <w:sz w:val="25"/>
          <w:szCs w:val="25"/>
          <w:shd w:val="clear" w:color="auto" w:fill="FFFFFF"/>
        </w:rPr>
        <w:t>SQLAlchemy URI</w:t>
      </w:r>
      <w:r w:rsidRPr="00F81BE2">
        <w:rPr>
          <w:rStyle w:val="markedcontent"/>
          <w:rFonts w:ascii="Arial" w:hAnsi="Arial" w:cs="Arial"/>
          <w:sz w:val="28"/>
          <w:szCs w:val="28"/>
          <w:shd w:val="clear" w:color="auto" w:fill="FFFFFF"/>
        </w:rPr>
        <w:t>, entrer</w:t>
      </w:r>
      <w:r w:rsidR="00F81BE2">
        <w:rPr>
          <w:rStyle w:val="markedcontent"/>
          <w:rFonts w:ascii="Arial" w:hAnsi="Arial" w:cs="Arial"/>
          <w:sz w:val="28"/>
          <w:szCs w:val="28"/>
          <w:shd w:val="clear" w:color="auto" w:fill="FFFFFF"/>
        </w:rPr>
        <w:t> :</w:t>
      </w:r>
      <w:r w:rsidR="00F81BE2" w:rsidRPr="00F81BE2">
        <w:rPr>
          <w:rStyle w:val="Heading1Char"/>
          <w:rFonts w:ascii="Arial" w:eastAsiaTheme="majorEastAsia" w:hAnsi="Arial" w:cs="Arial"/>
          <w:sz w:val="17"/>
          <w:szCs w:val="17"/>
          <w:shd w:val="clear" w:color="auto" w:fill="FFFFFF"/>
        </w:rPr>
        <w:t xml:space="preserve"> </w:t>
      </w:r>
    </w:p>
    <w:p w14:paraId="4DEA50CF" w14:textId="32B380D6" w:rsidR="00F81BE2" w:rsidRPr="00F81BE2" w:rsidRDefault="00F81BE2" w:rsidP="00F81BE2">
      <w:r w:rsidRPr="00F67AA6">
        <w:lastRenderedPageBreak/>
        <w:drawing>
          <wp:inline distT="0" distB="0" distL="0" distR="0" wp14:anchorId="2B62528F" wp14:editId="3440F8F8">
            <wp:extent cx="6858000" cy="739394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39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DB503" w14:textId="77777777" w:rsidR="00F81BE2" w:rsidRPr="00F81BE2" w:rsidRDefault="00F81BE2" w:rsidP="00F81BE2">
      <w:pPr>
        <w:pStyle w:val="Heading4"/>
        <w:numPr>
          <w:ilvl w:val="0"/>
          <w:numId w:val="1"/>
        </w:numPr>
        <w:rPr>
          <w:rStyle w:val="markedcontent"/>
          <w:rFonts w:ascii="Arial" w:hAnsi="Arial" w:cs="Arial"/>
          <w:sz w:val="28"/>
          <w:szCs w:val="28"/>
          <w:shd w:val="clear" w:color="auto" w:fill="FFFFFF"/>
        </w:rPr>
      </w:pPr>
      <w:r w:rsidRPr="00F81BE2">
        <w:rPr>
          <w:rStyle w:val="markedcontent"/>
          <w:rFonts w:ascii="Arial" w:hAnsi="Arial" w:cs="Arial"/>
          <w:sz w:val="28"/>
          <w:szCs w:val="28"/>
          <w:shd w:val="clear" w:color="auto" w:fill="FFFFFF"/>
        </w:rPr>
        <w:lastRenderedPageBreak/>
        <w:t>Cliquer sur Test Connection</w:t>
      </w:r>
      <w:r>
        <w:rPr>
          <w:rStyle w:val="markedcontent"/>
          <w:rFonts w:ascii="Arial" w:hAnsi="Arial" w:cs="Arial"/>
          <w:sz w:val="28"/>
          <w:szCs w:val="28"/>
          <w:shd w:val="clear" w:color="auto" w:fill="FFFFFF"/>
        </w:rPr>
        <w:t xml:space="preserve"> </w:t>
      </w:r>
    </w:p>
    <w:p w14:paraId="5336FEFA" w14:textId="38C7584F" w:rsidR="00F81BE2" w:rsidRPr="00F81BE2" w:rsidRDefault="00F81BE2" w:rsidP="00F81BE2">
      <w:pPr>
        <w:pStyle w:val="Heading4"/>
        <w:numPr>
          <w:ilvl w:val="0"/>
          <w:numId w:val="1"/>
        </w:numPr>
        <w:rPr>
          <w:rStyle w:val="markedcontent"/>
          <w:rFonts w:ascii="Arial" w:hAnsi="Arial" w:cs="Arial"/>
          <w:sz w:val="28"/>
          <w:szCs w:val="28"/>
          <w:shd w:val="clear" w:color="auto" w:fill="FFFFFF"/>
        </w:rPr>
      </w:pPr>
      <w:r w:rsidRPr="00F81BE2">
        <w:rPr>
          <w:rStyle w:val="markedcontent"/>
          <w:rFonts w:ascii="Arial" w:hAnsi="Arial" w:cs="Arial"/>
          <w:sz w:val="28"/>
          <w:szCs w:val="28"/>
          <w:shd w:val="clear" w:color="auto" w:fill="FFFFFF"/>
        </w:rPr>
        <w:t xml:space="preserve">Si tout est correct, le message </w:t>
      </w:r>
      <w:r w:rsidRPr="00F81BE2">
        <w:rPr>
          <w:rStyle w:val="markedcontent"/>
          <w:rFonts w:ascii="Courier New" w:hAnsi="Courier New" w:cs="Courier New"/>
          <w:sz w:val="28"/>
          <w:szCs w:val="28"/>
          <w:shd w:val="clear" w:color="auto" w:fill="FFFFFF"/>
        </w:rPr>
        <w:t>It looks good!</w:t>
      </w:r>
      <w:r w:rsidRPr="00F81BE2">
        <w:rPr>
          <w:rStyle w:val="markedcontent"/>
          <w:rFonts w:ascii="Arial" w:hAnsi="Arial" w:cs="Arial"/>
          <w:sz w:val="28"/>
          <w:szCs w:val="28"/>
          <w:shd w:val="clear" w:color="auto" w:fill="FFFFFF"/>
        </w:rPr>
        <w:t xml:space="preserve"> s’affiche</w:t>
      </w:r>
    </w:p>
    <w:p w14:paraId="1B6D79B3" w14:textId="2749BF27" w:rsidR="00F81BE2" w:rsidRPr="00F81BE2" w:rsidRDefault="00F81BE2" w:rsidP="00F81BE2">
      <w:pPr>
        <w:pStyle w:val="Heading4"/>
        <w:ind w:left="360"/>
        <w:rPr>
          <w:rFonts w:ascii="Arial" w:hAnsi="Arial" w:cs="Arial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6C60E36A" wp14:editId="0504B9EE">
            <wp:extent cx="6858000" cy="739394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39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ED4FC" w14:textId="290786C5" w:rsidR="00F81BE2" w:rsidRDefault="00F81BE2" w:rsidP="00F81BE2">
      <w:pPr>
        <w:pStyle w:val="Heading4"/>
        <w:numPr>
          <w:ilvl w:val="0"/>
          <w:numId w:val="1"/>
        </w:numPr>
        <w:rPr>
          <w:rFonts w:ascii="Arial" w:hAnsi="Arial" w:cs="Arial"/>
          <w:sz w:val="28"/>
          <w:szCs w:val="28"/>
          <w:shd w:val="clear" w:color="auto" w:fill="FFFFFF"/>
        </w:rPr>
      </w:pPr>
      <w:r w:rsidRPr="00F81BE2">
        <w:rPr>
          <w:rFonts w:ascii="Arial" w:hAnsi="Arial" w:cs="Arial"/>
          <w:sz w:val="28"/>
          <w:szCs w:val="28"/>
          <w:shd w:val="clear" w:color="auto" w:fill="FFFFFF"/>
        </w:rPr>
        <w:t>Cliquer sur Save</w:t>
      </w:r>
    </w:p>
    <w:p w14:paraId="20CA0A56" w14:textId="4C9754B0" w:rsidR="00F81BE2" w:rsidRPr="00F81BE2" w:rsidRDefault="00F81BE2" w:rsidP="00F81BE2">
      <w:r w:rsidRPr="00F81BE2">
        <w:lastRenderedPageBreak/>
        <w:drawing>
          <wp:inline distT="0" distB="0" distL="0" distR="0" wp14:anchorId="6498D0E2" wp14:editId="13F8D642">
            <wp:extent cx="6858000" cy="369697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00A76" w14:textId="77777777" w:rsidR="00F81BE2" w:rsidRPr="00F81BE2" w:rsidRDefault="00F81BE2" w:rsidP="002469F1">
      <w:pPr>
        <w:pStyle w:val="Heading3"/>
      </w:pPr>
    </w:p>
    <w:p w14:paraId="49CB4D1C" w14:textId="544134F9" w:rsidR="00D61891" w:rsidRDefault="00D61891" w:rsidP="00D61891"/>
    <w:p w14:paraId="649A0F6B" w14:textId="025EBB1F" w:rsidR="002469F1" w:rsidRDefault="002469F1" w:rsidP="002469F1">
      <w:pPr>
        <w:pStyle w:val="Heading3"/>
        <w:rPr>
          <w:rFonts w:ascii="Arial" w:hAnsi="Arial" w:cs="Arial"/>
          <w:sz w:val="35"/>
          <w:szCs w:val="35"/>
          <w:shd w:val="clear" w:color="auto" w:fill="FFFFFF"/>
        </w:rPr>
      </w:pPr>
      <w:r w:rsidRPr="002469F1">
        <w:rPr>
          <w:rFonts w:ascii="Arial" w:hAnsi="Arial" w:cs="Arial"/>
          <w:sz w:val="35"/>
          <w:szCs w:val="35"/>
          <w:shd w:val="clear" w:color="auto" w:fill="FFFFFF"/>
        </w:rPr>
        <w:lastRenderedPageBreak/>
        <w:t>Étape 5 – Créer une requête Hive</w:t>
      </w:r>
    </w:p>
    <w:p w14:paraId="48643BE8" w14:textId="5AB01740" w:rsidR="002469F1" w:rsidRDefault="002469F1" w:rsidP="002469F1">
      <w:pPr>
        <w:pStyle w:val="Heading4"/>
        <w:numPr>
          <w:ilvl w:val="0"/>
          <w:numId w:val="2"/>
        </w:numPr>
        <w:rPr>
          <w:rStyle w:val="markedcontent"/>
          <w:rFonts w:ascii="Arial" w:hAnsi="Arial" w:cs="Arial"/>
          <w:sz w:val="28"/>
          <w:szCs w:val="28"/>
          <w:shd w:val="clear" w:color="auto" w:fill="FFFFFF"/>
        </w:rPr>
      </w:pPr>
      <w:r w:rsidRPr="002469F1">
        <w:rPr>
          <w:rStyle w:val="markedcontent"/>
          <w:rFonts w:ascii="Arial" w:hAnsi="Arial" w:cs="Arial"/>
          <w:sz w:val="28"/>
          <w:szCs w:val="28"/>
          <w:shd w:val="clear" w:color="auto" w:fill="FFFFFF"/>
        </w:rPr>
        <w:t>Aller dans SQL Lab &gt; SQL Editor</w:t>
      </w:r>
    </w:p>
    <w:p w14:paraId="3078C827" w14:textId="7D0C4ED3" w:rsidR="002469F1" w:rsidRPr="002469F1" w:rsidRDefault="008B76AC" w:rsidP="002469F1">
      <w:r w:rsidRPr="008B76AC">
        <w:drawing>
          <wp:inline distT="0" distB="0" distL="0" distR="0" wp14:anchorId="5C38F574" wp14:editId="1E8B5DA6">
            <wp:extent cx="6858000" cy="739394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39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CE4B5" w14:textId="6394665F" w:rsidR="002469F1" w:rsidRDefault="002469F1" w:rsidP="002469F1">
      <w:pPr>
        <w:pStyle w:val="Heading4"/>
        <w:numPr>
          <w:ilvl w:val="0"/>
          <w:numId w:val="2"/>
        </w:numPr>
        <w:rPr>
          <w:sz w:val="28"/>
          <w:szCs w:val="28"/>
        </w:rPr>
      </w:pPr>
      <w:r w:rsidRPr="002469F1">
        <w:rPr>
          <w:sz w:val="28"/>
          <w:szCs w:val="28"/>
        </w:rPr>
        <w:lastRenderedPageBreak/>
        <w:t>Sélectionner la base de données Hive et le schéma default</w:t>
      </w:r>
    </w:p>
    <w:p w14:paraId="4F2825C6" w14:textId="256968C3" w:rsidR="008B76AC" w:rsidRDefault="008B76AC" w:rsidP="008B76AC">
      <w:r w:rsidRPr="008B76AC">
        <w:drawing>
          <wp:inline distT="0" distB="0" distL="0" distR="0" wp14:anchorId="32CC37A2" wp14:editId="68732BEF">
            <wp:extent cx="6858000" cy="739394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39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4BAC2" w14:textId="153EE851" w:rsidR="008B76AC" w:rsidRDefault="008B76AC" w:rsidP="008B76AC">
      <w:pPr>
        <w:pStyle w:val="Heading4"/>
        <w:numPr>
          <w:ilvl w:val="0"/>
          <w:numId w:val="2"/>
        </w:numPr>
        <w:rPr>
          <w:sz w:val="28"/>
          <w:szCs w:val="28"/>
        </w:rPr>
      </w:pPr>
      <w:r w:rsidRPr="008B76AC">
        <w:rPr>
          <w:sz w:val="28"/>
          <w:szCs w:val="28"/>
        </w:rPr>
        <w:lastRenderedPageBreak/>
        <w:t>Exemple de requête OLAP :</w:t>
      </w:r>
    </w:p>
    <w:p w14:paraId="7F2DA5CF" w14:textId="770E31AD" w:rsidR="008B76AC" w:rsidRDefault="008B76AC" w:rsidP="008B76AC">
      <w:r w:rsidRPr="008B76AC">
        <w:drawing>
          <wp:inline distT="0" distB="0" distL="0" distR="0" wp14:anchorId="1D9BA7C3" wp14:editId="0D8A2A08">
            <wp:extent cx="6858000" cy="739394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39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4B8EC" w14:textId="0AF1EAF7" w:rsidR="008B76AC" w:rsidRDefault="008B76AC" w:rsidP="008B76AC">
      <w:pPr>
        <w:pStyle w:val="Heading4"/>
        <w:numPr>
          <w:ilvl w:val="0"/>
          <w:numId w:val="2"/>
        </w:numPr>
        <w:rPr>
          <w:shd w:val="clear" w:color="auto" w:fill="FFFFFF"/>
        </w:rPr>
      </w:pPr>
      <w:r w:rsidRPr="00F864F4">
        <w:rPr>
          <w:sz w:val="28"/>
          <w:szCs w:val="28"/>
          <w:shd w:val="clear" w:color="auto" w:fill="FFFFFF"/>
        </w:rPr>
        <w:lastRenderedPageBreak/>
        <w:t>Cliquer sur Run pour exécuter la requête</w:t>
      </w:r>
    </w:p>
    <w:p w14:paraId="7DCFAD97" w14:textId="196DF8AC" w:rsidR="008B76AC" w:rsidRDefault="008B76AC" w:rsidP="008B76AC">
      <w:r>
        <w:rPr>
          <w:noProof/>
        </w:rPr>
        <w:drawing>
          <wp:inline distT="0" distB="0" distL="0" distR="0" wp14:anchorId="16B595F7" wp14:editId="7CE5DD76">
            <wp:extent cx="6858000" cy="739394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39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0D6FA" w14:textId="71DD9F34" w:rsidR="00521CCC" w:rsidRDefault="008B76AC" w:rsidP="00521CCC">
      <w:pPr>
        <w:pStyle w:val="Heading4"/>
        <w:numPr>
          <w:ilvl w:val="0"/>
          <w:numId w:val="2"/>
        </w:numPr>
        <w:rPr>
          <w:rFonts w:ascii="Arial" w:hAnsi="Arial" w:cs="Arial"/>
          <w:sz w:val="28"/>
          <w:szCs w:val="28"/>
          <w:shd w:val="clear" w:color="auto" w:fill="FFFFFF"/>
        </w:rPr>
      </w:pPr>
      <w:r w:rsidRPr="008B76AC">
        <w:rPr>
          <w:rFonts w:ascii="Arial" w:hAnsi="Arial" w:cs="Arial"/>
          <w:sz w:val="28"/>
          <w:szCs w:val="28"/>
          <w:shd w:val="clear" w:color="auto" w:fill="FFFFFF"/>
        </w:rPr>
        <w:lastRenderedPageBreak/>
        <w:t>Cliquer sur Explore pour visualiser les résultat</w:t>
      </w:r>
    </w:p>
    <w:p w14:paraId="5E3185D9" w14:textId="6D7E829C" w:rsidR="00521CCC" w:rsidRDefault="00521CCC" w:rsidP="00521CCC">
      <w:r w:rsidRPr="00521CCC">
        <w:drawing>
          <wp:inline distT="0" distB="0" distL="0" distR="0" wp14:anchorId="160842CF" wp14:editId="68808CFF">
            <wp:extent cx="6858000" cy="739394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39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93D5" w14:textId="38E52147" w:rsidR="00C91CF4" w:rsidRDefault="00C91CF4" w:rsidP="00521CCC"/>
    <w:p w14:paraId="493A84E6" w14:textId="650938CE" w:rsidR="00C91CF4" w:rsidRDefault="00C91CF4" w:rsidP="00521CCC"/>
    <w:p w14:paraId="2DD51B17" w14:textId="637D1C8B" w:rsidR="00C91CF4" w:rsidRDefault="00C91CF4" w:rsidP="00521CCC"/>
    <w:p w14:paraId="51BCDC82" w14:textId="5564432A" w:rsidR="00C91CF4" w:rsidRDefault="00C91CF4" w:rsidP="00521CCC"/>
    <w:p w14:paraId="0271773B" w14:textId="77777777" w:rsidR="00C91CF4" w:rsidRDefault="00C91CF4" w:rsidP="00521CCC"/>
    <w:p w14:paraId="7B9D5BBC" w14:textId="6E3B8D3A" w:rsidR="00521CCC" w:rsidRDefault="00521CCC" w:rsidP="00521CCC">
      <w:pPr>
        <w:pStyle w:val="Heading3"/>
        <w:rPr>
          <w:rFonts w:ascii="Arial" w:hAnsi="Arial" w:cs="Arial"/>
          <w:sz w:val="35"/>
          <w:szCs w:val="35"/>
          <w:shd w:val="clear" w:color="auto" w:fill="FFFFFF"/>
        </w:rPr>
      </w:pPr>
      <w:r w:rsidRPr="00C91CF4">
        <w:rPr>
          <w:rFonts w:ascii="Arial" w:hAnsi="Arial" w:cs="Arial"/>
          <w:sz w:val="35"/>
          <w:szCs w:val="35"/>
          <w:shd w:val="clear" w:color="auto" w:fill="FFFFFF"/>
        </w:rPr>
        <w:lastRenderedPageBreak/>
        <w:t>Étape 6 – Créer un tableau de bord</w:t>
      </w:r>
    </w:p>
    <w:p w14:paraId="1D538E9D" w14:textId="73798A23" w:rsidR="00C91CF4" w:rsidRDefault="00C91CF4" w:rsidP="00C91CF4">
      <w:pPr>
        <w:pStyle w:val="Heading3"/>
        <w:rPr>
          <w:sz w:val="28"/>
          <w:szCs w:val="28"/>
        </w:rPr>
      </w:pPr>
      <w:r w:rsidRPr="00C91CF4">
        <w:rPr>
          <w:sz w:val="28"/>
          <w:szCs w:val="28"/>
        </w:rPr>
        <w:drawing>
          <wp:inline distT="0" distB="0" distL="0" distR="0" wp14:anchorId="2675A6E9" wp14:editId="07C03337">
            <wp:extent cx="6858000" cy="369697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553A8" w14:textId="7F572014" w:rsidR="00C91CF4" w:rsidRDefault="00C91CF4" w:rsidP="00C91CF4"/>
    <w:p w14:paraId="4C76AD7B" w14:textId="7ACC1E05" w:rsidR="00C91CF4" w:rsidRDefault="00C91CF4" w:rsidP="00C91CF4">
      <w:pPr>
        <w:pStyle w:val="Heading2"/>
        <w:rPr>
          <w:sz w:val="35"/>
          <w:szCs w:val="35"/>
        </w:rPr>
      </w:pPr>
      <w:r w:rsidRPr="00C91CF4">
        <w:rPr>
          <w:sz w:val="35"/>
          <w:szCs w:val="35"/>
        </w:rPr>
        <w:t>Partie 6 – Optimisations avancées</w:t>
      </w:r>
    </w:p>
    <w:p w14:paraId="03A894F0" w14:textId="61B8A29C" w:rsidR="004B11B8" w:rsidRDefault="004B11B8" w:rsidP="004B11B8">
      <w:r w:rsidRPr="004B11B8">
        <w:drawing>
          <wp:inline distT="0" distB="0" distL="0" distR="0" wp14:anchorId="442BE9BD" wp14:editId="29028BC4">
            <wp:extent cx="6858000" cy="9398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EB2B7" w14:textId="77777777" w:rsidR="004B11B8" w:rsidRDefault="004B11B8" w:rsidP="004B11B8">
      <w:pPr>
        <w:pStyle w:val="Heading3"/>
        <w:rPr>
          <w:sz w:val="35"/>
          <w:szCs w:val="35"/>
          <w:shd w:val="clear" w:color="auto" w:fill="FFFFFF"/>
        </w:rPr>
      </w:pPr>
    </w:p>
    <w:p w14:paraId="034334A9" w14:textId="07BB0993" w:rsidR="004B11B8" w:rsidRDefault="004B11B8" w:rsidP="004B11B8">
      <w:pPr>
        <w:pStyle w:val="Heading3"/>
        <w:rPr>
          <w:sz w:val="35"/>
          <w:szCs w:val="35"/>
          <w:shd w:val="clear" w:color="auto" w:fill="FFFFFF"/>
        </w:rPr>
      </w:pPr>
      <w:r w:rsidRPr="004B11B8">
        <w:rPr>
          <w:sz w:val="35"/>
          <w:szCs w:val="35"/>
          <w:shd w:val="clear" w:color="auto" w:fill="FFFFFF"/>
        </w:rPr>
        <w:t>Partie 6 – Travaux Pratiques</w:t>
      </w:r>
    </w:p>
    <w:p w14:paraId="2D6AFFE1" w14:textId="47BADD3E" w:rsidR="004B11B8" w:rsidRDefault="004B11B8" w:rsidP="004B11B8">
      <w:r>
        <w:rPr>
          <w:noProof/>
        </w:rPr>
        <w:drawing>
          <wp:inline distT="0" distB="0" distL="0" distR="0" wp14:anchorId="25CA15A4" wp14:editId="7CA09A11">
            <wp:extent cx="6858000" cy="2540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679E0" w14:textId="651A3221" w:rsidR="004B11B8" w:rsidRDefault="004B11B8" w:rsidP="004B11B8">
      <w:r w:rsidRPr="004B11B8">
        <w:lastRenderedPageBreak/>
        <w:drawing>
          <wp:inline distT="0" distB="0" distL="0" distR="0" wp14:anchorId="6BA5EAED" wp14:editId="0B7A123C">
            <wp:extent cx="6858000" cy="3328670"/>
            <wp:effectExtent l="0" t="0" r="0" b="508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20DE1" w14:textId="4BE74898" w:rsidR="004B11B8" w:rsidRDefault="004B11B8" w:rsidP="004B11B8">
      <w:r w:rsidRPr="004B11B8">
        <w:drawing>
          <wp:inline distT="0" distB="0" distL="0" distR="0" wp14:anchorId="437F95F8" wp14:editId="5F5D9263">
            <wp:extent cx="6858000" cy="13716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8D8A6" w14:textId="39127149" w:rsidR="00C14838" w:rsidRDefault="00C14838" w:rsidP="004B11B8">
      <w:r w:rsidRPr="00C14838">
        <w:drawing>
          <wp:inline distT="0" distB="0" distL="0" distR="0" wp14:anchorId="341A19B3" wp14:editId="045B2E78">
            <wp:extent cx="6858000" cy="3329305"/>
            <wp:effectExtent l="0" t="0" r="0" b="444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0C022" w14:textId="7E386F70" w:rsidR="00C14838" w:rsidRPr="004B11B8" w:rsidRDefault="00C14838" w:rsidP="004B11B8">
      <w:r w:rsidRPr="00C14838">
        <w:drawing>
          <wp:inline distT="0" distB="0" distL="0" distR="0" wp14:anchorId="56181A3E" wp14:editId="5D359DEC">
            <wp:extent cx="6858000" cy="65405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4838" w:rsidRPr="004B11B8" w:rsidSect="008411A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2D7699"/>
    <w:multiLevelType w:val="hybridMultilevel"/>
    <w:tmpl w:val="4614F82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1B243A2"/>
    <w:multiLevelType w:val="hybridMultilevel"/>
    <w:tmpl w:val="552CDB18"/>
    <w:lvl w:ilvl="0" w:tplc="DECCF8A8">
      <w:start w:val="1"/>
      <w:numFmt w:val="decimal"/>
      <w:lvlText w:val="%1."/>
      <w:lvlJc w:val="left"/>
      <w:pPr>
        <w:ind w:left="756" w:hanging="396"/>
      </w:pPr>
      <w:rPr>
        <w:rFonts w:hint="default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2D63F6"/>
    <w:multiLevelType w:val="hybridMultilevel"/>
    <w:tmpl w:val="2F040A3C"/>
    <w:lvl w:ilvl="0" w:tplc="A8E049C2">
      <w:start w:val="1"/>
      <w:numFmt w:val="decimal"/>
      <w:lvlText w:val="%1."/>
      <w:lvlJc w:val="left"/>
      <w:pPr>
        <w:ind w:left="756" w:hanging="396"/>
      </w:pPr>
      <w:rPr>
        <w:rFonts w:ascii="Arial" w:hAnsi="Arial" w:cs="Arial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DDF"/>
    <w:rsid w:val="00203187"/>
    <w:rsid w:val="002469F1"/>
    <w:rsid w:val="002C7733"/>
    <w:rsid w:val="00317DDF"/>
    <w:rsid w:val="004B11B8"/>
    <w:rsid w:val="00521CCC"/>
    <w:rsid w:val="007A1D74"/>
    <w:rsid w:val="007E752E"/>
    <w:rsid w:val="008411AC"/>
    <w:rsid w:val="008B76AC"/>
    <w:rsid w:val="00994281"/>
    <w:rsid w:val="00A214A5"/>
    <w:rsid w:val="00B907C2"/>
    <w:rsid w:val="00C14838"/>
    <w:rsid w:val="00C8190F"/>
    <w:rsid w:val="00C91CF4"/>
    <w:rsid w:val="00D61891"/>
    <w:rsid w:val="00D95F4C"/>
    <w:rsid w:val="00F67AA6"/>
    <w:rsid w:val="00F81BE2"/>
    <w:rsid w:val="00F864F4"/>
    <w:rsid w:val="00FC3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04AD8"/>
  <w15:chartTrackingRefBased/>
  <w15:docId w15:val="{03D003AE-FC4B-4740-A9BD-181AAC98B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link w:val="Heading1Char"/>
    <w:uiPriority w:val="9"/>
    <w:qFormat/>
    <w:rsid w:val="008411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1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07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9428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1A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411A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rsid w:val="00B907C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rsid w:val="00994281"/>
    <w:rPr>
      <w:rFonts w:asciiTheme="majorHAnsi" w:eastAsiaTheme="majorEastAsia" w:hAnsiTheme="majorHAnsi" w:cstheme="majorBidi"/>
      <w:i/>
      <w:iCs/>
      <w:color w:val="2F5496" w:themeColor="accent1" w:themeShade="BF"/>
      <w:lang w:val="fr-FR"/>
    </w:rPr>
  </w:style>
  <w:style w:type="character" w:customStyle="1" w:styleId="markedcontent">
    <w:name w:val="markedcontent"/>
    <w:basedOn w:val="DefaultParagraphFont"/>
    <w:rsid w:val="00D61891"/>
  </w:style>
  <w:style w:type="paragraph" w:styleId="ListParagraph">
    <w:name w:val="List Paragraph"/>
    <w:basedOn w:val="Normal"/>
    <w:uiPriority w:val="34"/>
    <w:qFormat/>
    <w:rsid w:val="00D618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26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556</TotalTime>
  <Pages>21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elghouali zakariae</dc:creator>
  <cp:keywords/>
  <dc:description/>
  <cp:lastModifiedBy>elghouali zakariae</cp:lastModifiedBy>
  <cp:revision>2</cp:revision>
  <dcterms:created xsi:type="dcterms:W3CDTF">2026-03-29T13:05:00Z</dcterms:created>
  <dcterms:modified xsi:type="dcterms:W3CDTF">2026-03-29T22:21:00Z</dcterms:modified>
</cp:coreProperties>
</file>