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A230A" w14:textId="32D19669" w:rsidR="00086394" w:rsidRPr="00E00FDA" w:rsidRDefault="005C6B6A" w:rsidP="00707CCE">
      <w:pPr>
        <w:jc w:val="center"/>
        <w:rPr>
          <w:rFonts w:asciiTheme="majorBidi" w:hAnsiTheme="majorBidi" w:cstheme="majorBidi"/>
          <w:sz w:val="28"/>
          <w:szCs w:val="28"/>
        </w:rPr>
      </w:pPr>
      <w:r>
        <w:rPr>
          <w:rFonts w:asciiTheme="majorBidi" w:hAnsiTheme="majorBidi" w:cstheme="majorBidi"/>
          <w:sz w:val="32"/>
          <w:szCs w:val="32"/>
        </w:rPr>
        <w:t xml:space="preserve"> </w:t>
      </w:r>
      <w:r w:rsidR="00086394" w:rsidRPr="00086394">
        <w:rPr>
          <w:rFonts w:asciiTheme="majorBidi" w:hAnsiTheme="majorBidi" w:cstheme="majorBidi"/>
          <w:sz w:val="32"/>
          <w:szCs w:val="32"/>
        </w:rPr>
        <w:t>“</w:t>
      </w:r>
      <w:r w:rsidR="00086394" w:rsidRPr="00E00FDA">
        <w:rPr>
          <w:rFonts w:asciiTheme="majorBidi" w:hAnsiTheme="majorBidi" w:cstheme="majorBidi"/>
          <w:sz w:val="28"/>
          <w:szCs w:val="28"/>
        </w:rPr>
        <w:t>Introduction to Machine Learning”</w:t>
      </w:r>
      <w:r w:rsidRPr="00E00FDA">
        <w:rPr>
          <w:rFonts w:asciiTheme="majorBidi" w:hAnsiTheme="majorBidi" w:cstheme="majorBidi"/>
          <w:sz w:val="28"/>
          <w:szCs w:val="28"/>
        </w:rPr>
        <w:t xml:space="preserve"> </w:t>
      </w:r>
      <w:r w:rsidR="00707CCE" w:rsidRPr="00E00FDA">
        <w:rPr>
          <w:rFonts w:asciiTheme="majorBidi" w:hAnsiTheme="majorBidi" w:cstheme="majorBidi"/>
          <w:sz w:val="28"/>
          <w:szCs w:val="28"/>
        </w:rPr>
        <w:t>– 2020/2021</w:t>
      </w:r>
    </w:p>
    <w:p w14:paraId="372E21B9" w14:textId="16AEF796" w:rsidR="00086394" w:rsidRPr="00E00FDA" w:rsidRDefault="00086394" w:rsidP="00243A0B">
      <w:pPr>
        <w:jc w:val="center"/>
        <w:rPr>
          <w:rFonts w:asciiTheme="majorBidi" w:hAnsiTheme="majorBidi" w:cstheme="majorBidi"/>
          <w:sz w:val="28"/>
          <w:szCs w:val="28"/>
        </w:rPr>
      </w:pPr>
      <w:r w:rsidRPr="00E00FDA">
        <w:rPr>
          <w:rFonts w:asciiTheme="majorBidi" w:hAnsiTheme="majorBidi" w:cstheme="majorBidi"/>
          <w:sz w:val="28"/>
          <w:szCs w:val="28"/>
        </w:rPr>
        <w:t>Elham Babaei (SM3500466)</w:t>
      </w:r>
    </w:p>
    <w:p w14:paraId="68DAB349" w14:textId="0F514415" w:rsidR="00086394" w:rsidRPr="00E00FDA" w:rsidRDefault="00086394" w:rsidP="00243A0B">
      <w:pPr>
        <w:pStyle w:val="ListParagraph"/>
        <w:numPr>
          <w:ilvl w:val="0"/>
          <w:numId w:val="1"/>
        </w:numPr>
        <w:spacing w:after="120" w:line="240" w:lineRule="auto"/>
        <w:ind w:left="288" w:right="144"/>
        <w:contextualSpacing w:val="0"/>
        <w:jc w:val="both"/>
        <w:rPr>
          <w:rFonts w:asciiTheme="majorBidi" w:hAnsiTheme="majorBidi" w:cstheme="majorBidi"/>
          <w:b/>
          <w:bCs/>
        </w:rPr>
      </w:pPr>
      <w:r w:rsidRPr="00E00FDA">
        <w:rPr>
          <w:rFonts w:asciiTheme="majorBidi" w:hAnsiTheme="majorBidi" w:cstheme="majorBidi"/>
          <w:b/>
          <w:bCs/>
        </w:rPr>
        <w:t>Problem Statemen</w:t>
      </w:r>
      <w:r w:rsidR="00F677A9" w:rsidRPr="00E00FDA">
        <w:rPr>
          <w:rFonts w:asciiTheme="majorBidi" w:hAnsiTheme="majorBidi" w:cstheme="majorBidi"/>
          <w:b/>
          <w:bCs/>
        </w:rPr>
        <w:t>t</w:t>
      </w:r>
    </w:p>
    <w:p w14:paraId="2A41EB45" w14:textId="7497AF89" w:rsidR="00F677A9" w:rsidRPr="00E00FDA" w:rsidRDefault="00F677A9" w:rsidP="0013023A">
      <w:pPr>
        <w:pStyle w:val="ListParagraph"/>
        <w:spacing w:after="120" w:line="240" w:lineRule="auto"/>
        <w:ind w:left="288" w:right="144" w:firstLine="288"/>
        <w:contextualSpacing w:val="0"/>
        <w:jc w:val="both"/>
        <w:rPr>
          <w:rFonts w:asciiTheme="majorBidi" w:hAnsiTheme="majorBidi" w:cstheme="majorBidi"/>
        </w:rPr>
      </w:pPr>
      <w:r w:rsidRPr="00E00FDA">
        <w:rPr>
          <w:rFonts w:asciiTheme="majorBidi" w:hAnsiTheme="majorBidi" w:cstheme="majorBidi"/>
        </w:rPr>
        <w:t xml:space="preserve">The aim of this project is to design a classification model that is able to diagnose the species of leaves among the list of </w:t>
      </w:r>
      <w:r w:rsidR="00BC3F0E" w:rsidRPr="00E00FDA">
        <w:rPr>
          <w:rFonts w:asciiTheme="majorBidi" w:hAnsiTheme="majorBidi" w:cstheme="majorBidi"/>
        </w:rPr>
        <w:t xml:space="preserve">available </w:t>
      </w:r>
      <w:r w:rsidRPr="00E00FDA">
        <w:rPr>
          <w:rFonts w:asciiTheme="majorBidi" w:hAnsiTheme="majorBidi" w:cstheme="majorBidi"/>
        </w:rPr>
        <w:t xml:space="preserve">species in </w:t>
      </w:r>
      <w:r w:rsidRPr="00E00FDA">
        <w:rPr>
          <w:rFonts w:asciiTheme="majorBidi" w:hAnsiTheme="majorBidi" w:cstheme="majorBidi"/>
          <w:i/>
          <w:iCs/>
        </w:rPr>
        <w:t>Table1</w:t>
      </w:r>
      <w:r w:rsidR="00A01554" w:rsidRPr="00E00FDA">
        <w:rPr>
          <w:rFonts w:asciiTheme="majorBidi" w:hAnsiTheme="majorBidi" w:cstheme="majorBidi"/>
        </w:rPr>
        <w:t xml:space="preserve">, </w:t>
      </w:r>
      <w:r w:rsidRPr="00E00FDA">
        <w:rPr>
          <w:rFonts w:asciiTheme="majorBidi" w:hAnsiTheme="majorBidi" w:cstheme="majorBidi"/>
        </w:rPr>
        <w:t xml:space="preserve">based on </w:t>
      </w:r>
      <w:r w:rsidR="003C2400" w:rsidRPr="00E00FDA">
        <w:rPr>
          <w:rFonts w:asciiTheme="majorBidi" w:hAnsiTheme="majorBidi" w:cstheme="majorBidi"/>
        </w:rPr>
        <w:t>two groups of</w:t>
      </w:r>
      <w:r w:rsidRPr="00E00FDA">
        <w:rPr>
          <w:rFonts w:asciiTheme="majorBidi" w:hAnsiTheme="majorBidi" w:cstheme="majorBidi"/>
        </w:rPr>
        <w:t xml:space="preserve"> features related to the shape and texture of </w:t>
      </w:r>
      <w:r w:rsidR="00D32502" w:rsidRPr="00E00FDA">
        <w:rPr>
          <w:rFonts w:asciiTheme="majorBidi" w:hAnsiTheme="majorBidi" w:cstheme="majorBidi"/>
        </w:rPr>
        <w:t xml:space="preserve">the </w:t>
      </w:r>
      <w:r w:rsidRPr="00E00FDA">
        <w:rPr>
          <w:rFonts w:asciiTheme="majorBidi" w:hAnsiTheme="majorBidi" w:cstheme="majorBidi"/>
        </w:rPr>
        <w:t xml:space="preserve">leaves. </w:t>
      </w:r>
      <w:r w:rsidR="004670C1" w:rsidRPr="00E00FDA">
        <w:rPr>
          <w:rFonts w:asciiTheme="majorBidi" w:hAnsiTheme="majorBidi" w:cstheme="majorBidi"/>
        </w:rPr>
        <w:t xml:space="preserve"> </w:t>
      </w:r>
    </w:p>
    <w:p w14:paraId="7B58C1CB" w14:textId="44A7B211" w:rsidR="00FC02B8" w:rsidRPr="00E66CAA" w:rsidRDefault="00FC02B8" w:rsidP="003967D5">
      <w:pPr>
        <w:pStyle w:val="ListParagraph"/>
        <w:spacing w:after="0" w:line="240" w:lineRule="auto"/>
        <w:ind w:left="288" w:right="144"/>
        <w:contextualSpacing w:val="0"/>
        <w:jc w:val="center"/>
        <w:rPr>
          <w:rFonts w:asciiTheme="majorBidi" w:hAnsiTheme="majorBidi" w:cstheme="majorBidi"/>
        </w:rPr>
      </w:pPr>
      <w:r w:rsidRPr="00E66CAA">
        <w:rPr>
          <w:rFonts w:asciiTheme="majorBidi" w:eastAsia="Times New Roman" w:hAnsiTheme="majorBidi" w:cstheme="majorBidi"/>
          <w:i/>
          <w:iCs/>
          <w:color w:val="000000"/>
          <w:sz w:val="18"/>
          <w:szCs w:val="18"/>
        </w:rPr>
        <w:t xml:space="preserve">Table 1. </w:t>
      </w:r>
      <w:r w:rsidR="00A1792C" w:rsidRPr="00E66CAA">
        <w:rPr>
          <w:rFonts w:asciiTheme="majorBidi" w:eastAsia="Times New Roman" w:hAnsiTheme="majorBidi" w:cstheme="majorBidi"/>
          <w:i/>
          <w:iCs/>
          <w:color w:val="000000"/>
          <w:sz w:val="18"/>
          <w:szCs w:val="18"/>
        </w:rPr>
        <w:t>L</w:t>
      </w:r>
      <w:r w:rsidRPr="00E66CAA">
        <w:rPr>
          <w:rFonts w:asciiTheme="majorBidi" w:eastAsia="Times New Roman" w:hAnsiTheme="majorBidi" w:cstheme="majorBidi"/>
          <w:i/>
          <w:iCs/>
          <w:color w:val="000000"/>
          <w:sz w:val="18"/>
          <w:szCs w:val="18"/>
        </w:rPr>
        <w:t>ist of leaf species</w:t>
      </w:r>
    </w:p>
    <w:tbl>
      <w:tblPr>
        <w:tblW w:w="4770" w:type="dxa"/>
        <w:jc w:val="center"/>
        <w:tblBorders>
          <w:insideH w:val="single" w:sz="4" w:space="0" w:color="auto"/>
        </w:tblBorders>
        <w:tblLook w:val="04A0" w:firstRow="1" w:lastRow="0" w:firstColumn="1" w:lastColumn="0" w:noHBand="0" w:noVBand="1"/>
      </w:tblPr>
      <w:tblGrid>
        <w:gridCol w:w="2515"/>
        <w:gridCol w:w="2255"/>
      </w:tblGrid>
      <w:tr w:rsidR="003C7739" w:rsidRPr="00267EA6" w14:paraId="42FF388C" w14:textId="745228B4" w:rsidTr="00683EEB">
        <w:trPr>
          <w:trHeight w:val="254"/>
          <w:jc w:val="center"/>
        </w:trPr>
        <w:tc>
          <w:tcPr>
            <w:tcW w:w="4770" w:type="dxa"/>
            <w:gridSpan w:val="2"/>
            <w:tcBorders>
              <w:top w:val="single" w:sz="4" w:space="0" w:color="auto"/>
              <w:bottom w:val="single" w:sz="4" w:space="0" w:color="auto"/>
            </w:tcBorders>
            <w:vAlign w:val="center"/>
          </w:tcPr>
          <w:p w14:paraId="0EF07A67" w14:textId="21C25EE7" w:rsidR="003C7739" w:rsidRPr="00267EA6" w:rsidRDefault="003C7739" w:rsidP="002E1CDE">
            <w:pPr>
              <w:spacing w:after="0" w:line="240" w:lineRule="auto"/>
              <w:rPr>
                <w:rFonts w:asciiTheme="majorBidi" w:eastAsia="Times New Roman" w:hAnsiTheme="majorBidi" w:cstheme="majorBidi"/>
                <w:b/>
                <w:bCs/>
                <w:color w:val="000000"/>
                <w:sz w:val="20"/>
                <w:szCs w:val="20"/>
              </w:rPr>
            </w:pPr>
            <w:r w:rsidRPr="00267EA6">
              <w:rPr>
                <w:rFonts w:asciiTheme="majorBidi" w:eastAsia="Times New Roman" w:hAnsiTheme="majorBidi" w:cstheme="majorBidi"/>
                <w:b/>
                <w:bCs/>
                <w:color w:val="000000"/>
                <w:sz w:val="20"/>
                <w:szCs w:val="20"/>
              </w:rPr>
              <w:t>Species</w:t>
            </w:r>
          </w:p>
        </w:tc>
      </w:tr>
      <w:tr w:rsidR="0061372F" w:rsidRPr="00267EA6" w14:paraId="4D3CA2D3" w14:textId="3A948262" w:rsidTr="00683EEB">
        <w:trPr>
          <w:trHeight w:val="254"/>
          <w:jc w:val="center"/>
        </w:trPr>
        <w:tc>
          <w:tcPr>
            <w:tcW w:w="2515" w:type="dxa"/>
            <w:shd w:val="clear" w:color="auto" w:fill="auto"/>
            <w:noWrap/>
            <w:vAlign w:val="center"/>
            <w:hideMark/>
          </w:tcPr>
          <w:p w14:paraId="54293E02" w14:textId="07EBA460" w:rsidR="0061372F" w:rsidRPr="00267EA6" w:rsidRDefault="005B6020" w:rsidP="002E1CDE">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 </w:t>
            </w:r>
            <w:r w:rsidR="0061372F" w:rsidRPr="00267EA6">
              <w:rPr>
                <w:rFonts w:asciiTheme="majorBidi" w:eastAsia="Times New Roman" w:hAnsiTheme="majorBidi" w:cstheme="majorBidi"/>
                <w:color w:val="000000"/>
                <w:sz w:val="20"/>
                <w:szCs w:val="20"/>
              </w:rPr>
              <w:t>Quercus suber</w:t>
            </w:r>
          </w:p>
        </w:tc>
        <w:tc>
          <w:tcPr>
            <w:tcW w:w="2255" w:type="dxa"/>
            <w:tcBorders>
              <w:top w:val="single" w:sz="4" w:space="0" w:color="auto"/>
              <w:bottom w:val="single" w:sz="4" w:space="0" w:color="auto"/>
            </w:tcBorders>
            <w:vAlign w:val="center"/>
          </w:tcPr>
          <w:p w14:paraId="6E5AAF95" w14:textId="2AA6F6DF" w:rsidR="0061372F" w:rsidRPr="00267EA6" w:rsidRDefault="0061372F" w:rsidP="002E1CDE">
            <w:pPr>
              <w:spacing w:after="0" w:line="240" w:lineRule="auto"/>
              <w:rPr>
                <w:rFonts w:asciiTheme="majorBidi" w:eastAsia="Times New Roman" w:hAnsiTheme="majorBidi" w:cstheme="majorBidi"/>
                <w:color w:val="000000"/>
                <w:sz w:val="20"/>
                <w:szCs w:val="20"/>
              </w:rPr>
            </w:pPr>
            <w:r w:rsidRPr="00267EA6">
              <w:rPr>
                <w:rFonts w:asciiTheme="majorBidi" w:eastAsia="Times New Roman" w:hAnsiTheme="majorBidi" w:cstheme="majorBidi"/>
                <w:color w:val="000000"/>
                <w:sz w:val="20"/>
                <w:szCs w:val="20"/>
              </w:rPr>
              <w:t>Primula vulgaris</w:t>
            </w:r>
          </w:p>
        </w:tc>
      </w:tr>
      <w:tr w:rsidR="0061372F" w:rsidRPr="00267EA6" w14:paraId="5B4C51EF" w14:textId="280ED9FF" w:rsidTr="00683EEB">
        <w:trPr>
          <w:trHeight w:val="254"/>
          <w:jc w:val="center"/>
        </w:trPr>
        <w:tc>
          <w:tcPr>
            <w:tcW w:w="2515" w:type="dxa"/>
            <w:shd w:val="clear" w:color="auto" w:fill="auto"/>
            <w:noWrap/>
            <w:vAlign w:val="center"/>
            <w:hideMark/>
          </w:tcPr>
          <w:p w14:paraId="2A3F5929" w14:textId="760DAE52" w:rsidR="0061372F" w:rsidRPr="00267EA6" w:rsidRDefault="005B6020" w:rsidP="002E1CDE">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 </w:t>
            </w:r>
            <w:r w:rsidR="0061372F" w:rsidRPr="00267EA6">
              <w:rPr>
                <w:rFonts w:asciiTheme="majorBidi" w:eastAsia="Times New Roman" w:hAnsiTheme="majorBidi" w:cstheme="majorBidi"/>
                <w:color w:val="000000"/>
                <w:sz w:val="20"/>
                <w:szCs w:val="20"/>
              </w:rPr>
              <w:t>Salix atrocinera</w:t>
            </w:r>
          </w:p>
        </w:tc>
        <w:tc>
          <w:tcPr>
            <w:tcW w:w="2255" w:type="dxa"/>
            <w:tcBorders>
              <w:top w:val="single" w:sz="4" w:space="0" w:color="auto"/>
            </w:tcBorders>
            <w:vAlign w:val="center"/>
          </w:tcPr>
          <w:p w14:paraId="5CCDD0A5" w14:textId="2109168E" w:rsidR="0061372F" w:rsidRPr="00267EA6" w:rsidRDefault="0061372F" w:rsidP="002E1CDE">
            <w:pPr>
              <w:spacing w:after="0" w:line="240" w:lineRule="auto"/>
              <w:rPr>
                <w:rFonts w:asciiTheme="majorBidi" w:eastAsia="Times New Roman" w:hAnsiTheme="majorBidi" w:cstheme="majorBidi"/>
                <w:color w:val="000000"/>
                <w:sz w:val="20"/>
                <w:szCs w:val="20"/>
              </w:rPr>
            </w:pPr>
            <w:r w:rsidRPr="00267EA6">
              <w:rPr>
                <w:rFonts w:asciiTheme="majorBidi" w:eastAsia="Times New Roman" w:hAnsiTheme="majorBidi" w:cstheme="majorBidi"/>
                <w:color w:val="000000"/>
                <w:sz w:val="20"/>
                <w:szCs w:val="20"/>
              </w:rPr>
              <w:t>Erodium sp.</w:t>
            </w:r>
          </w:p>
        </w:tc>
      </w:tr>
      <w:tr w:rsidR="0061372F" w:rsidRPr="00267EA6" w14:paraId="2D3E2A1C" w14:textId="5ECA2EF1" w:rsidTr="00683EEB">
        <w:trPr>
          <w:trHeight w:val="254"/>
          <w:jc w:val="center"/>
        </w:trPr>
        <w:tc>
          <w:tcPr>
            <w:tcW w:w="2515" w:type="dxa"/>
            <w:shd w:val="clear" w:color="auto" w:fill="auto"/>
            <w:noWrap/>
            <w:vAlign w:val="center"/>
            <w:hideMark/>
          </w:tcPr>
          <w:p w14:paraId="19F02813" w14:textId="05E56984" w:rsidR="0061372F" w:rsidRPr="00267EA6" w:rsidRDefault="005B6020" w:rsidP="002E1CDE">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 </w:t>
            </w:r>
            <w:r w:rsidR="0061372F" w:rsidRPr="00267EA6">
              <w:rPr>
                <w:rFonts w:asciiTheme="majorBidi" w:eastAsia="Times New Roman" w:hAnsiTheme="majorBidi" w:cstheme="majorBidi"/>
                <w:color w:val="000000"/>
                <w:sz w:val="20"/>
                <w:szCs w:val="20"/>
              </w:rPr>
              <w:t>Populus nigra</w:t>
            </w:r>
          </w:p>
        </w:tc>
        <w:tc>
          <w:tcPr>
            <w:tcW w:w="2255" w:type="dxa"/>
            <w:vAlign w:val="center"/>
          </w:tcPr>
          <w:p w14:paraId="0D77CE10" w14:textId="12CCF82F" w:rsidR="0061372F" w:rsidRPr="00267EA6" w:rsidRDefault="0061372F" w:rsidP="002E1CDE">
            <w:pPr>
              <w:spacing w:after="0" w:line="240" w:lineRule="auto"/>
              <w:rPr>
                <w:rFonts w:asciiTheme="majorBidi" w:eastAsia="Times New Roman" w:hAnsiTheme="majorBidi" w:cstheme="majorBidi"/>
                <w:color w:val="000000"/>
                <w:sz w:val="20"/>
                <w:szCs w:val="20"/>
              </w:rPr>
            </w:pPr>
            <w:r w:rsidRPr="00267EA6">
              <w:rPr>
                <w:rFonts w:asciiTheme="majorBidi" w:eastAsia="Times New Roman" w:hAnsiTheme="majorBidi" w:cstheme="majorBidi"/>
                <w:color w:val="000000"/>
                <w:sz w:val="20"/>
                <w:szCs w:val="20"/>
              </w:rPr>
              <w:t>Bougainvillea sp.</w:t>
            </w:r>
          </w:p>
        </w:tc>
      </w:tr>
      <w:tr w:rsidR="0061372F" w:rsidRPr="00267EA6" w14:paraId="35C11E54" w14:textId="4828EE9D" w:rsidTr="00683EEB">
        <w:trPr>
          <w:trHeight w:val="254"/>
          <w:jc w:val="center"/>
        </w:trPr>
        <w:tc>
          <w:tcPr>
            <w:tcW w:w="2515" w:type="dxa"/>
            <w:shd w:val="clear" w:color="auto" w:fill="auto"/>
            <w:noWrap/>
            <w:vAlign w:val="center"/>
            <w:hideMark/>
          </w:tcPr>
          <w:p w14:paraId="44E23968" w14:textId="4D0DABD1" w:rsidR="0061372F" w:rsidRPr="00267EA6" w:rsidRDefault="005B6020" w:rsidP="002E1CDE">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 </w:t>
            </w:r>
            <w:r w:rsidR="0061372F" w:rsidRPr="00267EA6">
              <w:rPr>
                <w:rFonts w:asciiTheme="majorBidi" w:eastAsia="Times New Roman" w:hAnsiTheme="majorBidi" w:cstheme="majorBidi"/>
                <w:color w:val="000000"/>
                <w:sz w:val="20"/>
                <w:szCs w:val="20"/>
              </w:rPr>
              <w:t>Alnus sp.</w:t>
            </w:r>
          </w:p>
        </w:tc>
        <w:tc>
          <w:tcPr>
            <w:tcW w:w="2255" w:type="dxa"/>
            <w:vAlign w:val="center"/>
          </w:tcPr>
          <w:p w14:paraId="6556DCB7" w14:textId="7E40A89D" w:rsidR="0061372F" w:rsidRPr="00267EA6" w:rsidRDefault="0061372F" w:rsidP="002E1CDE">
            <w:pPr>
              <w:spacing w:after="0" w:line="240" w:lineRule="auto"/>
              <w:rPr>
                <w:rFonts w:asciiTheme="majorBidi" w:eastAsia="Times New Roman" w:hAnsiTheme="majorBidi" w:cstheme="majorBidi"/>
                <w:color w:val="000000"/>
                <w:sz w:val="20"/>
                <w:szCs w:val="20"/>
              </w:rPr>
            </w:pPr>
            <w:r w:rsidRPr="00267EA6">
              <w:rPr>
                <w:rFonts w:asciiTheme="majorBidi" w:eastAsia="Times New Roman" w:hAnsiTheme="majorBidi" w:cstheme="majorBidi"/>
                <w:color w:val="000000"/>
                <w:sz w:val="20"/>
                <w:szCs w:val="20"/>
              </w:rPr>
              <w:t>Arisarum vulgare</w:t>
            </w:r>
          </w:p>
        </w:tc>
      </w:tr>
      <w:tr w:rsidR="0061372F" w:rsidRPr="00267EA6" w14:paraId="6109F1E5" w14:textId="505E56F5" w:rsidTr="00683EEB">
        <w:trPr>
          <w:trHeight w:val="254"/>
          <w:jc w:val="center"/>
        </w:trPr>
        <w:tc>
          <w:tcPr>
            <w:tcW w:w="2515" w:type="dxa"/>
            <w:shd w:val="clear" w:color="auto" w:fill="auto"/>
            <w:noWrap/>
            <w:vAlign w:val="center"/>
            <w:hideMark/>
          </w:tcPr>
          <w:p w14:paraId="4CB5444C" w14:textId="208559FA" w:rsidR="0061372F" w:rsidRPr="00267EA6" w:rsidRDefault="005B6020" w:rsidP="002E1CDE">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 </w:t>
            </w:r>
            <w:r w:rsidR="0061372F" w:rsidRPr="00267EA6">
              <w:rPr>
                <w:rFonts w:asciiTheme="majorBidi" w:eastAsia="Times New Roman" w:hAnsiTheme="majorBidi" w:cstheme="majorBidi"/>
                <w:color w:val="000000"/>
                <w:sz w:val="20"/>
                <w:szCs w:val="20"/>
              </w:rPr>
              <w:t>Quercus robur</w:t>
            </w:r>
          </w:p>
        </w:tc>
        <w:tc>
          <w:tcPr>
            <w:tcW w:w="2255" w:type="dxa"/>
            <w:vAlign w:val="center"/>
          </w:tcPr>
          <w:p w14:paraId="4E3AE638" w14:textId="18D7A169" w:rsidR="0061372F" w:rsidRPr="00267EA6" w:rsidRDefault="0061372F" w:rsidP="002E1CDE">
            <w:pPr>
              <w:spacing w:after="0" w:line="240" w:lineRule="auto"/>
              <w:rPr>
                <w:rFonts w:asciiTheme="majorBidi" w:eastAsia="Times New Roman" w:hAnsiTheme="majorBidi" w:cstheme="majorBidi"/>
                <w:color w:val="000000"/>
                <w:sz w:val="20"/>
                <w:szCs w:val="20"/>
              </w:rPr>
            </w:pPr>
            <w:r w:rsidRPr="00267EA6">
              <w:rPr>
                <w:rFonts w:asciiTheme="majorBidi" w:eastAsia="Times New Roman" w:hAnsiTheme="majorBidi" w:cstheme="majorBidi"/>
                <w:color w:val="000000"/>
                <w:sz w:val="20"/>
                <w:szCs w:val="20"/>
              </w:rPr>
              <w:t>Euonymus japonicus</w:t>
            </w:r>
          </w:p>
        </w:tc>
      </w:tr>
      <w:tr w:rsidR="0061372F" w:rsidRPr="00267EA6" w14:paraId="57588282" w14:textId="449EDDCA" w:rsidTr="00683EEB">
        <w:trPr>
          <w:trHeight w:val="254"/>
          <w:jc w:val="center"/>
        </w:trPr>
        <w:tc>
          <w:tcPr>
            <w:tcW w:w="2515" w:type="dxa"/>
            <w:shd w:val="clear" w:color="auto" w:fill="auto"/>
            <w:noWrap/>
            <w:vAlign w:val="center"/>
            <w:hideMark/>
          </w:tcPr>
          <w:p w14:paraId="5591D9AC" w14:textId="36D9989F" w:rsidR="0061372F" w:rsidRPr="00267EA6" w:rsidRDefault="005B6020" w:rsidP="002E1CDE">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 </w:t>
            </w:r>
            <w:r w:rsidR="0061372F" w:rsidRPr="00267EA6">
              <w:rPr>
                <w:rFonts w:asciiTheme="majorBidi" w:eastAsia="Times New Roman" w:hAnsiTheme="majorBidi" w:cstheme="majorBidi"/>
                <w:color w:val="000000"/>
                <w:sz w:val="20"/>
                <w:szCs w:val="20"/>
              </w:rPr>
              <w:t>Crataegus monogyna</w:t>
            </w:r>
          </w:p>
        </w:tc>
        <w:tc>
          <w:tcPr>
            <w:tcW w:w="2255" w:type="dxa"/>
            <w:vAlign w:val="center"/>
          </w:tcPr>
          <w:p w14:paraId="1DAF7A5B" w14:textId="7EC44570" w:rsidR="0061372F" w:rsidRPr="00267EA6" w:rsidRDefault="0061372F" w:rsidP="002E1CDE">
            <w:pPr>
              <w:spacing w:after="0" w:line="240" w:lineRule="auto"/>
              <w:rPr>
                <w:rFonts w:asciiTheme="majorBidi" w:eastAsia="Times New Roman" w:hAnsiTheme="majorBidi" w:cstheme="majorBidi"/>
                <w:color w:val="000000"/>
                <w:sz w:val="20"/>
                <w:szCs w:val="20"/>
              </w:rPr>
            </w:pPr>
            <w:r w:rsidRPr="00267EA6">
              <w:rPr>
                <w:rFonts w:asciiTheme="majorBidi" w:eastAsia="Times New Roman" w:hAnsiTheme="majorBidi" w:cstheme="majorBidi"/>
                <w:color w:val="000000"/>
                <w:sz w:val="20"/>
                <w:szCs w:val="20"/>
              </w:rPr>
              <w:t>Ilex perado ssp. Azorica</w:t>
            </w:r>
          </w:p>
        </w:tc>
      </w:tr>
      <w:tr w:rsidR="0061372F" w:rsidRPr="00267EA6" w14:paraId="313CBECD" w14:textId="6FF5C514" w:rsidTr="00683EEB">
        <w:trPr>
          <w:trHeight w:val="254"/>
          <w:jc w:val="center"/>
        </w:trPr>
        <w:tc>
          <w:tcPr>
            <w:tcW w:w="2515" w:type="dxa"/>
            <w:shd w:val="clear" w:color="auto" w:fill="auto"/>
            <w:noWrap/>
            <w:vAlign w:val="center"/>
            <w:hideMark/>
          </w:tcPr>
          <w:p w14:paraId="7993AC0F" w14:textId="54C0EC91" w:rsidR="0061372F" w:rsidRPr="00267EA6" w:rsidRDefault="005B6020" w:rsidP="002E1CDE">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 </w:t>
            </w:r>
            <w:r w:rsidR="0061372F" w:rsidRPr="00267EA6">
              <w:rPr>
                <w:rFonts w:asciiTheme="majorBidi" w:eastAsia="Times New Roman" w:hAnsiTheme="majorBidi" w:cstheme="majorBidi"/>
                <w:color w:val="000000"/>
                <w:sz w:val="20"/>
                <w:szCs w:val="20"/>
              </w:rPr>
              <w:t>Ilex aquifolium</w:t>
            </w:r>
          </w:p>
        </w:tc>
        <w:tc>
          <w:tcPr>
            <w:tcW w:w="2255" w:type="dxa"/>
            <w:vAlign w:val="center"/>
          </w:tcPr>
          <w:p w14:paraId="4296902B" w14:textId="4C905C92" w:rsidR="0061372F" w:rsidRPr="00267EA6" w:rsidRDefault="0061372F" w:rsidP="002E1CDE">
            <w:pPr>
              <w:spacing w:after="0" w:line="240" w:lineRule="auto"/>
              <w:rPr>
                <w:rFonts w:asciiTheme="majorBidi" w:eastAsia="Times New Roman" w:hAnsiTheme="majorBidi" w:cstheme="majorBidi"/>
                <w:color w:val="000000"/>
                <w:sz w:val="20"/>
                <w:szCs w:val="20"/>
              </w:rPr>
            </w:pPr>
            <w:r w:rsidRPr="00267EA6">
              <w:rPr>
                <w:rFonts w:asciiTheme="majorBidi" w:eastAsia="Times New Roman" w:hAnsiTheme="majorBidi" w:cstheme="majorBidi"/>
                <w:color w:val="000000"/>
                <w:sz w:val="20"/>
                <w:szCs w:val="20"/>
              </w:rPr>
              <w:t>Magnolia soulangeana</w:t>
            </w:r>
          </w:p>
        </w:tc>
      </w:tr>
      <w:tr w:rsidR="0061372F" w:rsidRPr="00267EA6" w14:paraId="31376D46" w14:textId="25259DDC" w:rsidTr="00683EEB">
        <w:trPr>
          <w:trHeight w:val="254"/>
          <w:jc w:val="center"/>
        </w:trPr>
        <w:tc>
          <w:tcPr>
            <w:tcW w:w="2515" w:type="dxa"/>
            <w:shd w:val="clear" w:color="auto" w:fill="auto"/>
            <w:noWrap/>
            <w:vAlign w:val="center"/>
            <w:hideMark/>
          </w:tcPr>
          <w:p w14:paraId="027081FD" w14:textId="08406A98" w:rsidR="0061372F" w:rsidRPr="00267EA6" w:rsidRDefault="005B6020" w:rsidP="002E1CDE">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 </w:t>
            </w:r>
            <w:r w:rsidR="0061372F" w:rsidRPr="00267EA6">
              <w:rPr>
                <w:rFonts w:asciiTheme="majorBidi" w:eastAsia="Times New Roman" w:hAnsiTheme="majorBidi" w:cstheme="majorBidi"/>
                <w:color w:val="000000"/>
                <w:sz w:val="20"/>
                <w:szCs w:val="20"/>
              </w:rPr>
              <w:t>Nerium oleander</w:t>
            </w:r>
          </w:p>
        </w:tc>
        <w:tc>
          <w:tcPr>
            <w:tcW w:w="2255" w:type="dxa"/>
            <w:vAlign w:val="center"/>
          </w:tcPr>
          <w:p w14:paraId="2F25CB67" w14:textId="72C381E2" w:rsidR="0061372F" w:rsidRPr="00267EA6" w:rsidRDefault="0061372F" w:rsidP="002E1CDE">
            <w:pPr>
              <w:spacing w:after="0" w:line="240" w:lineRule="auto"/>
              <w:rPr>
                <w:rFonts w:asciiTheme="majorBidi" w:eastAsia="Times New Roman" w:hAnsiTheme="majorBidi" w:cstheme="majorBidi"/>
                <w:color w:val="000000"/>
                <w:sz w:val="20"/>
                <w:szCs w:val="20"/>
              </w:rPr>
            </w:pPr>
            <w:r w:rsidRPr="00267EA6">
              <w:rPr>
                <w:rFonts w:asciiTheme="majorBidi" w:eastAsia="Times New Roman" w:hAnsiTheme="majorBidi" w:cstheme="majorBidi"/>
                <w:color w:val="000000"/>
                <w:sz w:val="20"/>
                <w:szCs w:val="20"/>
              </w:rPr>
              <w:t>Buxus sempervirens</w:t>
            </w:r>
          </w:p>
        </w:tc>
      </w:tr>
      <w:tr w:rsidR="0061372F" w:rsidRPr="00267EA6" w14:paraId="4C796FBE" w14:textId="57F8F706" w:rsidTr="00683EEB">
        <w:trPr>
          <w:trHeight w:val="254"/>
          <w:jc w:val="center"/>
        </w:trPr>
        <w:tc>
          <w:tcPr>
            <w:tcW w:w="2515" w:type="dxa"/>
            <w:shd w:val="clear" w:color="auto" w:fill="auto"/>
            <w:noWrap/>
            <w:vAlign w:val="center"/>
            <w:hideMark/>
          </w:tcPr>
          <w:p w14:paraId="3667F046" w14:textId="2A45FC9F" w:rsidR="0061372F" w:rsidRPr="00267EA6" w:rsidRDefault="005B6020" w:rsidP="002E1CDE">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 </w:t>
            </w:r>
            <w:r w:rsidR="0061372F" w:rsidRPr="00267EA6">
              <w:rPr>
                <w:rFonts w:asciiTheme="majorBidi" w:eastAsia="Times New Roman" w:hAnsiTheme="majorBidi" w:cstheme="majorBidi"/>
                <w:color w:val="000000"/>
                <w:sz w:val="20"/>
                <w:szCs w:val="20"/>
              </w:rPr>
              <w:t>Betula pubescens</w:t>
            </w:r>
          </w:p>
        </w:tc>
        <w:tc>
          <w:tcPr>
            <w:tcW w:w="2255" w:type="dxa"/>
            <w:vAlign w:val="center"/>
          </w:tcPr>
          <w:p w14:paraId="05297B66" w14:textId="1F076593" w:rsidR="0061372F" w:rsidRPr="00267EA6" w:rsidRDefault="0061372F" w:rsidP="002E1CDE">
            <w:pPr>
              <w:spacing w:after="0" w:line="240" w:lineRule="auto"/>
              <w:rPr>
                <w:rFonts w:asciiTheme="majorBidi" w:eastAsia="Times New Roman" w:hAnsiTheme="majorBidi" w:cstheme="majorBidi"/>
                <w:color w:val="000000"/>
                <w:sz w:val="20"/>
                <w:szCs w:val="20"/>
              </w:rPr>
            </w:pPr>
            <w:r w:rsidRPr="00267EA6">
              <w:rPr>
                <w:rFonts w:asciiTheme="majorBidi" w:eastAsia="Times New Roman" w:hAnsiTheme="majorBidi" w:cstheme="majorBidi"/>
                <w:color w:val="000000"/>
                <w:sz w:val="20"/>
                <w:szCs w:val="20"/>
              </w:rPr>
              <w:t>Urtica dioica</w:t>
            </w:r>
          </w:p>
        </w:tc>
      </w:tr>
      <w:tr w:rsidR="0061372F" w:rsidRPr="00267EA6" w14:paraId="1D3AD162" w14:textId="236F9FD8" w:rsidTr="00683EEB">
        <w:trPr>
          <w:trHeight w:val="254"/>
          <w:jc w:val="center"/>
        </w:trPr>
        <w:tc>
          <w:tcPr>
            <w:tcW w:w="2515" w:type="dxa"/>
            <w:shd w:val="clear" w:color="auto" w:fill="auto"/>
            <w:noWrap/>
            <w:vAlign w:val="center"/>
            <w:hideMark/>
          </w:tcPr>
          <w:p w14:paraId="69C09C58" w14:textId="59F92A77" w:rsidR="0061372F" w:rsidRPr="00267EA6" w:rsidRDefault="005B6020" w:rsidP="002E1CDE">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 </w:t>
            </w:r>
            <w:r w:rsidR="0061372F" w:rsidRPr="00267EA6">
              <w:rPr>
                <w:rFonts w:asciiTheme="majorBidi" w:eastAsia="Times New Roman" w:hAnsiTheme="majorBidi" w:cstheme="majorBidi"/>
                <w:color w:val="000000"/>
                <w:sz w:val="20"/>
                <w:szCs w:val="20"/>
              </w:rPr>
              <w:t>Tilia tomentosa</w:t>
            </w:r>
          </w:p>
        </w:tc>
        <w:tc>
          <w:tcPr>
            <w:tcW w:w="2255" w:type="dxa"/>
            <w:vAlign w:val="center"/>
          </w:tcPr>
          <w:p w14:paraId="0C53E642" w14:textId="4C2C03E2" w:rsidR="0061372F" w:rsidRPr="00267EA6" w:rsidRDefault="0061372F" w:rsidP="002E1CDE">
            <w:pPr>
              <w:spacing w:after="0" w:line="240" w:lineRule="auto"/>
              <w:rPr>
                <w:rFonts w:asciiTheme="majorBidi" w:eastAsia="Times New Roman" w:hAnsiTheme="majorBidi" w:cstheme="majorBidi"/>
                <w:color w:val="000000"/>
                <w:sz w:val="20"/>
                <w:szCs w:val="20"/>
              </w:rPr>
            </w:pPr>
            <w:r w:rsidRPr="00267EA6">
              <w:rPr>
                <w:rFonts w:asciiTheme="majorBidi" w:eastAsia="Times New Roman" w:hAnsiTheme="majorBidi" w:cstheme="majorBidi"/>
                <w:color w:val="000000"/>
                <w:sz w:val="20"/>
                <w:szCs w:val="20"/>
              </w:rPr>
              <w:t>Podocarpus sp.</w:t>
            </w:r>
          </w:p>
        </w:tc>
      </w:tr>
      <w:tr w:rsidR="0061372F" w:rsidRPr="00267EA6" w14:paraId="56D0572A" w14:textId="09B51BB7" w:rsidTr="00683EEB">
        <w:trPr>
          <w:trHeight w:val="254"/>
          <w:jc w:val="center"/>
        </w:trPr>
        <w:tc>
          <w:tcPr>
            <w:tcW w:w="2515" w:type="dxa"/>
            <w:shd w:val="clear" w:color="auto" w:fill="auto"/>
            <w:noWrap/>
            <w:vAlign w:val="center"/>
            <w:hideMark/>
          </w:tcPr>
          <w:p w14:paraId="747F6847" w14:textId="46DEF4BE" w:rsidR="0061372F" w:rsidRPr="00267EA6" w:rsidRDefault="005B6020" w:rsidP="002E1CDE">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 </w:t>
            </w:r>
            <w:r w:rsidR="0061372F" w:rsidRPr="00267EA6">
              <w:rPr>
                <w:rFonts w:asciiTheme="majorBidi" w:eastAsia="Times New Roman" w:hAnsiTheme="majorBidi" w:cstheme="majorBidi"/>
                <w:color w:val="000000"/>
                <w:sz w:val="20"/>
                <w:szCs w:val="20"/>
              </w:rPr>
              <w:t>Acer palmatum</w:t>
            </w:r>
          </w:p>
        </w:tc>
        <w:tc>
          <w:tcPr>
            <w:tcW w:w="2255" w:type="dxa"/>
            <w:vAlign w:val="center"/>
          </w:tcPr>
          <w:p w14:paraId="03F4F5A1" w14:textId="756BF5F6" w:rsidR="0061372F" w:rsidRPr="00267EA6" w:rsidRDefault="0061372F" w:rsidP="002E1CDE">
            <w:pPr>
              <w:spacing w:after="0" w:line="240" w:lineRule="auto"/>
              <w:rPr>
                <w:rFonts w:asciiTheme="majorBidi" w:eastAsia="Times New Roman" w:hAnsiTheme="majorBidi" w:cstheme="majorBidi"/>
                <w:color w:val="000000"/>
                <w:sz w:val="20"/>
                <w:szCs w:val="20"/>
              </w:rPr>
            </w:pPr>
            <w:r w:rsidRPr="00267EA6">
              <w:rPr>
                <w:rFonts w:asciiTheme="majorBidi" w:eastAsia="Times New Roman" w:hAnsiTheme="majorBidi" w:cstheme="majorBidi"/>
                <w:color w:val="000000"/>
                <w:sz w:val="20"/>
                <w:szCs w:val="20"/>
              </w:rPr>
              <w:t>Acca sellowiana</w:t>
            </w:r>
          </w:p>
        </w:tc>
      </w:tr>
      <w:tr w:rsidR="0061372F" w:rsidRPr="00267EA6" w14:paraId="2D017D5B" w14:textId="677FD32A" w:rsidTr="00683EEB">
        <w:trPr>
          <w:trHeight w:val="254"/>
          <w:jc w:val="center"/>
        </w:trPr>
        <w:tc>
          <w:tcPr>
            <w:tcW w:w="2515" w:type="dxa"/>
            <w:shd w:val="clear" w:color="auto" w:fill="auto"/>
            <w:noWrap/>
            <w:vAlign w:val="center"/>
            <w:hideMark/>
          </w:tcPr>
          <w:p w14:paraId="11ACCB57" w14:textId="725FEADF" w:rsidR="0061372F" w:rsidRPr="00267EA6" w:rsidRDefault="005B6020" w:rsidP="002E1CDE">
            <w:pPr>
              <w:spacing w:after="0" w:line="240" w:lineRule="auto"/>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 </w:t>
            </w:r>
            <w:r w:rsidR="0061372F" w:rsidRPr="00267EA6">
              <w:rPr>
                <w:rFonts w:asciiTheme="majorBidi" w:eastAsia="Times New Roman" w:hAnsiTheme="majorBidi" w:cstheme="majorBidi"/>
                <w:color w:val="000000"/>
                <w:sz w:val="20"/>
                <w:szCs w:val="20"/>
              </w:rPr>
              <w:t>Celtis sp.</w:t>
            </w:r>
          </w:p>
        </w:tc>
        <w:tc>
          <w:tcPr>
            <w:tcW w:w="2255" w:type="dxa"/>
            <w:vAlign w:val="center"/>
          </w:tcPr>
          <w:p w14:paraId="2DD4DC82" w14:textId="0FBE8650" w:rsidR="0061372F" w:rsidRPr="00267EA6" w:rsidRDefault="0061372F" w:rsidP="002E1CDE">
            <w:pPr>
              <w:spacing w:after="0" w:line="240" w:lineRule="auto"/>
              <w:rPr>
                <w:rFonts w:asciiTheme="majorBidi" w:eastAsia="Times New Roman" w:hAnsiTheme="majorBidi" w:cstheme="majorBidi"/>
                <w:color w:val="000000"/>
                <w:sz w:val="20"/>
                <w:szCs w:val="20"/>
              </w:rPr>
            </w:pPr>
            <w:r w:rsidRPr="00267EA6">
              <w:rPr>
                <w:rFonts w:asciiTheme="majorBidi" w:eastAsia="Times New Roman" w:hAnsiTheme="majorBidi" w:cstheme="majorBidi"/>
                <w:color w:val="000000"/>
                <w:sz w:val="20"/>
                <w:szCs w:val="20"/>
              </w:rPr>
              <w:t>Hydrangea sp.</w:t>
            </w:r>
          </w:p>
        </w:tc>
      </w:tr>
      <w:tr w:rsidR="0061372F" w:rsidRPr="00267EA6" w14:paraId="13F28282" w14:textId="5A1C306E" w:rsidTr="00683EEB">
        <w:trPr>
          <w:trHeight w:val="254"/>
          <w:jc w:val="center"/>
        </w:trPr>
        <w:tc>
          <w:tcPr>
            <w:tcW w:w="2515" w:type="dxa"/>
            <w:shd w:val="clear" w:color="auto" w:fill="auto"/>
            <w:noWrap/>
            <w:vAlign w:val="center"/>
            <w:hideMark/>
          </w:tcPr>
          <w:p w14:paraId="2D32E11B" w14:textId="2A28EDEF" w:rsidR="0061372F" w:rsidRPr="00267EA6" w:rsidRDefault="0061372F" w:rsidP="002E1CDE">
            <w:pPr>
              <w:spacing w:after="0" w:line="240" w:lineRule="auto"/>
              <w:rPr>
                <w:rFonts w:asciiTheme="majorBidi" w:eastAsia="Times New Roman" w:hAnsiTheme="majorBidi" w:cstheme="majorBidi"/>
                <w:color w:val="000000"/>
                <w:sz w:val="20"/>
                <w:szCs w:val="20"/>
              </w:rPr>
            </w:pPr>
            <w:r w:rsidRPr="00267EA6">
              <w:rPr>
                <w:rFonts w:asciiTheme="majorBidi" w:eastAsia="Times New Roman" w:hAnsiTheme="majorBidi" w:cstheme="majorBidi"/>
                <w:color w:val="000000"/>
                <w:sz w:val="20"/>
                <w:szCs w:val="20"/>
              </w:rPr>
              <w:t>Corylus avellana</w:t>
            </w:r>
          </w:p>
        </w:tc>
        <w:tc>
          <w:tcPr>
            <w:tcW w:w="2255" w:type="dxa"/>
            <w:vAlign w:val="center"/>
          </w:tcPr>
          <w:p w14:paraId="067AD790" w14:textId="1CA4C6F9" w:rsidR="0061372F" w:rsidRPr="00267EA6" w:rsidRDefault="0061372F" w:rsidP="002E1CDE">
            <w:pPr>
              <w:spacing w:after="0" w:line="240" w:lineRule="auto"/>
              <w:rPr>
                <w:rFonts w:asciiTheme="majorBidi" w:eastAsia="Times New Roman" w:hAnsiTheme="majorBidi" w:cstheme="majorBidi"/>
                <w:color w:val="000000"/>
                <w:sz w:val="20"/>
                <w:szCs w:val="20"/>
              </w:rPr>
            </w:pPr>
            <w:r w:rsidRPr="00267EA6">
              <w:rPr>
                <w:rFonts w:asciiTheme="majorBidi" w:eastAsia="Times New Roman" w:hAnsiTheme="majorBidi" w:cstheme="majorBidi"/>
                <w:color w:val="000000"/>
                <w:sz w:val="20"/>
                <w:szCs w:val="20"/>
              </w:rPr>
              <w:t>Pseudosasa japonica</w:t>
            </w:r>
          </w:p>
        </w:tc>
      </w:tr>
      <w:tr w:rsidR="0061372F" w:rsidRPr="00267EA6" w14:paraId="6D455C1D" w14:textId="31AC5C7F" w:rsidTr="00683EEB">
        <w:trPr>
          <w:trHeight w:val="254"/>
          <w:jc w:val="center"/>
        </w:trPr>
        <w:tc>
          <w:tcPr>
            <w:tcW w:w="2515" w:type="dxa"/>
            <w:tcBorders>
              <w:bottom w:val="single" w:sz="4" w:space="0" w:color="auto"/>
            </w:tcBorders>
            <w:shd w:val="clear" w:color="auto" w:fill="auto"/>
            <w:noWrap/>
            <w:vAlign w:val="center"/>
            <w:hideMark/>
          </w:tcPr>
          <w:p w14:paraId="59856375" w14:textId="57569782" w:rsidR="0061372F" w:rsidRPr="00267EA6" w:rsidRDefault="0061372F" w:rsidP="002E1CDE">
            <w:pPr>
              <w:spacing w:after="0" w:line="240" w:lineRule="auto"/>
              <w:rPr>
                <w:rFonts w:asciiTheme="majorBidi" w:eastAsia="Times New Roman" w:hAnsiTheme="majorBidi" w:cstheme="majorBidi"/>
                <w:color w:val="000000"/>
                <w:sz w:val="20"/>
                <w:szCs w:val="20"/>
              </w:rPr>
            </w:pPr>
            <w:r w:rsidRPr="00267EA6">
              <w:rPr>
                <w:rFonts w:asciiTheme="majorBidi" w:eastAsia="Times New Roman" w:hAnsiTheme="majorBidi" w:cstheme="majorBidi"/>
                <w:color w:val="000000"/>
                <w:sz w:val="20"/>
                <w:szCs w:val="20"/>
              </w:rPr>
              <w:t>Castanea sativa</w:t>
            </w:r>
          </w:p>
        </w:tc>
        <w:tc>
          <w:tcPr>
            <w:tcW w:w="2255" w:type="dxa"/>
            <w:tcBorders>
              <w:bottom w:val="single" w:sz="4" w:space="0" w:color="auto"/>
            </w:tcBorders>
            <w:vAlign w:val="center"/>
          </w:tcPr>
          <w:p w14:paraId="3C653BEB" w14:textId="46191278" w:rsidR="0061372F" w:rsidRPr="00267EA6" w:rsidRDefault="0061372F" w:rsidP="002E1CDE">
            <w:pPr>
              <w:spacing w:after="0" w:line="240" w:lineRule="auto"/>
              <w:rPr>
                <w:rFonts w:asciiTheme="majorBidi" w:eastAsia="Times New Roman" w:hAnsiTheme="majorBidi" w:cstheme="majorBidi"/>
                <w:color w:val="000000"/>
                <w:sz w:val="20"/>
                <w:szCs w:val="20"/>
              </w:rPr>
            </w:pPr>
            <w:r w:rsidRPr="00267EA6">
              <w:rPr>
                <w:rFonts w:asciiTheme="majorBidi" w:eastAsia="Times New Roman" w:hAnsiTheme="majorBidi" w:cstheme="majorBidi"/>
                <w:color w:val="000000"/>
                <w:sz w:val="20"/>
                <w:szCs w:val="20"/>
              </w:rPr>
              <w:t>Magnolia grandiflora</w:t>
            </w:r>
          </w:p>
        </w:tc>
      </w:tr>
      <w:tr w:rsidR="0061372F" w:rsidRPr="00267EA6" w14:paraId="2512F900" w14:textId="12B880AA" w:rsidTr="00683EEB">
        <w:trPr>
          <w:trHeight w:val="254"/>
          <w:jc w:val="center"/>
        </w:trPr>
        <w:tc>
          <w:tcPr>
            <w:tcW w:w="2515" w:type="dxa"/>
            <w:tcBorders>
              <w:top w:val="single" w:sz="4" w:space="0" w:color="auto"/>
              <w:bottom w:val="single" w:sz="4" w:space="0" w:color="auto"/>
            </w:tcBorders>
            <w:shd w:val="clear" w:color="auto" w:fill="auto"/>
            <w:noWrap/>
            <w:vAlign w:val="center"/>
            <w:hideMark/>
          </w:tcPr>
          <w:p w14:paraId="18EBB1DC" w14:textId="6EC3ACBD" w:rsidR="0061372F" w:rsidRPr="00267EA6" w:rsidRDefault="0061372F" w:rsidP="002E1CDE">
            <w:pPr>
              <w:spacing w:after="0" w:line="240" w:lineRule="auto"/>
              <w:rPr>
                <w:rFonts w:asciiTheme="majorBidi" w:eastAsia="Times New Roman" w:hAnsiTheme="majorBidi" w:cstheme="majorBidi"/>
                <w:color w:val="000000"/>
                <w:sz w:val="20"/>
                <w:szCs w:val="20"/>
              </w:rPr>
            </w:pPr>
            <w:r w:rsidRPr="00267EA6">
              <w:rPr>
                <w:rFonts w:asciiTheme="majorBidi" w:eastAsia="Times New Roman" w:hAnsiTheme="majorBidi" w:cstheme="majorBidi"/>
                <w:color w:val="000000"/>
                <w:sz w:val="20"/>
                <w:szCs w:val="20"/>
              </w:rPr>
              <w:t>Populus alba</w:t>
            </w:r>
          </w:p>
        </w:tc>
        <w:tc>
          <w:tcPr>
            <w:tcW w:w="2255" w:type="dxa"/>
            <w:tcBorders>
              <w:top w:val="single" w:sz="4" w:space="0" w:color="auto"/>
              <w:bottom w:val="single" w:sz="4" w:space="0" w:color="auto"/>
            </w:tcBorders>
            <w:vAlign w:val="center"/>
          </w:tcPr>
          <w:p w14:paraId="4B2CA883" w14:textId="058E587B" w:rsidR="0061372F" w:rsidRPr="00267EA6" w:rsidRDefault="0061372F" w:rsidP="002E1CDE">
            <w:pPr>
              <w:spacing w:after="0" w:line="240" w:lineRule="auto"/>
              <w:rPr>
                <w:rFonts w:asciiTheme="majorBidi" w:eastAsia="Times New Roman" w:hAnsiTheme="majorBidi" w:cstheme="majorBidi"/>
                <w:color w:val="000000"/>
                <w:sz w:val="20"/>
                <w:szCs w:val="20"/>
              </w:rPr>
            </w:pPr>
            <w:r w:rsidRPr="00267EA6">
              <w:rPr>
                <w:rFonts w:asciiTheme="majorBidi" w:eastAsia="Times New Roman" w:hAnsiTheme="majorBidi" w:cstheme="majorBidi"/>
                <w:color w:val="000000"/>
                <w:sz w:val="20"/>
                <w:szCs w:val="20"/>
              </w:rPr>
              <w:t>Geranium sp.</w:t>
            </w:r>
          </w:p>
        </w:tc>
      </w:tr>
    </w:tbl>
    <w:p w14:paraId="38487C42" w14:textId="77777777" w:rsidR="0005166F" w:rsidRDefault="0005166F" w:rsidP="0005166F">
      <w:pPr>
        <w:pStyle w:val="ListParagraph"/>
        <w:spacing w:after="120" w:line="240" w:lineRule="auto"/>
        <w:ind w:left="288" w:right="144"/>
        <w:contextualSpacing w:val="0"/>
        <w:jc w:val="both"/>
        <w:rPr>
          <w:rFonts w:asciiTheme="majorBidi" w:hAnsiTheme="majorBidi" w:cstheme="majorBidi"/>
          <w:sz w:val="24"/>
          <w:szCs w:val="24"/>
        </w:rPr>
      </w:pPr>
    </w:p>
    <w:p w14:paraId="5AF4D82E" w14:textId="17A6F76C" w:rsidR="003A4940" w:rsidRPr="00E00FDA" w:rsidRDefault="003A4940" w:rsidP="00FD6A8C">
      <w:pPr>
        <w:pStyle w:val="ListParagraph"/>
        <w:numPr>
          <w:ilvl w:val="0"/>
          <w:numId w:val="1"/>
        </w:numPr>
        <w:spacing w:after="120" w:line="240" w:lineRule="auto"/>
        <w:ind w:left="288" w:right="144"/>
        <w:contextualSpacing w:val="0"/>
        <w:jc w:val="both"/>
        <w:rPr>
          <w:rFonts w:asciiTheme="majorBidi" w:hAnsiTheme="majorBidi" w:cstheme="majorBidi"/>
          <w:b/>
          <w:bCs/>
        </w:rPr>
      </w:pPr>
      <w:r w:rsidRPr="00E00FDA">
        <w:rPr>
          <w:rFonts w:asciiTheme="majorBidi" w:hAnsiTheme="majorBidi" w:cstheme="majorBidi"/>
          <w:b/>
          <w:bCs/>
        </w:rPr>
        <w:t xml:space="preserve">Performance indexes </w:t>
      </w:r>
    </w:p>
    <w:p w14:paraId="7B6E9DB5" w14:textId="4755428E" w:rsidR="003A4940" w:rsidRPr="00E00FDA" w:rsidRDefault="00692098" w:rsidP="0013023A">
      <w:pPr>
        <w:pStyle w:val="ListParagraph"/>
        <w:spacing w:after="120" w:line="240" w:lineRule="auto"/>
        <w:ind w:left="288" w:right="144" w:firstLine="288"/>
        <w:contextualSpacing w:val="0"/>
        <w:jc w:val="both"/>
        <w:rPr>
          <w:rFonts w:asciiTheme="majorBidi" w:hAnsiTheme="majorBidi" w:cstheme="majorBidi"/>
        </w:rPr>
      </w:pPr>
      <w:r w:rsidRPr="00E00FDA">
        <w:rPr>
          <w:rFonts w:asciiTheme="majorBidi" w:hAnsiTheme="majorBidi" w:cstheme="majorBidi"/>
        </w:rPr>
        <w:t>The following performance indexes are considered i</w:t>
      </w:r>
      <w:r w:rsidR="003A4940" w:rsidRPr="00E00FDA">
        <w:rPr>
          <w:rFonts w:asciiTheme="majorBidi" w:hAnsiTheme="majorBidi" w:cstheme="majorBidi"/>
        </w:rPr>
        <w:t xml:space="preserve">n order to measure the quality of </w:t>
      </w:r>
      <w:r w:rsidRPr="00E00FDA">
        <w:rPr>
          <w:rFonts w:asciiTheme="majorBidi" w:hAnsiTheme="majorBidi" w:cstheme="majorBidi"/>
        </w:rPr>
        <w:t xml:space="preserve">the </w:t>
      </w:r>
      <w:r w:rsidR="003A4940" w:rsidRPr="00E00FDA">
        <w:rPr>
          <w:rFonts w:asciiTheme="majorBidi" w:hAnsiTheme="majorBidi" w:cstheme="majorBidi"/>
        </w:rPr>
        <w:t>results from a model</w:t>
      </w:r>
      <w:r w:rsidR="007C2D8D" w:rsidRPr="00E00FDA">
        <w:rPr>
          <w:rFonts w:asciiTheme="majorBidi" w:hAnsiTheme="majorBidi" w:cstheme="majorBidi"/>
        </w:rPr>
        <w:t>:</w:t>
      </w:r>
      <w:r w:rsidR="003A4940" w:rsidRPr="00E00FDA">
        <w:rPr>
          <w:rFonts w:asciiTheme="majorBidi" w:hAnsiTheme="majorBidi" w:cstheme="majorBidi"/>
        </w:rPr>
        <w:t xml:space="preserve"> </w:t>
      </w:r>
    </w:p>
    <w:p w14:paraId="01ABC046" w14:textId="613D1E9E" w:rsidR="00F0567E" w:rsidRPr="00E00FDA" w:rsidRDefault="00F0567E" w:rsidP="0013023A">
      <w:pPr>
        <w:pStyle w:val="ListParagraph"/>
        <w:spacing w:after="120" w:line="240" w:lineRule="auto"/>
        <w:ind w:left="288" w:right="144" w:firstLine="288"/>
        <w:contextualSpacing w:val="0"/>
        <w:jc w:val="both"/>
        <w:rPr>
          <w:rFonts w:asciiTheme="majorBidi" w:hAnsiTheme="majorBidi" w:cstheme="majorBidi"/>
        </w:rPr>
      </w:pPr>
      <w:r w:rsidRPr="00E00FDA">
        <w:rPr>
          <w:rFonts w:asciiTheme="majorBidi" w:hAnsiTheme="majorBidi" w:cstheme="majorBidi"/>
        </w:rPr>
        <w:t>Error</w:t>
      </w:r>
      <w:r w:rsidRPr="00E00FDA">
        <w:rPr>
          <w:rFonts w:asciiTheme="majorBidi" w:hAnsiTheme="majorBidi" w:cstheme="majorBidi"/>
          <w:i/>
          <w:iCs/>
        </w:rPr>
        <w:t xml:space="preserve"> rate:</w:t>
      </w:r>
      <w:r w:rsidRPr="00E00FDA">
        <w:rPr>
          <w:rFonts w:asciiTheme="majorBidi" w:hAnsiTheme="majorBidi" w:cstheme="majorBidi"/>
        </w:rPr>
        <w:t xml:space="preserve"> The proportion of false results among all predicted values for all species</w:t>
      </w:r>
      <w:r w:rsidR="00642650" w:rsidRPr="00E00FDA">
        <w:rPr>
          <w:rFonts w:asciiTheme="majorBidi" w:hAnsiTheme="majorBidi" w:cstheme="majorBidi"/>
        </w:rPr>
        <w:t>.</w:t>
      </w:r>
    </w:p>
    <w:p w14:paraId="521B66A3" w14:textId="79359375" w:rsidR="00360003" w:rsidRPr="00E00FDA" w:rsidRDefault="00360003" w:rsidP="0013023A">
      <w:pPr>
        <w:pStyle w:val="ListParagraph"/>
        <w:spacing w:after="120" w:line="240" w:lineRule="auto"/>
        <w:ind w:left="288" w:right="144" w:firstLine="288"/>
        <w:contextualSpacing w:val="0"/>
        <w:jc w:val="both"/>
        <w:rPr>
          <w:rFonts w:asciiTheme="majorBidi" w:hAnsiTheme="majorBidi" w:cstheme="majorBidi"/>
          <w:i/>
          <w:iCs/>
        </w:rPr>
      </w:pPr>
      <w:r w:rsidRPr="00E00FDA">
        <w:rPr>
          <w:rFonts w:asciiTheme="majorBidi" w:hAnsiTheme="majorBidi" w:cstheme="majorBidi"/>
        </w:rPr>
        <w:t>Sensitivity</w:t>
      </w:r>
      <w:r w:rsidRPr="00E00FDA">
        <w:rPr>
          <w:rFonts w:asciiTheme="majorBidi" w:hAnsiTheme="majorBidi" w:cstheme="majorBidi"/>
          <w:i/>
          <w:iCs/>
        </w:rPr>
        <w:t>:</w:t>
      </w:r>
      <w:r w:rsidR="002D3B9F" w:rsidRPr="00E00FDA">
        <w:rPr>
          <w:rFonts w:ascii="Georgia" w:hAnsi="Georgia"/>
          <w:color w:val="292929"/>
          <w:spacing w:val="-1"/>
          <w:sz w:val="28"/>
          <w:szCs w:val="28"/>
          <w:shd w:val="clear" w:color="auto" w:fill="FFFFFF"/>
        </w:rPr>
        <w:t xml:space="preserve"> </w:t>
      </w:r>
      <w:r w:rsidR="00DD61F8" w:rsidRPr="00E00FDA">
        <w:rPr>
          <w:rFonts w:asciiTheme="majorBidi" w:hAnsiTheme="majorBidi" w:cstheme="majorBidi"/>
        </w:rPr>
        <w:t>For each species, t</w:t>
      </w:r>
      <w:r w:rsidR="002D3B9F" w:rsidRPr="00E00FDA">
        <w:rPr>
          <w:rFonts w:asciiTheme="majorBidi" w:hAnsiTheme="majorBidi" w:cstheme="majorBidi"/>
        </w:rPr>
        <w:t>he proportion of actual species that is correctly classified.</w:t>
      </w:r>
      <w:r w:rsidRPr="00E00FDA">
        <w:rPr>
          <w:rFonts w:asciiTheme="majorBidi" w:hAnsiTheme="majorBidi" w:cstheme="majorBidi"/>
          <w:i/>
          <w:iCs/>
        </w:rPr>
        <w:t xml:space="preserve"> </w:t>
      </w:r>
    </w:p>
    <w:p w14:paraId="7BB753FB" w14:textId="05BF9EE2" w:rsidR="00360003" w:rsidRPr="00E00FDA" w:rsidRDefault="00360003" w:rsidP="0013023A">
      <w:pPr>
        <w:pStyle w:val="ListParagraph"/>
        <w:spacing w:after="120" w:line="240" w:lineRule="auto"/>
        <w:ind w:left="288" w:right="144" w:firstLine="288"/>
        <w:contextualSpacing w:val="0"/>
        <w:jc w:val="both"/>
        <w:rPr>
          <w:rFonts w:asciiTheme="majorBidi" w:hAnsiTheme="majorBidi" w:cstheme="majorBidi"/>
        </w:rPr>
      </w:pPr>
      <w:r w:rsidRPr="00E00FDA">
        <w:rPr>
          <w:rFonts w:asciiTheme="majorBidi" w:hAnsiTheme="majorBidi" w:cstheme="majorBidi"/>
        </w:rPr>
        <w:t>Precision</w:t>
      </w:r>
      <w:r w:rsidRPr="00E00FDA">
        <w:rPr>
          <w:rFonts w:asciiTheme="majorBidi" w:hAnsiTheme="majorBidi" w:cstheme="majorBidi"/>
          <w:i/>
          <w:iCs/>
        </w:rPr>
        <w:t xml:space="preserve">: </w:t>
      </w:r>
      <w:r w:rsidR="00DD61F8" w:rsidRPr="00E00FDA">
        <w:rPr>
          <w:rFonts w:asciiTheme="majorBidi" w:hAnsiTheme="majorBidi" w:cstheme="majorBidi"/>
        </w:rPr>
        <w:t>For each species, t</w:t>
      </w:r>
      <w:r w:rsidRPr="00E00FDA">
        <w:rPr>
          <w:rFonts w:asciiTheme="majorBidi" w:hAnsiTheme="majorBidi" w:cstheme="majorBidi"/>
        </w:rPr>
        <w:t xml:space="preserve">he proportion of </w:t>
      </w:r>
      <w:r w:rsidR="00DD61F8" w:rsidRPr="00E00FDA">
        <w:rPr>
          <w:rFonts w:asciiTheme="majorBidi" w:hAnsiTheme="majorBidi" w:cstheme="majorBidi"/>
        </w:rPr>
        <w:t>predicted species that is correctly classified.</w:t>
      </w:r>
    </w:p>
    <w:p w14:paraId="233EE6A5" w14:textId="02E9E96D" w:rsidR="00DD61F8" w:rsidRPr="00E00FDA" w:rsidRDefault="00DD61F8" w:rsidP="0013023A">
      <w:pPr>
        <w:pStyle w:val="ListParagraph"/>
        <w:spacing w:after="120" w:line="240" w:lineRule="auto"/>
        <w:ind w:left="288" w:right="144" w:firstLine="288"/>
        <w:contextualSpacing w:val="0"/>
        <w:jc w:val="both"/>
        <w:rPr>
          <w:rFonts w:asciiTheme="majorBidi" w:hAnsiTheme="majorBidi" w:cstheme="majorBidi"/>
        </w:rPr>
      </w:pPr>
      <w:r w:rsidRPr="00E00FDA">
        <w:rPr>
          <w:rFonts w:asciiTheme="majorBidi" w:hAnsiTheme="majorBidi" w:cstheme="majorBidi"/>
          <w:i/>
          <w:iCs/>
        </w:rPr>
        <w:t>F</w:t>
      </w:r>
      <w:r w:rsidRPr="00E00FDA">
        <w:rPr>
          <w:rFonts w:asciiTheme="majorBidi" w:hAnsiTheme="majorBidi" w:cstheme="majorBidi"/>
          <w:i/>
          <w:iCs/>
          <w:vertAlign w:val="subscript"/>
        </w:rPr>
        <w:t>1</w:t>
      </w:r>
      <w:r w:rsidRPr="00E00FDA">
        <w:rPr>
          <w:rFonts w:asciiTheme="majorBidi" w:hAnsiTheme="majorBidi" w:cstheme="majorBidi"/>
          <w:i/>
          <w:iCs/>
        </w:rPr>
        <w:t xml:space="preserve">_score:  </w:t>
      </w:r>
      <w:r w:rsidRPr="00E00FDA">
        <w:rPr>
          <w:rFonts w:asciiTheme="majorBidi" w:hAnsiTheme="majorBidi" w:cstheme="majorBidi"/>
        </w:rPr>
        <w:t>The harmonic mean of the sensitivity and precision</w:t>
      </w:r>
      <w:r w:rsidR="000C3C85" w:rsidRPr="00E00FDA">
        <w:rPr>
          <w:rFonts w:asciiTheme="majorBidi" w:hAnsiTheme="majorBidi" w:cstheme="majorBidi"/>
        </w:rPr>
        <w:t>;</w:t>
      </w:r>
      <w:r w:rsidR="00F0567E" w:rsidRPr="00E00FDA">
        <w:rPr>
          <w:rFonts w:asciiTheme="majorBidi" w:hAnsiTheme="majorBidi" w:cstheme="majorBidi"/>
        </w:rPr>
        <w:t xml:space="preserve"> a number </w:t>
      </w:r>
      <w:r w:rsidRPr="00E00FDA">
        <w:rPr>
          <w:rFonts w:asciiTheme="majorBidi" w:hAnsiTheme="majorBidi" w:cstheme="majorBidi"/>
        </w:rPr>
        <w:t>between 0 and 1.</w:t>
      </w:r>
    </w:p>
    <w:p w14:paraId="0600B6E9" w14:textId="46127B83" w:rsidR="00DD61F8" w:rsidRPr="00E00FDA" w:rsidRDefault="00A213B0" w:rsidP="00D034F3">
      <w:pPr>
        <w:pStyle w:val="ListParagraph"/>
        <w:spacing w:after="120" w:line="240" w:lineRule="auto"/>
        <w:ind w:left="288" w:right="144"/>
        <w:contextualSpacing w:val="0"/>
        <w:jc w:val="cente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1</m:t>
              </m:r>
            </m:sub>
          </m:sSub>
          <m:r>
            <w:rPr>
              <w:rFonts w:ascii="Cambria Math" w:hAnsi="Cambria Math" w:cstheme="majorBidi"/>
            </w:rPr>
            <m:t>=2.</m:t>
          </m:r>
          <m:f>
            <m:fPr>
              <m:ctrlPr>
                <w:rPr>
                  <w:rFonts w:ascii="Cambria Math" w:hAnsi="Cambria Math" w:cstheme="majorBidi"/>
                  <w:i/>
                </w:rPr>
              </m:ctrlPr>
            </m:fPr>
            <m:num>
              <m:r>
                <w:rPr>
                  <w:rFonts w:ascii="Cambria Math" w:hAnsi="Cambria Math" w:cstheme="majorBidi"/>
                </w:rPr>
                <m:t>precision*sensitivity</m:t>
              </m:r>
            </m:num>
            <m:den>
              <m:r>
                <w:rPr>
                  <w:rFonts w:ascii="Cambria Math" w:hAnsi="Cambria Math" w:cstheme="majorBidi"/>
                </w:rPr>
                <m:t>precision+sensitivity</m:t>
              </m:r>
            </m:den>
          </m:f>
          <m:r>
            <w:rPr>
              <w:rFonts w:ascii="Cambria Math" w:hAnsi="Cambria Math" w:cstheme="majorBidi"/>
            </w:rPr>
            <m:t xml:space="preserve">                            (1)</m:t>
          </m:r>
        </m:oMath>
      </m:oMathPara>
    </w:p>
    <w:p w14:paraId="38902A5B" w14:textId="703365E3" w:rsidR="003A4940" w:rsidRPr="00E00FDA" w:rsidRDefault="00F0567E" w:rsidP="0013023A">
      <w:pPr>
        <w:pStyle w:val="ListParagraph"/>
        <w:spacing w:after="120" w:line="240" w:lineRule="auto"/>
        <w:ind w:left="288" w:right="144" w:firstLine="288"/>
        <w:contextualSpacing w:val="0"/>
        <w:jc w:val="both"/>
        <w:rPr>
          <w:rFonts w:asciiTheme="majorBidi" w:hAnsiTheme="majorBidi" w:cstheme="majorBidi"/>
        </w:rPr>
      </w:pPr>
      <w:r w:rsidRPr="00E00FDA">
        <w:rPr>
          <w:rFonts w:asciiTheme="majorBidi" w:hAnsiTheme="majorBidi" w:cstheme="majorBidi"/>
        </w:rPr>
        <w:t>AUC</w:t>
      </w:r>
      <w:r w:rsidRPr="00E00FDA">
        <w:rPr>
          <w:rFonts w:asciiTheme="majorBidi" w:hAnsiTheme="majorBidi" w:cstheme="majorBidi"/>
          <w:i/>
          <w:iCs/>
        </w:rPr>
        <w:t xml:space="preserve">: </w:t>
      </w:r>
      <w:r w:rsidRPr="00E00FDA">
        <w:rPr>
          <w:rFonts w:asciiTheme="majorBidi" w:hAnsiTheme="majorBidi" w:cstheme="majorBidi"/>
        </w:rPr>
        <w:t xml:space="preserve">The </w:t>
      </w:r>
      <w:r w:rsidR="000C3C85" w:rsidRPr="00E00FDA">
        <w:rPr>
          <w:rFonts w:asciiTheme="majorBidi" w:hAnsiTheme="majorBidi" w:cstheme="majorBidi"/>
        </w:rPr>
        <w:t>A</w:t>
      </w:r>
      <w:r w:rsidRPr="00E00FDA">
        <w:rPr>
          <w:rFonts w:asciiTheme="majorBidi" w:hAnsiTheme="majorBidi" w:cstheme="majorBidi"/>
        </w:rPr>
        <w:t xml:space="preserve">rea </w:t>
      </w:r>
      <w:r w:rsidR="000C3C85" w:rsidRPr="00E00FDA">
        <w:rPr>
          <w:rFonts w:asciiTheme="majorBidi" w:hAnsiTheme="majorBidi" w:cstheme="majorBidi"/>
        </w:rPr>
        <w:t>U</w:t>
      </w:r>
      <w:r w:rsidRPr="00E00FDA">
        <w:rPr>
          <w:rFonts w:asciiTheme="majorBidi" w:hAnsiTheme="majorBidi" w:cstheme="majorBidi"/>
        </w:rPr>
        <w:t xml:space="preserve">nder the </w:t>
      </w:r>
      <w:r w:rsidR="007E73B8" w:rsidRPr="00E00FDA">
        <w:rPr>
          <w:rFonts w:asciiTheme="majorBidi" w:hAnsiTheme="majorBidi" w:cstheme="majorBidi"/>
        </w:rPr>
        <w:t>Receiver Operating Characteristic (ROC)</w:t>
      </w:r>
      <w:r w:rsidRPr="00E00FDA">
        <w:rPr>
          <w:rFonts w:asciiTheme="majorBidi" w:hAnsiTheme="majorBidi" w:cstheme="majorBidi"/>
        </w:rPr>
        <w:t xml:space="preserve"> </w:t>
      </w:r>
      <w:r w:rsidR="000C3C85" w:rsidRPr="00E00FDA">
        <w:rPr>
          <w:rFonts w:asciiTheme="majorBidi" w:hAnsiTheme="majorBidi" w:cstheme="majorBidi"/>
        </w:rPr>
        <w:t>C</w:t>
      </w:r>
      <w:r w:rsidRPr="00E00FDA">
        <w:rPr>
          <w:rFonts w:asciiTheme="majorBidi" w:hAnsiTheme="majorBidi" w:cstheme="majorBidi"/>
        </w:rPr>
        <w:t>urve which is a graph showing the performance of a classification model at all classification thresholds</w:t>
      </w:r>
      <w:r w:rsidR="000C3C85" w:rsidRPr="00E00FDA">
        <w:rPr>
          <w:rFonts w:asciiTheme="majorBidi" w:hAnsiTheme="majorBidi" w:cstheme="majorBidi"/>
        </w:rPr>
        <w:t>; a number between 0 and 1.</w:t>
      </w:r>
    </w:p>
    <w:p w14:paraId="02912364" w14:textId="19CAF273" w:rsidR="006D2B71" w:rsidRPr="00E00FDA" w:rsidRDefault="000C3C85" w:rsidP="00E00FDA">
      <w:pPr>
        <w:pStyle w:val="ListParagraph"/>
        <w:spacing w:after="120" w:line="240" w:lineRule="auto"/>
        <w:ind w:left="288" w:right="144" w:firstLine="288"/>
        <w:contextualSpacing w:val="0"/>
        <w:jc w:val="both"/>
        <w:rPr>
          <w:rFonts w:asciiTheme="majorBidi" w:hAnsiTheme="majorBidi" w:cstheme="majorBidi"/>
        </w:rPr>
      </w:pPr>
      <w:r w:rsidRPr="00E00FDA">
        <w:rPr>
          <w:rFonts w:asciiTheme="majorBidi" w:hAnsiTheme="majorBidi" w:cstheme="majorBidi"/>
        </w:rPr>
        <w:t xml:space="preserve">For all the above indexes </w:t>
      </w:r>
      <w:r w:rsidR="00B65019" w:rsidRPr="00E00FDA">
        <w:rPr>
          <w:rFonts w:asciiTheme="majorBidi" w:hAnsiTheme="majorBidi" w:cstheme="majorBidi"/>
        </w:rPr>
        <w:t xml:space="preserve">other than the error rate </w:t>
      </w:r>
      <w:r w:rsidRPr="00E00FDA">
        <w:rPr>
          <w:rFonts w:asciiTheme="majorBidi" w:hAnsiTheme="majorBidi" w:cstheme="majorBidi"/>
        </w:rPr>
        <w:t>the larger the better</w:t>
      </w:r>
      <w:r w:rsidR="00B65019" w:rsidRPr="00E00FDA">
        <w:rPr>
          <w:rFonts w:asciiTheme="majorBidi" w:hAnsiTheme="majorBidi" w:cstheme="majorBidi"/>
        </w:rPr>
        <w:t>.</w:t>
      </w:r>
    </w:p>
    <w:p w14:paraId="6E3FB237" w14:textId="7E164CE0" w:rsidR="00FD6A8C" w:rsidRPr="00E00FDA" w:rsidRDefault="00FD6A8C" w:rsidP="00FD6A8C">
      <w:pPr>
        <w:pStyle w:val="ListParagraph"/>
        <w:numPr>
          <w:ilvl w:val="0"/>
          <w:numId w:val="1"/>
        </w:numPr>
        <w:spacing w:after="120" w:line="240" w:lineRule="auto"/>
        <w:ind w:left="288" w:right="144"/>
        <w:contextualSpacing w:val="0"/>
        <w:jc w:val="both"/>
        <w:rPr>
          <w:rFonts w:asciiTheme="majorBidi" w:hAnsiTheme="majorBidi" w:cstheme="majorBidi"/>
          <w:b/>
          <w:bCs/>
        </w:rPr>
      </w:pPr>
      <w:r w:rsidRPr="00E00FDA">
        <w:rPr>
          <w:rFonts w:asciiTheme="majorBidi" w:hAnsiTheme="majorBidi" w:cstheme="majorBidi"/>
          <w:b/>
          <w:bCs/>
        </w:rPr>
        <w:t>Proposed solution</w:t>
      </w:r>
    </w:p>
    <w:p w14:paraId="73A65BB1" w14:textId="539EAB3C" w:rsidR="00252C0B" w:rsidRPr="00E00FDA" w:rsidRDefault="00FD6A8C" w:rsidP="0013023A">
      <w:pPr>
        <w:pStyle w:val="ListParagraph"/>
        <w:spacing w:after="120" w:line="240" w:lineRule="auto"/>
        <w:ind w:left="288" w:right="144" w:firstLine="288"/>
        <w:contextualSpacing w:val="0"/>
        <w:jc w:val="both"/>
        <w:rPr>
          <w:rFonts w:asciiTheme="majorBidi" w:hAnsiTheme="majorBidi" w:cstheme="majorBidi"/>
          <w:i/>
          <w:iCs/>
        </w:rPr>
      </w:pPr>
      <w:r w:rsidRPr="00E00FDA">
        <w:rPr>
          <w:rFonts w:asciiTheme="majorBidi" w:hAnsiTheme="majorBidi" w:cstheme="majorBidi"/>
        </w:rPr>
        <w:t xml:space="preserve">As the features from the </w:t>
      </w:r>
      <w:r w:rsidR="0011616A" w:rsidRPr="00E00FDA">
        <w:rPr>
          <w:rFonts w:asciiTheme="majorBidi" w:hAnsiTheme="majorBidi" w:cstheme="majorBidi"/>
        </w:rPr>
        <w:t>leaf</w:t>
      </w:r>
      <w:r w:rsidRPr="00E00FDA">
        <w:rPr>
          <w:rFonts w:asciiTheme="majorBidi" w:hAnsiTheme="majorBidi" w:cstheme="majorBidi"/>
        </w:rPr>
        <w:t xml:space="preserve"> dataset are grouped by shape and texture, a simple baseline Linear Discriminant Analysis (LDA)</w:t>
      </w:r>
      <w:r w:rsidR="00267A47" w:rsidRPr="00E00FDA">
        <w:rPr>
          <w:rFonts w:asciiTheme="majorBidi" w:hAnsiTheme="majorBidi" w:cstheme="majorBidi"/>
        </w:rPr>
        <w:t xml:space="preserve"> model </w:t>
      </w:r>
      <w:r w:rsidR="00B03F24" w:rsidRPr="00E00FDA">
        <w:rPr>
          <w:rFonts w:asciiTheme="majorBidi" w:hAnsiTheme="majorBidi" w:cstheme="majorBidi"/>
        </w:rPr>
        <w:t>can be</w:t>
      </w:r>
      <w:r w:rsidR="00267A47" w:rsidRPr="00E00FDA">
        <w:rPr>
          <w:rFonts w:asciiTheme="majorBidi" w:hAnsiTheme="majorBidi" w:cstheme="majorBidi"/>
        </w:rPr>
        <w:t xml:space="preserve"> made by using</w:t>
      </w:r>
      <w:r w:rsidR="00FE7987" w:rsidRPr="00E00FDA">
        <w:rPr>
          <w:rFonts w:asciiTheme="majorBidi" w:hAnsiTheme="majorBidi" w:cstheme="majorBidi"/>
        </w:rPr>
        <w:t xml:space="preserve"> the </w:t>
      </w:r>
      <w:r w:rsidR="00B03F24" w:rsidRPr="00E00FDA">
        <w:rPr>
          <w:rFonts w:asciiTheme="majorBidi" w:hAnsiTheme="majorBidi" w:cstheme="majorBidi"/>
        </w:rPr>
        <w:t xml:space="preserve">main </w:t>
      </w:r>
      <w:r w:rsidR="00FE7987" w:rsidRPr="00E00FDA">
        <w:rPr>
          <w:rFonts w:asciiTheme="majorBidi" w:hAnsiTheme="majorBidi" w:cstheme="majorBidi"/>
        </w:rPr>
        <w:t>features</w:t>
      </w:r>
      <w:r w:rsidR="00B03F24" w:rsidRPr="00E00FDA">
        <w:rPr>
          <w:rFonts w:asciiTheme="majorBidi" w:hAnsiTheme="majorBidi" w:cstheme="majorBidi"/>
        </w:rPr>
        <w:t xml:space="preserve"> chosen from each group</w:t>
      </w:r>
      <w:r w:rsidR="009169A6" w:rsidRPr="00E00FDA">
        <w:rPr>
          <w:rFonts w:asciiTheme="majorBidi" w:hAnsiTheme="majorBidi" w:cstheme="majorBidi"/>
        </w:rPr>
        <w:t xml:space="preserve">. </w:t>
      </w:r>
      <w:r w:rsidR="006725D8" w:rsidRPr="00E00FDA">
        <w:rPr>
          <w:rFonts w:asciiTheme="majorBidi" w:hAnsiTheme="majorBidi" w:cstheme="majorBidi"/>
        </w:rPr>
        <w:t xml:space="preserve">The aim is to find a linear combination of features characterizes the classes of species. </w:t>
      </w:r>
    </w:p>
    <w:p w14:paraId="32CF89F1" w14:textId="6CAD2E67" w:rsidR="00252C0B" w:rsidRPr="00E00FDA" w:rsidRDefault="003B13DB" w:rsidP="0013023A">
      <w:pPr>
        <w:pStyle w:val="ListParagraph"/>
        <w:spacing w:after="120" w:line="240" w:lineRule="auto"/>
        <w:ind w:left="288" w:right="144" w:firstLine="288"/>
        <w:contextualSpacing w:val="0"/>
        <w:jc w:val="both"/>
        <w:rPr>
          <w:rFonts w:asciiTheme="majorBidi" w:hAnsiTheme="majorBidi" w:cstheme="majorBidi"/>
        </w:rPr>
      </w:pPr>
      <w:r w:rsidRPr="00E00FDA">
        <w:rPr>
          <w:rFonts w:asciiTheme="majorBidi" w:hAnsiTheme="majorBidi" w:cstheme="majorBidi"/>
        </w:rPr>
        <w:lastRenderedPageBreak/>
        <w:t xml:space="preserve">To make </w:t>
      </w:r>
      <w:r w:rsidR="005A2C30" w:rsidRPr="00E00FDA">
        <w:rPr>
          <w:rFonts w:asciiTheme="majorBidi" w:hAnsiTheme="majorBidi" w:cstheme="majorBidi"/>
        </w:rPr>
        <w:t>a</w:t>
      </w:r>
      <w:r w:rsidRPr="00E00FDA">
        <w:rPr>
          <w:rFonts w:asciiTheme="majorBidi" w:hAnsiTheme="majorBidi" w:cstheme="majorBidi"/>
        </w:rPr>
        <w:t xml:space="preserve"> set of predictors for the final model, the other features are added</w:t>
      </w:r>
      <w:r w:rsidR="005A2C30" w:rsidRPr="00E00FDA">
        <w:rPr>
          <w:rFonts w:asciiTheme="majorBidi" w:hAnsiTheme="majorBidi" w:cstheme="majorBidi"/>
        </w:rPr>
        <w:t xml:space="preserve"> to the baseline model</w:t>
      </w:r>
      <w:r w:rsidRPr="00E00FDA">
        <w:rPr>
          <w:rFonts w:asciiTheme="majorBidi" w:hAnsiTheme="majorBidi" w:cstheme="majorBidi"/>
        </w:rPr>
        <w:t xml:space="preserve"> </w:t>
      </w:r>
      <w:r w:rsidR="00112774" w:rsidRPr="00E00FDA">
        <w:rPr>
          <w:rFonts w:asciiTheme="majorBidi" w:hAnsiTheme="majorBidi" w:cstheme="majorBidi"/>
        </w:rPr>
        <w:t xml:space="preserve">one by one </w:t>
      </w:r>
      <w:r w:rsidRPr="00E00FDA">
        <w:rPr>
          <w:rFonts w:asciiTheme="majorBidi" w:hAnsiTheme="majorBidi" w:cstheme="majorBidi"/>
        </w:rPr>
        <w:t>considering</w:t>
      </w:r>
      <w:r w:rsidR="00112774" w:rsidRPr="00E00FDA">
        <w:rPr>
          <w:rFonts w:asciiTheme="majorBidi" w:hAnsiTheme="majorBidi" w:cstheme="majorBidi"/>
        </w:rPr>
        <w:t xml:space="preserve"> whether</w:t>
      </w:r>
      <w:r w:rsidR="005A2C30" w:rsidRPr="00E00FDA">
        <w:rPr>
          <w:rFonts w:asciiTheme="majorBidi" w:hAnsiTheme="majorBidi" w:cstheme="majorBidi"/>
        </w:rPr>
        <w:t xml:space="preserve"> the </w:t>
      </w:r>
      <w:r w:rsidR="00112774" w:rsidRPr="00E00FDA">
        <w:rPr>
          <w:rFonts w:asciiTheme="majorBidi" w:hAnsiTheme="majorBidi" w:cstheme="majorBidi"/>
        </w:rPr>
        <w:t>error rate decreases.</w:t>
      </w:r>
    </w:p>
    <w:p w14:paraId="659AD191" w14:textId="49ED117E" w:rsidR="00252C0B" w:rsidRPr="00E00FDA" w:rsidRDefault="005A2C30" w:rsidP="0013023A">
      <w:pPr>
        <w:pStyle w:val="ListParagraph"/>
        <w:spacing w:after="120" w:line="240" w:lineRule="auto"/>
        <w:ind w:left="288" w:right="144" w:firstLine="288"/>
        <w:contextualSpacing w:val="0"/>
        <w:jc w:val="both"/>
        <w:rPr>
          <w:rFonts w:asciiTheme="majorBidi" w:hAnsiTheme="majorBidi" w:cstheme="majorBidi"/>
          <w:color w:val="FF0000"/>
        </w:rPr>
      </w:pPr>
      <w:r w:rsidRPr="00E00FDA">
        <w:rPr>
          <w:rFonts w:asciiTheme="majorBidi" w:hAnsiTheme="majorBidi" w:cstheme="majorBidi"/>
        </w:rPr>
        <w:t xml:space="preserve">Afterwards, </w:t>
      </w:r>
      <w:r w:rsidR="00112774" w:rsidRPr="00E00FDA">
        <w:rPr>
          <w:rFonts w:asciiTheme="majorBidi" w:hAnsiTheme="majorBidi" w:cstheme="majorBidi"/>
        </w:rPr>
        <w:t>three</w:t>
      </w:r>
      <w:r w:rsidRPr="00E00FDA">
        <w:rPr>
          <w:rFonts w:asciiTheme="majorBidi" w:hAnsiTheme="majorBidi" w:cstheme="majorBidi"/>
        </w:rPr>
        <w:t xml:space="preserve"> different classification </w:t>
      </w:r>
      <w:r w:rsidR="006D2B71" w:rsidRPr="00E00FDA">
        <w:rPr>
          <w:rFonts w:asciiTheme="majorBidi" w:hAnsiTheme="majorBidi" w:cstheme="majorBidi"/>
        </w:rPr>
        <w:t>techniques</w:t>
      </w:r>
      <w:r w:rsidRPr="00E00FDA">
        <w:rPr>
          <w:rFonts w:asciiTheme="majorBidi" w:hAnsiTheme="majorBidi" w:cstheme="majorBidi"/>
        </w:rPr>
        <w:t xml:space="preserve"> including LDA, Random Forest (RF) and Support Vector Machine (SVM) are compared </w:t>
      </w:r>
      <w:r w:rsidR="00406243" w:rsidRPr="00E00FDA">
        <w:rPr>
          <w:rFonts w:asciiTheme="majorBidi" w:hAnsiTheme="majorBidi" w:cstheme="majorBidi"/>
        </w:rPr>
        <w:t xml:space="preserve">based on </w:t>
      </w:r>
      <w:r w:rsidR="00112774" w:rsidRPr="00E00FDA">
        <w:rPr>
          <w:rFonts w:asciiTheme="majorBidi" w:hAnsiTheme="majorBidi" w:cstheme="majorBidi"/>
        </w:rPr>
        <w:t xml:space="preserve">the performance indexes </w:t>
      </w:r>
      <w:r w:rsidR="00406243" w:rsidRPr="00E00FDA">
        <w:rPr>
          <w:rFonts w:asciiTheme="majorBidi" w:hAnsiTheme="majorBidi" w:cstheme="majorBidi"/>
        </w:rPr>
        <w:t xml:space="preserve">proposed </w:t>
      </w:r>
      <w:r w:rsidR="00112774" w:rsidRPr="00E00FDA">
        <w:rPr>
          <w:rFonts w:asciiTheme="majorBidi" w:hAnsiTheme="majorBidi" w:cstheme="majorBidi"/>
        </w:rPr>
        <w:t>in section 2</w:t>
      </w:r>
      <w:r w:rsidRPr="00E00FDA">
        <w:rPr>
          <w:rFonts w:asciiTheme="majorBidi" w:hAnsiTheme="majorBidi" w:cstheme="majorBidi"/>
        </w:rPr>
        <w:t>.</w:t>
      </w:r>
    </w:p>
    <w:p w14:paraId="498A12B9" w14:textId="77777777" w:rsidR="00FD6A8C" w:rsidRPr="00E00FDA" w:rsidRDefault="00FD6A8C" w:rsidP="00FD6A8C">
      <w:pPr>
        <w:pStyle w:val="ListParagraph"/>
        <w:numPr>
          <w:ilvl w:val="0"/>
          <w:numId w:val="1"/>
        </w:numPr>
        <w:spacing w:after="120" w:line="240" w:lineRule="auto"/>
        <w:ind w:left="288" w:right="144"/>
        <w:contextualSpacing w:val="0"/>
        <w:jc w:val="both"/>
        <w:rPr>
          <w:rFonts w:asciiTheme="majorBidi" w:hAnsiTheme="majorBidi" w:cstheme="majorBidi"/>
          <w:b/>
          <w:bCs/>
        </w:rPr>
      </w:pPr>
      <w:r w:rsidRPr="00E00FDA">
        <w:rPr>
          <w:rFonts w:asciiTheme="majorBidi" w:hAnsiTheme="majorBidi" w:cstheme="majorBidi"/>
          <w:b/>
          <w:bCs/>
        </w:rPr>
        <w:t>Experimental Evaluation</w:t>
      </w:r>
    </w:p>
    <w:p w14:paraId="4AFFF032" w14:textId="77777777" w:rsidR="003710F4" w:rsidRPr="00E00FDA" w:rsidRDefault="003710F4" w:rsidP="003710F4">
      <w:pPr>
        <w:pStyle w:val="ListParagraph"/>
        <w:numPr>
          <w:ilvl w:val="0"/>
          <w:numId w:val="3"/>
        </w:numPr>
        <w:spacing w:after="120" w:line="240" w:lineRule="auto"/>
        <w:ind w:right="144"/>
        <w:contextualSpacing w:val="0"/>
        <w:jc w:val="both"/>
        <w:rPr>
          <w:rFonts w:asciiTheme="majorBidi" w:hAnsiTheme="majorBidi" w:cstheme="majorBidi"/>
          <w:b/>
          <w:bCs/>
        </w:rPr>
      </w:pPr>
      <w:r w:rsidRPr="00E00FDA">
        <w:rPr>
          <w:rFonts w:asciiTheme="majorBidi" w:hAnsiTheme="majorBidi" w:cstheme="majorBidi"/>
          <w:b/>
          <w:bCs/>
        </w:rPr>
        <w:t xml:space="preserve"> </w:t>
      </w:r>
      <w:r w:rsidR="00FD6A8C" w:rsidRPr="00E00FDA">
        <w:rPr>
          <w:rFonts w:asciiTheme="majorBidi" w:hAnsiTheme="majorBidi" w:cstheme="majorBidi"/>
          <w:b/>
          <w:bCs/>
        </w:rPr>
        <w:t>Data Description</w:t>
      </w:r>
    </w:p>
    <w:p w14:paraId="59B4DC8D" w14:textId="200A6CE2" w:rsidR="00327BD2" w:rsidRPr="00E00FDA" w:rsidRDefault="00327BD2" w:rsidP="003710F4">
      <w:pPr>
        <w:pStyle w:val="ListParagraph"/>
        <w:spacing w:after="120" w:line="240" w:lineRule="auto"/>
        <w:ind w:right="144" w:firstLine="288"/>
        <w:contextualSpacing w:val="0"/>
        <w:jc w:val="both"/>
        <w:rPr>
          <w:rFonts w:asciiTheme="majorBidi" w:hAnsiTheme="majorBidi" w:cstheme="majorBidi"/>
          <w:b/>
          <w:bCs/>
        </w:rPr>
      </w:pPr>
      <w:r w:rsidRPr="00E00FDA">
        <w:rPr>
          <w:rFonts w:asciiTheme="majorBidi" w:hAnsiTheme="majorBidi" w:cstheme="majorBidi"/>
        </w:rPr>
        <w:t xml:space="preserve">The </w:t>
      </w:r>
      <w:r w:rsidR="003A0F01" w:rsidRPr="00E00FDA">
        <w:rPr>
          <w:rFonts w:asciiTheme="majorBidi" w:hAnsiTheme="majorBidi" w:cstheme="majorBidi"/>
        </w:rPr>
        <w:t>leaf</w:t>
      </w:r>
      <w:r w:rsidRPr="00E00FDA">
        <w:rPr>
          <w:rFonts w:asciiTheme="majorBidi" w:hAnsiTheme="majorBidi" w:cstheme="majorBidi"/>
        </w:rPr>
        <w:t xml:space="preserve"> dataset include</w:t>
      </w:r>
      <w:r w:rsidR="00534A3C" w:rsidRPr="00E00FDA">
        <w:rPr>
          <w:rFonts w:asciiTheme="majorBidi" w:hAnsiTheme="majorBidi" w:cstheme="majorBidi"/>
        </w:rPr>
        <w:t>s</w:t>
      </w:r>
      <w:r w:rsidRPr="00E00FDA">
        <w:rPr>
          <w:rFonts w:asciiTheme="majorBidi" w:hAnsiTheme="majorBidi" w:cstheme="majorBidi"/>
        </w:rPr>
        <w:t xml:space="preserve"> 340 rows </w:t>
      </w:r>
      <w:r w:rsidR="00534A3C" w:rsidRPr="00E00FDA">
        <w:rPr>
          <w:rFonts w:asciiTheme="majorBidi" w:hAnsiTheme="majorBidi" w:cstheme="majorBidi"/>
        </w:rPr>
        <w:t>and 16 columns in which each row represents a</w:t>
      </w:r>
      <w:r w:rsidR="009C786F" w:rsidRPr="00E00FDA">
        <w:rPr>
          <w:rFonts w:asciiTheme="majorBidi" w:hAnsiTheme="majorBidi" w:cstheme="majorBidi"/>
        </w:rPr>
        <w:t xml:space="preserve">n </w:t>
      </w:r>
      <w:r w:rsidR="00534A3C" w:rsidRPr="00E00FDA">
        <w:rPr>
          <w:rFonts w:asciiTheme="majorBidi" w:hAnsiTheme="majorBidi" w:cstheme="majorBidi"/>
        </w:rPr>
        <w:t>observation that has 16 features.</w:t>
      </w:r>
      <w:r w:rsidR="00076286" w:rsidRPr="00E00FDA">
        <w:rPr>
          <w:rFonts w:asciiTheme="majorBidi" w:hAnsiTheme="majorBidi" w:cstheme="majorBidi"/>
        </w:rPr>
        <w:t xml:space="preserve"> The list of features is reported in </w:t>
      </w:r>
      <w:r w:rsidR="00076286" w:rsidRPr="00E00FDA">
        <w:rPr>
          <w:rFonts w:asciiTheme="majorBidi" w:hAnsiTheme="majorBidi" w:cstheme="majorBidi"/>
          <w:i/>
          <w:iCs/>
        </w:rPr>
        <w:t>Table.2</w:t>
      </w:r>
      <w:r w:rsidR="00076286" w:rsidRPr="00E00FDA">
        <w:rPr>
          <w:rFonts w:asciiTheme="majorBidi" w:hAnsiTheme="majorBidi" w:cstheme="majorBidi"/>
        </w:rPr>
        <w:t>.</w:t>
      </w:r>
    </w:p>
    <w:p w14:paraId="13ACA338" w14:textId="75401090" w:rsidR="00FC02B8" w:rsidRPr="00E66CAA" w:rsidRDefault="00FC02B8" w:rsidP="003967D5">
      <w:pPr>
        <w:pStyle w:val="ListParagraph"/>
        <w:spacing w:after="0" w:line="240" w:lineRule="auto"/>
        <w:ind w:right="144"/>
        <w:contextualSpacing w:val="0"/>
        <w:jc w:val="center"/>
        <w:rPr>
          <w:rFonts w:asciiTheme="majorBidi" w:hAnsiTheme="majorBidi" w:cstheme="majorBidi"/>
        </w:rPr>
      </w:pPr>
      <w:r w:rsidRPr="00E66CAA">
        <w:rPr>
          <w:rFonts w:asciiTheme="majorBidi" w:hAnsiTheme="majorBidi" w:cstheme="majorBidi"/>
          <w:i/>
          <w:iCs/>
          <w:sz w:val="18"/>
          <w:szCs w:val="18"/>
        </w:rPr>
        <w:t xml:space="preserve">Table2. </w:t>
      </w:r>
      <w:r w:rsidR="00F94A95" w:rsidRPr="00E66CAA">
        <w:rPr>
          <w:rFonts w:asciiTheme="majorBidi" w:hAnsiTheme="majorBidi" w:cstheme="majorBidi"/>
          <w:i/>
          <w:iCs/>
          <w:sz w:val="18"/>
          <w:szCs w:val="18"/>
        </w:rPr>
        <w:t>L</w:t>
      </w:r>
      <w:r w:rsidRPr="00E66CAA">
        <w:rPr>
          <w:rFonts w:asciiTheme="majorBidi" w:hAnsiTheme="majorBidi" w:cstheme="majorBidi"/>
          <w:i/>
          <w:iCs/>
          <w:sz w:val="18"/>
          <w:szCs w:val="18"/>
        </w:rPr>
        <w:t xml:space="preserve">ist of shape and </w:t>
      </w:r>
      <w:r w:rsidR="004955AA" w:rsidRPr="00E66CAA">
        <w:rPr>
          <w:rFonts w:asciiTheme="majorBidi" w:hAnsiTheme="majorBidi" w:cstheme="majorBidi"/>
          <w:i/>
          <w:iCs/>
          <w:sz w:val="18"/>
          <w:szCs w:val="18"/>
        </w:rPr>
        <w:t>*</w:t>
      </w:r>
      <w:r w:rsidRPr="00E66CAA">
        <w:rPr>
          <w:rFonts w:asciiTheme="majorBidi" w:hAnsiTheme="majorBidi" w:cstheme="majorBidi"/>
          <w:i/>
          <w:iCs/>
          <w:sz w:val="18"/>
          <w:szCs w:val="18"/>
        </w:rPr>
        <w:t>texture features</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2641"/>
        <w:gridCol w:w="2489"/>
      </w:tblGrid>
      <w:tr w:rsidR="003637D2" w:rsidRPr="00267EA6" w14:paraId="29FA21C8" w14:textId="77777777" w:rsidTr="003E307B">
        <w:trPr>
          <w:trHeight w:val="185"/>
          <w:jc w:val="center"/>
        </w:trPr>
        <w:tc>
          <w:tcPr>
            <w:tcW w:w="5130" w:type="dxa"/>
            <w:gridSpan w:val="2"/>
            <w:tcBorders>
              <w:bottom w:val="single" w:sz="4" w:space="0" w:color="auto"/>
            </w:tcBorders>
            <w:vAlign w:val="center"/>
          </w:tcPr>
          <w:p w14:paraId="6D1A6DFB" w14:textId="3259CF8E" w:rsidR="003637D2" w:rsidRPr="00012B88" w:rsidRDefault="003637D2" w:rsidP="00012B88">
            <w:pPr>
              <w:autoSpaceDE w:val="0"/>
              <w:autoSpaceDN w:val="0"/>
              <w:adjustRightInd w:val="0"/>
              <w:rPr>
                <w:rFonts w:asciiTheme="majorBidi" w:hAnsiTheme="majorBidi" w:cstheme="majorBidi"/>
                <w:b/>
                <w:bCs/>
                <w:sz w:val="20"/>
                <w:szCs w:val="20"/>
              </w:rPr>
            </w:pPr>
            <w:r w:rsidRPr="00012B88">
              <w:rPr>
                <w:rFonts w:asciiTheme="majorBidi" w:hAnsiTheme="majorBidi" w:cstheme="majorBidi"/>
                <w:b/>
                <w:bCs/>
                <w:sz w:val="20"/>
                <w:szCs w:val="20"/>
              </w:rPr>
              <w:t>Features</w:t>
            </w:r>
          </w:p>
        </w:tc>
      </w:tr>
      <w:tr w:rsidR="005A355E" w:rsidRPr="00267EA6" w14:paraId="6DDF22F3" w14:textId="77777777" w:rsidTr="003E307B">
        <w:trPr>
          <w:trHeight w:val="185"/>
          <w:jc w:val="center"/>
        </w:trPr>
        <w:tc>
          <w:tcPr>
            <w:tcW w:w="2641" w:type="dxa"/>
            <w:tcBorders>
              <w:right w:val="nil"/>
            </w:tcBorders>
            <w:shd w:val="clear" w:color="auto" w:fill="auto"/>
            <w:vAlign w:val="center"/>
          </w:tcPr>
          <w:p w14:paraId="369D0424" w14:textId="34905F65" w:rsidR="005A355E" w:rsidRPr="00267EA6" w:rsidRDefault="005B4EE4" w:rsidP="005A355E">
            <w:pPr>
              <w:autoSpaceDE w:val="0"/>
              <w:autoSpaceDN w:val="0"/>
              <w:adjustRightInd w:val="0"/>
              <w:rPr>
                <w:rFonts w:asciiTheme="majorBidi" w:hAnsiTheme="majorBidi" w:cstheme="majorBidi"/>
                <w:sz w:val="20"/>
                <w:szCs w:val="20"/>
              </w:rPr>
            </w:pPr>
            <w:r>
              <w:rPr>
                <w:rFonts w:asciiTheme="majorBidi" w:hAnsiTheme="majorBidi" w:cstheme="majorBidi"/>
                <w:sz w:val="20"/>
                <w:szCs w:val="20"/>
              </w:rPr>
              <w:t xml:space="preserve"> </w:t>
            </w:r>
            <w:r w:rsidR="005A355E" w:rsidRPr="00267EA6">
              <w:rPr>
                <w:rFonts w:asciiTheme="majorBidi" w:hAnsiTheme="majorBidi" w:cstheme="majorBidi"/>
                <w:sz w:val="20"/>
                <w:szCs w:val="20"/>
              </w:rPr>
              <w:t>Species</w:t>
            </w:r>
          </w:p>
        </w:tc>
        <w:tc>
          <w:tcPr>
            <w:tcW w:w="2489" w:type="dxa"/>
            <w:tcBorders>
              <w:left w:val="nil"/>
            </w:tcBorders>
            <w:shd w:val="clear" w:color="auto" w:fill="auto"/>
            <w:vAlign w:val="center"/>
          </w:tcPr>
          <w:p w14:paraId="40B4A9B4" w14:textId="498DFB87" w:rsidR="005A355E" w:rsidRPr="00267EA6" w:rsidRDefault="005A355E" w:rsidP="00FC02B8">
            <w:pPr>
              <w:autoSpaceDE w:val="0"/>
              <w:autoSpaceDN w:val="0"/>
              <w:adjustRightInd w:val="0"/>
              <w:rPr>
                <w:rFonts w:asciiTheme="majorBidi" w:hAnsiTheme="majorBidi" w:cstheme="majorBidi"/>
                <w:sz w:val="20"/>
                <w:szCs w:val="20"/>
              </w:rPr>
            </w:pPr>
            <w:r w:rsidRPr="00267EA6">
              <w:rPr>
                <w:rFonts w:asciiTheme="majorBidi" w:hAnsiTheme="majorBidi" w:cstheme="majorBidi"/>
                <w:sz w:val="20"/>
                <w:szCs w:val="20"/>
              </w:rPr>
              <w:t>Maximal Indentation Depth</w:t>
            </w:r>
          </w:p>
        </w:tc>
      </w:tr>
      <w:tr w:rsidR="005A355E" w:rsidRPr="00267EA6" w14:paraId="537532E8" w14:textId="77777777" w:rsidTr="003E307B">
        <w:trPr>
          <w:trHeight w:val="190"/>
          <w:jc w:val="center"/>
        </w:trPr>
        <w:tc>
          <w:tcPr>
            <w:tcW w:w="2641" w:type="dxa"/>
            <w:tcBorders>
              <w:right w:val="nil"/>
            </w:tcBorders>
            <w:shd w:val="clear" w:color="auto" w:fill="auto"/>
            <w:vAlign w:val="center"/>
          </w:tcPr>
          <w:p w14:paraId="244CA5D6" w14:textId="21A867C8" w:rsidR="005A355E" w:rsidRPr="00267EA6" w:rsidRDefault="005B4EE4" w:rsidP="005A355E">
            <w:pPr>
              <w:autoSpaceDE w:val="0"/>
              <w:autoSpaceDN w:val="0"/>
              <w:adjustRightInd w:val="0"/>
              <w:rPr>
                <w:rFonts w:asciiTheme="majorBidi" w:hAnsiTheme="majorBidi" w:cstheme="majorBidi"/>
                <w:sz w:val="20"/>
                <w:szCs w:val="20"/>
              </w:rPr>
            </w:pPr>
            <w:r>
              <w:rPr>
                <w:rFonts w:asciiTheme="majorBidi" w:hAnsiTheme="majorBidi" w:cstheme="majorBidi"/>
                <w:sz w:val="20"/>
                <w:szCs w:val="20"/>
              </w:rPr>
              <w:t xml:space="preserve"> </w:t>
            </w:r>
            <w:r w:rsidR="005A355E" w:rsidRPr="00267EA6">
              <w:rPr>
                <w:rFonts w:asciiTheme="majorBidi" w:hAnsiTheme="majorBidi" w:cstheme="majorBidi"/>
                <w:sz w:val="20"/>
                <w:szCs w:val="20"/>
              </w:rPr>
              <w:t>Specimen Number</w:t>
            </w:r>
          </w:p>
        </w:tc>
        <w:tc>
          <w:tcPr>
            <w:tcW w:w="2489" w:type="dxa"/>
            <w:tcBorders>
              <w:left w:val="nil"/>
            </w:tcBorders>
            <w:shd w:val="clear" w:color="auto" w:fill="auto"/>
            <w:vAlign w:val="center"/>
          </w:tcPr>
          <w:p w14:paraId="2B82C967" w14:textId="6B45213C" w:rsidR="005A355E" w:rsidRPr="00267EA6" w:rsidRDefault="004955AA" w:rsidP="00FC02B8">
            <w:pPr>
              <w:autoSpaceDE w:val="0"/>
              <w:autoSpaceDN w:val="0"/>
              <w:adjustRightInd w:val="0"/>
              <w:rPr>
                <w:rFonts w:asciiTheme="majorBidi" w:hAnsiTheme="majorBidi" w:cstheme="majorBidi"/>
                <w:sz w:val="20"/>
                <w:szCs w:val="20"/>
              </w:rPr>
            </w:pPr>
            <w:r>
              <w:rPr>
                <w:rFonts w:asciiTheme="majorBidi" w:hAnsiTheme="majorBidi" w:cstheme="majorBidi"/>
                <w:sz w:val="20"/>
                <w:szCs w:val="20"/>
              </w:rPr>
              <w:t>*</w:t>
            </w:r>
            <w:r w:rsidR="005A355E" w:rsidRPr="00267EA6">
              <w:rPr>
                <w:rFonts w:asciiTheme="majorBidi" w:hAnsiTheme="majorBidi" w:cstheme="majorBidi"/>
                <w:sz w:val="20"/>
                <w:szCs w:val="20"/>
              </w:rPr>
              <w:t>Lobedness</w:t>
            </w:r>
          </w:p>
        </w:tc>
      </w:tr>
      <w:tr w:rsidR="005A355E" w:rsidRPr="00267EA6" w14:paraId="0132F8E2" w14:textId="77777777" w:rsidTr="003E307B">
        <w:trPr>
          <w:trHeight w:val="185"/>
          <w:jc w:val="center"/>
        </w:trPr>
        <w:tc>
          <w:tcPr>
            <w:tcW w:w="2641" w:type="dxa"/>
            <w:tcBorders>
              <w:right w:val="nil"/>
            </w:tcBorders>
            <w:shd w:val="clear" w:color="auto" w:fill="auto"/>
            <w:vAlign w:val="center"/>
          </w:tcPr>
          <w:p w14:paraId="522EDADA" w14:textId="54A21F13" w:rsidR="005A355E" w:rsidRPr="00267EA6" w:rsidRDefault="005B4EE4" w:rsidP="005A355E">
            <w:pPr>
              <w:autoSpaceDE w:val="0"/>
              <w:autoSpaceDN w:val="0"/>
              <w:adjustRightInd w:val="0"/>
              <w:rPr>
                <w:rFonts w:asciiTheme="majorBidi" w:hAnsiTheme="majorBidi" w:cstheme="majorBidi"/>
                <w:sz w:val="20"/>
                <w:szCs w:val="20"/>
              </w:rPr>
            </w:pPr>
            <w:r>
              <w:rPr>
                <w:rFonts w:asciiTheme="majorBidi" w:hAnsiTheme="majorBidi" w:cstheme="majorBidi"/>
                <w:sz w:val="20"/>
                <w:szCs w:val="20"/>
              </w:rPr>
              <w:t xml:space="preserve"> </w:t>
            </w:r>
            <w:r w:rsidR="005A355E" w:rsidRPr="00267EA6">
              <w:rPr>
                <w:rFonts w:asciiTheme="majorBidi" w:hAnsiTheme="majorBidi" w:cstheme="majorBidi"/>
                <w:sz w:val="20"/>
                <w:szCs w:val="20"/>
              </w:rPr>
              <w:t>Eccentricity</w:t>
            </w:r>
          </w:p>
        </w:tc>
        <w:tc>
          <w:tcPr>
            <w:tcW w:w="2489" w:type="dxa"/>
            <w:tcBorders>
              <w:left w:val="nil"/>
            </w:tcBorders>
            <w:shd w:val="clear" w:color="auto" w:fill="auto"/>
            <w:vAlign w:val="center"/>
          </w:tcPr>
          <w:p w14:paraId="6A8EBE9A" w14:textId="580421C5" w:rsidR="005A355E" w:rsidRPr="00267EA6" w:rsidRDefault="004955AA" w:rsidP="005A355E">
            <w:pPr>
              <w:autoSpaceDE w:val="0"/>
              <w:autoSpaceDN w:val="0"/>
              <w:adjustRightInd w:val="0"/>
              <w:rPr>
                <w:rFonts w:asciiTheme="majorBidi" w:hAnsiTheme="majorBidi" w:cstheme="majorBidi"/>
                <w:sz w:val="20"/>
                <w:szCs w:val="20"/>
              </w:rPr>
            </w:pPr>
            <w:r>
              <w:rPr>
                <w:rFonts w:asciiTheme="majorBidi" w:hAnsiTheme="majorBidi" w:cstheme="majorBidi"/>
                <w:sz w:val="20"/>
                <w:szCs w:val="20"/>
              </w:rPr>
              <w:t>*</w:t>
            </w:r>
            <w:r w:rsidR="005A355E" w:rsidRPr="00267EA6">
              <w:rPr>
                <w:rFonts w:asciiTheme="majorBidi" w:hAnsiTheme="majorBidi" w:cstheme="majorBidi"/>
                <w:sz w:val="20"/>
                <w:szCs w:val="20"/>
              </w:rPr>
              <w:t>Average Intensity</w:t>
            </w:r>
          </w:p>
        </w:tc>
      </w:tr>
      <w:tr w:rsidR="005A355E" w:rsidRPr="00267EA6" w14:paraId="65915FD0" w14:textId="77777777" w:rsidTr="003E307B">
        <w:trPr>
          <w:trHeight w:val="185"/>
          <w:jc w:val="center"/>
        </w:trPr>
        <w:tc>
          <w:tcPr>
            <w:tcW w:w="2641" w:type="dxa"/>
            <w:tcBorders>
              <w:right w:val="nil"/>
            </w:tcBorders>
            <w:shd w:val="clear" w:color="auto" w:fill="auto"/>
            <w:vAlign w:val="center"/>
          </w:tcPr>
          <w:p w14:paraId="1B82AEE6" w14:textId="6A8EF750" w:rsidR="005A355E" w:rsidRPr="00267EA6" w:rsidRDefault="005B4EE4" w:rsidP="005A355E">
            <w:pPr>
              <w:autoSpaceDE w:val="0"/>
              <w:autoSpaceDN w:val="0"/>
              <w:adjustRightInd w:val="0"/>
              <w:rPr>
                <w:rFonts w:asciiTheme="majorBidi" w:hAnsiTheme="majorBidi" w:cstheme="majorBidi"/>
                <w:sz w:val="20"/>
                <w:szCs w:val="20"/>
              </w:rPr>
            </w:pPr>
            <w:r>
              <w:rPr>
                <w:rFonts w:asciiTheme="majorBidi" w:hAnsiTheme="majorBidi" w:cstheme="majorBidi"/>
                <w:sz w:val="20"/>
                <w:szCs w:val="20"/>
              </w:rPr>
              <w:t xml:space="preserve"> </w:t>
            </w:r>
            <w:r w:rsidR="005A355E" w:rsidRPr="00267EA6">
              <w:rPr>
                <w:rFonts w:asciiTheme="majorBidi" w:hAnsiTheme="majorBidi" w:cstheme="majorBidi"/>
                <w:sz w:val="20"/>
                <w:szCs w:val="20"/>
              </w:rPr>
              <w:t>Aspect Ratio</w:t>
            </w:r>
          </w:p>
        </w:tc>
        <w:tc>
          <w:tcPr>
            <w:tcW w:w="2489" w:type="dxa"/>
            <w:tcBorders>
              <w:left w:val="nil"/>
            </w:tcBorders>
            <w:shd w:val="clear" w:color="auto" w:fill="auto"/>
            <w:vAlign w:val="center"/>
          </w:tcPr>
          <w:p w14:paraId="7F7C7B41" w14:textId="64EC4AF2" w:rsidR="005A355E" w:rsidRPr="00267EA6" w:rsidRDefault="004955AA" w:rsidP="005A355E">
            <w:pPr>
              <w:autoSpaceDE w:val="0"/>
              <w:autoSpaceDN w:val="0"/>
              <w:adjustRightInd w:val="0"/>
              <w:rPr>
                <w:rFonts w:asciiTheme="majorBidi" w:hAnsiTheme="majorBidi" w:cstheme="majorBidi"/>
                <w:sz w:val="20"/>
                <w:szCs w:val="20"/>
              </w:rPr>
            </w:pPr>
            <w:r>
              <w:rPr>
                <w:rFonts w:asciiTheme="majorBidi" w:hAnsiTheme="majorBidi" w:cstheme="majorBidi"/>
                <w:sz w:val="20"/>
                <w:szCs w:val="20"/>
              </w:rPr>
              <w:t>*</w:t>
            </w:r>
            <w:r w:rsidR="005A355E" w:rsidRPr="00267EA6">
              <w:rPr>
                <w:rFonts w:asciiTheme="majorBidi" w:hAnsiTheme="majorBidi" w:cstheme="majorBidi"/>
                <w:sz w:val="20"/>
                <w:szCs w:val="20"/>
              </w:rPr>
              <w:t>Average Contrast</w:t>
            </w:r>
          </w:p>
        </w:tc>
      </w:tr>
      <w:tr w:rsidR="005A355E" w:rsidRPr="00267EA6" w14:paraId="2AAD245A" w14:textId="77777777" w:rsidTr="003E307B">
        <w:trPr>
          <w:trHeight w:val="185"/>
          <w:jc w:val="center"/>
        </w:trPr>
        <w:tc>
          <w:tcPr>
            <w:tcW w:w="2641" w:type="dxa"/>
            <w:tcBorders>
              <w:right w:val="nil"/>
            </w:tcBorders>
            <w:shd w:val="clear" w:color="auto" w:fill="auto"/>
            <w:vAlign w:val="center"/>
          </w:tcPr>
          <w:p w14:paraId="3D779346" w14:textId="09B2A8FC" w:rsidR="005A355E" w:rsidRPr="00267EA6" w:rsidRDefault="005B4EE4" w:rsidP="005A355E">
            <w:pPr>
              <w:autoSpaceDE w:val="0"/>
              <w:autoSpaceDN w:val="0"/>
              <w:adjustRightInd w:val="0"/>
              <w:rPr>
                <w:rFonts w:asciiTheme="majorBidi" w:hAnsiTheme="majorBidi" w:cstheme="majorBidi"/>
                <w:sz w:val="20"/>
                <w:szCs w:val="20"/>
              </w:rPr>
            </w:pPr>
            <w:r>
              <w:rPr>
                <w:rFonts w:asciiTheme="majorBidi" w:hAnsiTheme="majorBidi" w:cstheme="majorBidi"/>
                <w:sz w:val="20"/>
                <w:szCs w:val="20"/>
              </w:rPr>
              <w:t xml:space="preserve"> </w:t>
            </w:r>
            <w:r w:rsidR="005A355E" w:rsidRPr="00267EA6">
              <w:rPr>
                <w:rFonts w:asciiTheme="majorBidi" w:hAnsiTheme="majorBidi" w:cstheme="majorBidi"/>
                <w:sz w:val="20"/>
                <w:szCs w:val="20"/>
              </w:rPr>
              <w:t>Elongation</w:t>
            </w:r>
          </w:p>
        </w:tc>
        <w:tc>
          <w:tcPr>
            <w:tcW w:w="2489" w:type="dxa"/>
            <w:tcBorders>
              <w:left w:val="nil"/>
            </w:tcBorders>
            <w:shd w:val="clear" w:color="auto" w:fill="auto"/>
            <w:vAlign w:val="center"/>
          </w:tcPr>
          <w:p w14:paraId="2218C0E7" w14:textId="495CB3CA" w:rsidR="005A355E" w:rsidRPr="00267EA6" w:rsidRDefault="004955AA" w:rsidP="005A355E">
            <w:pPr>
              <w:autoSpaceDE w:val="0"/>
              <w:autoSpaceDN w:val="0"/>
              <w:adjustRightInd w:val="0"/>
              <w:rPr>
                <w:rFonts w:asciiTheme="majorBidi" w:hAnsiTheme="majorBidi" w:cstheme="majorBidi"/>
                <w:sz w:val="20"/>
                <w:szCs w:val="20"/>
              </w:rPr>
            </w:pPr>
            <w:r>
              <w:rPr>
                <w:rFonts w:asciiTheme="majorBidi" w:hAnsiTheme="majorBidi" w:cstheme="majorBidi"/>
                <w:sz w:val="20"/>
                <w:szCs w:val="20"/>
              </w:rPr>
              <w:t>*</w:t>
            </w:r>
            <w:r w:rsidR="005A355E" w:rsidRPr="00267EA6">
              <w:rPr>
                <w:rFonts w:asciiTheme="majorBidi" w:hAnsiTheme="majorBidi" w:cstheme="majorBidi"/>
                <w:sz w:val="20"/>
                <w:szCs w:val="20"/>
              </w:rPr>
              <w:t>Smoothness</w:t>
            </w:r>
          </w:p>
        </w:tc>
      </w:tr>
      <w:tr w:rsidR="005A355E" w:rsidRPr="00267EA6" w14:paraId="70D6995D" w14:textId="77777777" w:rsidTr="003E307B">
        <w:trPr>
          <w:trHeight w:val="263"/>
          <w:jc w:val="center"/>
        </w:trPr>
        <w:tc>
          <w:tcPr>
            <w:tcW w:w="2641" w:type="dxa"/>
            <w:tcBorders>
              <w:right w:val="nil"/>
            </w:tcBorders>
            <w:shd w:val="clear" w:color="auto" w:fill="auto"/>
            <w:vAlign w:val="center"/>
          </w:tcPr>
          <w:p w14:paraId="1DD6B244" w14:textId="260974C2" w:rsidR="005A355E" w:rsidRPr="00267EA6" w:rsidRDefault="005B4EE4" w:rsidP="00FC02B8">
            <w:pPr>
              <w:autoSpaceDE w:val="0"/>
              <w:autoSpaceDN w:val="0"/>
              <w:adjustRightInd w:val="0"/>
              <w:rPr>
                <w:rFonts w:asciiTheme="majorBidi" w:hAnsiTheme="majorBidi" w:cstheme="majorBidi"/>
                <w:sz w:val="20"/>
                <w:szCs w:val="20"/>
              </w:rPr>
            </w:pPr>
            <w:r>
              <w:rPr>
                <w:rFonts w:asciiTheme="majorBidi" w:hAnsiTheme="majorBidi" w:cstheme="majorBidi"/>
                <w:sz w:val="20"/>
                <w:szCs w:val="20"/>
              </w:rPr>
              <w:t xml:space="preserve"> </w:t>
            </w:r>
            <w:r w:rsidR="005A355E" w:rsidRPr="00267EA6">
              <w:rPr>
                <w:rFonts w:asciiTheme="majorBidi" w:hAnsiTheme="majorBidi" w:cstheme="majorBidi"/>
                <w:sz w:val="20"/>
                <w:szCs w:val="20"/>
              </w:rPr>
              <w:t>Solidity</w:t>
            </w:r>
          </w:p>
        </w:tc>
        <w:tc>
          <w:tcPr>
            <w:tcW w:w="2489" w:type="dxa"/>
            <w:tcBorders>
              <w:left w:val="nil"/>
            </w:tcBorders>
            <w:shd w:val="clear" w:color="auto" w:fill="auto"/>
            <w:vAlign w:val="center"/>
          </w:tcPr>
          <w:p w14:paraId="14C5518F" w14:textId="046A1E35" w:rsidR="005A355E" w:rsidRPr="00267EA6" w:rsidRDefault="004955AA" w:rsidP="005A355E">
            <w:pPr>
              <w:autoSpaceDE w:val="0"/>
              <w:autoSpaceDN w:val="0"/>
              <w:adjustRightInd w:val="0"/>
              <w:rPr>
                <w:rFonts w:asciiTheme="majorBidi" w:hAnsiTheme="majorBidi" w:cstheme="majorBidi"/>
                <w:sz w:val="20"/>
                <w:szCs w:val="20"/>
              </w:rPr>
            </w:pPr>
            <w:r>
              <w:rPr>
                <w:rFonts w:asciiTheme="majorBidi" w:hAnsiTheme="majorBidi" w:cstheme="majorBidi"/>
                <w:sz w:val="20"/>
                <w:szCs w:val="20"/>
              </w:rPr>
              <w:t>*</w:t>
            </w:r>
            <w:r w:rsidR="005A355E" w:rsidRPr="00267EA6">
              <w:rPr>
                <w:rFonts w:asciiTheme="majorBidi" w:hAnsiTheme="majorBidi" w:cstheme="majorBidi"/>
                <w:sz w:val="20"/>
                <w:szCs w:val="20"/>
              </w:rPr>
              <w:t>Third moment</w:t>
            </w:r>
          </w:p>
        </w:tc>
      </w:tr>
      <w:tr w:rsidR="005A355E" w:rsidRPr="00267EA6" w14:paraId="4F50F576" w14:textId="77777777" w:rsidTr="003E307B">
        <w:trPr>
          <w:trHeight w:val="185"/>
          <w:jc w:val="center"/>
        </w:trPr>
        <w:tc>
          <w:tcPr>
            <w:tcW w:w="2641" w:type="dxa"/>
            <w:tcBorders>
              <w:right w:val="nil"/>
            </w:tcBorders>
            <w:shd w:val="clear" w:color="auto" w:fill="auto"/>
            <w:vAlign w:val="center"/>
          </w:tcPr>
          <w:p w14:paraId="144267A6" w14:textId="35B47AF0" w:rsidR="005A355E" w:rsidRPr="00267EA6" w:rsidRDefault="005B4EE4" w:rsidP="00FC02B8">
            <w:pPr>
              <w:autoSpaceDE w:val="0"/>
              <w:autoSpaceDN w:val="0"/>
              <w:adjustRightInd w:val="0"/>
              <w:rPr>
                <w:rFonts w:asciiTheme="majorBidi" w:hAnsiTheme="majorBidi" w:cstheme="majorBidi"/>
                <w:sz w:val="20"/>
                <w:szCs w:val="20"/>
              </w:rPr>
            </w:pPr>
            <w:r>
              <w:rPr>
                <w:rFonts w:asciiTheme="majorBidi" w:hAnsiTheme="majorBidi" w:cstheme="majorBidi"/>
                <w:sz w:val="20"/>
                <w:szCs w:val="20"/>
              </w:rPr>
              <w:t xml:space="preserve"> </w:t>
            </w:r>
            <w:r w:rsidR="005A355E" w:rsidRPr="00267EA6">
              <w:rPr>
                <w:rFonts w:asciiTheme="majorBidi" w:hAnsiTheme="majorBidi" w:cstheme="majorBidi"/>
                <w:sz w:val="20"/>
                <w:szCs w:val="20"/>
              </w:rPr>
              <w:t>Stochastic Convexity</w:t>
            </w:r>
          </w:p>
        </w:tc>
        <w:tc>
          <w:tcPr>
            <w:tcW w:w="2489" w:type="dxa"/>
            <w:tcBorders>
              <w:left w:val="nil"/>
            </w:tcBorders>
            <w:shd w:val="clear" w:color="auto" w:fill="auto"/>
            <w:vAlign w:val="center"/>
          </w:tcPr>
          <w:p w14:paraId="516CA05D" w14:textId="76159837" w:rsidR="005A355E" w:rsidRPr="00267EA6" w:rsidRDefault="004955AA" w:rsidP="00FC02B8">
            <w:pPr>
              <w:autoSpaceDE w:val="0"/>
              <w:autoSpaceDN w:val="0"/>
              <w:adjustRightInd w:val="0"/>
              <w:rPr>
                <w:rFonts w:asciiTheme="majorBidi" w:hAnsiTheme="majorBidi" w:cstheme="majorBidi"/>
                <w:sz w:val="20"/>
                <w:szCs w:val="20"/>
              </w:rPr>
            </w:pPr>
            <w:r>
              <w:rPr>
                <w:rFonts w:asciiTheme="majorBidi" w:hAnsiTheme="majorBidi" w:cstheme="majorBidi"/>
                <w:sz w:val="20"/>
                <w:szCs w:val="20"/>
              </w:rPr>
              <w:t>*</w:t>
            </w:r>
            <w:r w:rsidR="005A355E" w:rsidRPr="00267EA6">
              <w:rPr>
                <w:rFonts w:asciiTheme="majorBidi" w:hAnsiTheme="majorBidi" w:cstheme="majorBidi"/>
                <w:sz w:val="20"/>
                <w:szCs w:val="20"/>
              </w:rPr>
              <w:t>Uniformity</w:t>
            </w:r>
          </w:p>
        </w:tc>
      </w:tr>
      <w:tr w:rsidR="005A355E" w:rsidRPr="00267EA6" w14:paraId="71F47212" w14:textId="77777777" w:rsidTr="003E307B">
        <w:trPr>
          <w:trHeight w:val="258"/>
          <w:jc w:val="center"/>
        </w:trPr>
        <w:tc>
          <w:tcPr>
            <w:tcW w:w="2641" w:type="dxa"/>
            <w:tcBorders>
              <w:right w:val="nil"/>
            </w:tcBorders>
            <w:shd w:val="clear" w:color="auto" w:fill="auto"/>
            <w:vAlign w:val="center"/>
          </w:tcPr>
          <w:p w14:paraId="02C6C17B" w14:textId="67DD2B0B" w:rsidR="005A355E" w:rsidRPr="00267EA6" w:rsidRDefault="005B4EE4" w:rsidP="005A355E">
            <w:pPr>
              <w:autoSpaceDE w:val="0"/>
              <w:autoSpaceDN w:val="0"/>
              <w:adjustRightInd w:val="0"/>
              <w:rPr>
                <w:rFonts w:asciiTheme="majorBidi" w:hAnsiTheme="majorBidi" w:cstheme="majorBidi"/>
                <w:sz w:val="20"/>
                <w:szCs w:val="20"/>
              </w:rPr>
            </w:pPr>
            <w:r>
              <w:rPr>
                <w:rFonts w:asciiTheme="majorBidi" w:hAnsiTheme="majorBidi" w:cstheme="majorBidi"/>
                <w:sz w:val="20"/>
                <w:szCs w:val="20"/>
              </w:rPr>
              <w:t xml:space="preserve"> </w:t>
            </w:r>
            <w:r w:rsidR="005A355E" w:rsidRPr="00267EA6">
              <w:rPr>
                <w:rFonts w:asciiTheme="majorBidi" w:hAnsiTheme="majorBidi" w:cstheme="majorBidi"/>
                <w:sz w:val="20"/>
                <w:szCs w:val="20"/>
              </w:rPr>
              <w:t>Isoperimetric Factor</w:t>
            </w:r>
          </w:p>
        </w:tc>
        <w:tc>
          <w:tcPr>
            <w:tcW w:w="2489" w:type="dxa"/>
            <w:tcBorders>
              <w:left w:val="nil"/>
            </w:tcBorders>
            <w:shd w:val="clear" w:color="auto" w:fill="auto"/>
            <w:vAlign w:val="center"/>
          </w:tcPr>
          <w:p w14:paraId="7F68C903" w14:textId="2631FD2B" w:rsidR="005A355E" w:rsidRPr="005A355E" w:rsidRDefault="004955AA" w:rsidP="005A355E">
            <w:pPr>
              <w:autoSpaceDE w:val="0"/>
              <w:autoSpaceDN w:val="0"/>
              <w:adjustRightInd w:val="0"/>
              <w:rPr>
                <w:rFonts w:asciiTheme="majorBidi" w:hAnsiTheme="majorBidi" w:cstheme="majorBidi"/>
                <w:sz w:val="20"/>
                <w:szCs w:val="20"/>
              </w:rPr>
            </w:pPr>
            <w:r>
              <w:rPr>
                <w:rFonts w:asciiTheme="majorBidi" w:hAnsiTheme="majorBidi" w:cstheme="majorBidi"/>
                <w:sz w:val="20"/>
                <w:szCs w:val="20"/>
              </w:rPr>
              <w:t>*</w:t>
            </w:r>
            <w:r w:rsidR="005A355E" w:rsidRPr="00267EA6">
              <w:rPr>
                <w:rFonts w:asciiTheme="majorBidi" w:hAnsiTheme="majorBidi" w:cstheme="majorBidi"/>
                <w:sz w:val="20"/>
                <w:szCs w:val="20"/>
              </w:rPr>
              <w:t>Entropy</w:t>
            </w:r>
          </w:p>
        </w:tc>
      </w:tr>
    </w:tbl>
    <w:p w14:paraId="4992A3FD" w14:textId="77777777" w:rsidR="003637D2" w:rsidRPr="00326CDE" w:rsidRDefault="003637D2" w:rsidP="00326CDE">
      <w:pPr>
        <w:spacing w:after="120" w:line="240" w:lineRule="auto"/>
        <w:ind w:right="144"/>
        <w:jc w:val="both"/>
        <w:rPr>
          <w:rFonts w:asciiTheme="majorBidi" w:hAnsiTheme="majorBidi" w:cstheme="majorBidi"/>
          <w:sz w:val="24"/>
          <w:szCs w:val="24"/>
        </w:rPr>
      </w:pPr>
    </w:p>
    <w:p w14:paraId="0FA29FAD" w14:textId="740A5334" w:rsidR="00326CDE" w:rsidRPr="00E00FDA" w:rsidRDefault="003E307B" w:rsidP="0013023A">
      <w:pPr>
        <w:pStyle w:val="ListParagraph"/>
        <w:spacing w:after="120" w:line="240" w:lineRule="auto"/>
        <w:ind w:right="144" w:firstLine="288"/>
        <w:contextualSpacing w:val="0"/>
        <w:jc w:val="both"/>
        <w:rPr>
          <w:rFonts w:asciiTheme="majorBidi" w:hAnsiTheme="majorBidi" w:cstheme="majorBidi"/>
        </w:rPr>
      </w:pPr>
      <w:r w:rsidRPr="00E00FDA">
        <w:rPr>
          <w:rFonts w:asciiTheme="majorBidi" w:hAnsiTheme="majorBidi" w:cstheme="majorBidi"/>
        </w:rPr>
        <w:t>T</w:t>
      </w:r>
      <w:r w:rsidR="00534A3C" w:rsidRPr="00E00FDA">
        <w:rPr>
          <w:rFonts w:asciiTheme="majorBidi" w:hAnsiTheme="majorBidi" w:cstheme="majorBidi"/>
        </w:rPr>
        <w:t>he first</w:t>
      </w:r>
      <w:r w:rsidRPr="00E00FDA">
        <w:rPr>
          <w:rFonts w:asciiTheme="majorBidi" w:hAnsiTheme="majorBidi" w:cstheme="majorBidi"/>
        </w:rPr>
        <w:t xml:space="preserve"> step</w:t>
      </w:r>
      <w:r w:rsidR="00534A3C" w:rsidRPr="00E00FDA">
        <w:rPr>
          <w:rFonts w:asciiTheme="majorBidi" w:hAnsiTheme="majorBidi" w:cstheme="majorBidi"/>
        </w:rPr>
        <w:t xml:space="preserve"> </w:t>
      </w:r>
      <w:r w:rsidRPr="00E00FDA">
        <w:rPr>
          <w:rFonts w:asciiTheme="majorBidi" w:hAnsiTheme="majorBidi" w:cstheme="majorBidi"/>
        </w:rPr>
        <w:t xml:space="preserve">in </w:t>
      </w:r>
      <w:r w:rsidR="004058F7" w:rsidRPr="00E00FDA">
        <w:rPr>
          <w:rFonts w:asciiTheme="majorBidi" w:hAnsiTheme="majorBidi" w:cstheme="majorBidi"/>
        </w:rPr>
        <w:t>building</w:t>
      </w:r>
      <w:r w:rsidRPr="00E00FDA">
        <w:rPr>
          <w:rFonts w:asciiTheme="majorBidi" w:hAnsiTheme="majorBidi" w:cstheme="majorBidi"/>
        </w:rPr>
        <w:t xml:space="preserve"> a model </w:t>
      </w:r>
      <w:r w:rsidR="00534A3C" w:rsidRPr="00E00FDA">
        <w:rPr>
          <w:rFonts w:asciiTheme="majorBidi" w:hAnsiTheme="majorBidi" w:cstheme="majorBidi"/>
        </w:rPr>
        <w:t xml:space="preserve">is </w:t>
      </w:r>
      <w:r w:rsidR="00534A3C" w:rsidRPr="00E00FDA">
        <w:rPr>
          <w:rFonts w:asciiTheme="majorBidi" w:hAnsiTheme="majorBidi" w:cstheme="majorBidi"/>
          <w:i/>
          <w:iCs/>
        </w:rPr>
        <w:t>“Feature Selection”</w:t>
      </w:r>
      <w:r w:rsidR="00953B01" w:rsidRPr="00E00FDA">
        <w:rPr>
          <w:rFonts w:asciiTheme="majorBidi" w:hAnsiTheme="majorBidi" w:cstheme="majorBidi"/>
        </w:rPr>
        <w:t xml:space="preserve"> that involves</w:t>
      </w:r>
      <w:r w:rsidR="00526A62" w:rsidRPr="00E00FDA">
        <w:rPr>
          <w:rFonts w:asciiTheme="majorBidi" w:hAnsiTheme="majorBidi" w:cstheme="majorBidi"/>
        </w:rPr>
        <w:t xml:space="preserve"> analyzing</w:t>
      </w:r>
      <w:r w:rsidR="00223E84" w:rsidRPr="00E00FDA">
        <w:rPr>
          <w:rFonts w:asciiTheme="majorBidi" w:hAnsiTheme="majorBidi" w:cstheme="majorBidi"/>
        </w:rPr>
        <w:t xml:space="preserve"> the features to see if there is any kind of correlation between features, any missing data</w:t>
      </w:r>
      <w:r w:rsidR="006236AA" w:rsidRPr="00E00FDA">
        <w:rPr>
          <w:rFonts w:asciiTheme="majorBidi" w:hAnsiTheme="majorBidi" w:cstheme="majorBidi"/>
        </w:rPr>
        <w:t>,</w:t>
      </w:r>
      <w:r w:rsidR="00223E84" w:rsidRPr="00E00FDA">
        <w:rPr>
          <w:rFonts w:asciiTheme="majorBidi" w:hAnsiTheme="majorBidi" w:cstheme="majorBidi"/>
        </w:rPr>
        <w:t xml:space="preserve"> any strange </w:t>
      </w:r>
      <w:r w:rsidR="006236AA" w:rsidRPr="00E00FDA">
        <w:rPr>
          <w:rFonts w:asciiTheme="majorBidi" w:hAnsiTheme="majorBidi" w:cstheme="majorBidi"/>
        </w:rPr>
        <w:t xml:space="preserve">values etc. </w:t>
      </w:r>
      <w:r w:rsidR="00EA2B54" w:rsidRPr="00E00FDA">
        <w:rPr>
          <w:rFonts w:asciiTheme="majorBidi" w:hAnsiTheme="majorBidi" w:cstheme="majorBidi"/>
        </w:rPr>
        <w:t xml:space="preserve">The purpose is to discard irrelevant data </w:t>
      </w:r>
      <w:r w:rsidR="00F870BC" w:rsidRPr="00E00FDA">
        <w:rPr>
          <w:rFonts w:asciiTheme="majorBidi" w:hAnsiTheme="majorBidi" w:cstheme="majorBidi"/>
        </w:rPr>
        <w:t>that have negative or no effect on the model</w:t>
      </w:r>
      <w:r w:rsidR="00EA2B54" w:rsidRPr="00E00FDA">
        <w:rPr>
          <w:rFonts w:asciiTheme="majorBidi" w:hAnsiTheme="majorBidi" w:cstheme="majorBidi"/>
        </w:rPr>
        <w:t>.</w:t>
      </w:r>
      <w:r w:rsidR="00F154E5" w:rsidRPr="00E00FDA">
        <w:rPr>
          <w:rFonts w:asciiTheme="majorBidi" w:hAnsiTheme="majorBidi" w:cstheme="majorBidi"/>
        </w:rPr>
        <w:t xml:space="preserve"> </w:t>
      </w:r>
      <w:r w:rsidR="002F246F" w:rsidRPr="00E00FDA">
        <w:rPr>
          <w:rFonts w:asciiTheme="majorBidi" w:hAnsiTheme="majorBidi" w:cstheme="majorBidi"/>
        </w:rPr>
        <w:t>In this regard</w:t>
      </w:r>
      <w:r w:rsidR="00326CDE" w:rsidRPr="00E00FDA">
        <w:rPr>
          <w:rFonts w:asciiTheme="majorBidi" w:hAnsiTheme="majorBidi" w:cstheme="majorBidi"/>
        </w:rPr>
        <w:t>, an auxiliary method can also be used</w:t>
      </w:r>
      <w:r w:rsidR="002F246F" w:rsidRPr="00E00FDA">
        <w:rPr>
          <w:rFonts w:asciiTheme="majorBidi" w:hAnsiTheme="majorBidi" w:cstheme="majorBidi"/>
        </w:rPr>
        <w:t xml:space="preserve">; hence </w:t>
      </w:r>
      <w:r w:rsidR="00326CDE" w:rsidRPr="00E00FDA">
        <w:rPr>
          <w:rFonts w:asciiTheme="majorBidi" w:hAnsiTheme="majorBidi" w:cstheme="majorBidi"/>
        </w:rPr>
        <w:t xml:space="preserve">the Regularized Random Forest (RRF) </w:t>
      </w:r>
      <w:r w:rsidR="00B52CEA" w:rsidRPr="00E00FDA">
        <w:rPr>
          <w:rFonts w:asciiTheme="majorBidi" w:hAnsiTheme="majorBidi" w:cstheme="majorBidi"/>
        </w:rPr>
        <w:t>(</w:t>
      </w:r>
      <w:r w:rsidR="009D28BC" w:rsidRPr="00E00FDA">
        <w:rPr>
          <w:rFonts w:asciiTheme="majorBidi" w:hAnsiTheme="majorBidi" w:cstheme="majorBidi"/>
          <w:i/>
          <w:iCs/>
        </w:rPr>
        <w:t>[1]</w:t>
      </w:r>
      <w:r w:rsidR="00B52CEA" w:rsidRPr="00E00FDA">
        <w:rPr>
          <w:rFonts w:asciiTheme="majorBidi" w:hAnsiTheme="majorBidi" w:cstheme="majorBidi"/>
        </w:rPr>
        <w:t xml:space="preserve"> &amp; </w:t>
      </w:r>
      <w:r w:rsidR="00B52CEA" w:rsidRPr="00E00FDA">
        <w:rPr>
          <w:rFonts w:asciiTheme="majorBidi" w:hAnsiTheme="majorBidi" w:cstheme="majorBidi"/>
          <w:i/>
          <w:iCs/>
        </w:rPr>
        <w:t>[2]</w:t>
      </w:r>
      <w:r w:rsidR="00B52CEA" w:rsidRPr="00E00FDA">
        <w:rPr>
          <w:rFonts w:asciiTheme="majorBidi" w:hAnsiTheme="majorBidi" w:cstheme="majorBidi"/>
        </w:rPr>
        <w:t>)</w:t>
      </w:r>
      <w:r w:rsidR="009D28BC" w:rsidRPr="00E00FDA">
        <w:rPr>
          <w:rFonts w:asciiTheme="majorBidi" w:hAnsiTheme="majorBidi" w:cstheme="majorBidi"/>
        </w:rPr>
        <w:t xml:space="preserve"> </w:t>
      </w:r>
      <w:r w:rsidR="00326CDE" w:rsidRPr="00E00FDA">
        <w:rPr>
          <w:rFonts w:asciiTheme="majorBidi" w:hAnsiTheme="majorBidi" w:cstheme="majorBidi"/>
        </w:rPr>
        <w:t xml:space="preserve">is applied on the dataset and the </w:t>
      </w:r>
      <w:r w:rsidR="00E9408B" w:rsidRPr="00E00FDA">
        <w:rPr>
          <w:rFonts w:asciiTheme="majorBidi" w:hAnsiTheme="majorBidi" w:cstheme="majorBidi"/>
        </w:rPr>
        <w:t>importance of each feature</w:t>
      </w:r>
      <w:r w:rsidR="00326CDE" w:rsidRPr="00E00FDA">
        <w:rPr>
          <w:rFonts w:asciiTheme="majorBidi" w:hAnsiTheme="majorBidi" w:cstheme="majorBidi"/>
        </w:rPr>
        <w:t xml:space="preserve"> is shown in </w:t>
      </w:r>
      <w:r w:rsidR="00326CDE" w:rsidRPr="00E00FDA">
        <w:rPr>
          <w:rFonts w:asciiTheme="majorBidi" w:hAnsiTheme="majorBidi" w:cstheme="majorBidi"/>
          <w:i/>
          <w:iCs/>
        </w:rPr>
        <w:t>Figure1.</w:t>
      </w:r>
      <w:r w:rsidR="00D001B3" w:rsidRPr="00E00FDA">
        <w:rPr>
          <w:rFonts w:asciiTheme="majorBidi" w:hAnsiTheme="majorBidi" w:cstheme="majorBidi"/>
          <w:i/>
          <w:iCs/>
        </w:rPr>
        <w:t xml:space="preserve"> </w:t>
      </w:r>
      <w:r w:rsidR="00D001B3" w:rsidRPr="00E00FDA">
        <w:rPr>
          <w:rFonts w:asciiTheme="majorBidi" w:hAnsiTheme="majorBidi" w:cstheme="majorBidi"/>
        </w:rPr>
        <w:t xml:space="preserve">The features </w:t>
      </w:r>
      <w:r w:rsidR="00D001B3" w:rsidRPr="00E00FDA">
        <w:rPr>
          <w:rFonts w:asciiTheme="majorBidi" w:hAnsiTheme="majorBidi" w:cstheme="majorBidi"/>
          <w:i/>
          <w:iCs/>
        </w:rPr>
        <w:t>Solidity</w:t>
      </w:r>
      <w:r w:rsidR="00D001B3" w:rsidRPr="00E00FDA">
        <w:rPr>
          <w:rFonts w:asciiTheme="majorBidi" w:hAnsiTheme="majorBidi" w:cstheme="majorBidi"/>
        </w:rPr>
        <w:t xml:space="preserve"> and </w:t>
      </w:r>
      <w:r w:rsidR="00D001B3" w:rsidRPr="00E00FDA">
        <w:rPr>
          <w:rFonts w:asciiTheme="majorBidi" w:hAnsiTheme="majorBidi" w:cstheme="majorBidi"/>
          <w:i/>
          <w:iCs/>
        </w:rPr>
        <w:t>Specimens Number</w:t>
      </w:r>
      <w:r w:rsidR="00D001B3" w:rsidRPr="00E00FDA">
        <w:rPr>
          <w:rFonts w:asciiTheme="majorBidi" w:hAnsiTheme="majorBidi" w:cstheme="majorBidi"/>
        </w:rPr>
        <w:t xml:space="preserve"> are the most and the least important ones respectively.</w:t>
      </w:r>
    </w:p>
    <w:p w14:paraId="341B1525" w14:textId="178D3547" w:rsidR="002C248F" w:rsidRDefault="00F279D8" w:rsidP="00F279D8">
      <w:pPr>
        <w:jc w:val="center"/>
        <w:rPr>
          <w:rFonts w:asciiTheme="majorBidi" w:hAnsiTheme="majorBidi" w:cstheme="majorBidi"/>
          <w:sz w:val="24"/>
          <w:szCs w:val="24"/>
        </w:rPr>
      </w:pPr>
      <w:r w:rsidRPr="00086394">
        <w:rPr>
          <w:rFonts w:asciiTheme="majorBidi" w:hAnsiTheme="majorBidi" w:cstheme="majorBidi"/>
          <w:noProof/>
          <w:sz w:val="24"/>
          <w:szCs w:val="24"/>
        </w:rPr>
        <w:drawing>
          <wp:inline distT="0" distB="0" distL="0" distR="0" wp14:anchorId="02C493D9" wp14:editId="6E8E283F">
            <wp:extent cx="4220871" cy="2674012"/>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9535" cy="2730183"/>
                    </a:xfrm>
                    <a:prstGeom prst="rect">
                      <a:avLst/>
                    </a:prstGeom>
                  </pic:spPr>
                </pic:pic>
              </a:graphicData>
            </a:graphic>
          </wp:inline>
        </w:drawing>
      </w:r>
    </w:p>
    <w:p w14:paraId="5344CE5D" w14:textId="278F5DD9" w:rsidR="00F279D8" w:rsidRPr="00E66CAA" w:rsidRDefault="00F279D8" w:rsidP="003967D5">
      <w:pPr>
        <w:jc w:val="center"/>
        <w:rPr>
          <w:rFonts w:asciiTheme="majorBidi" w:hAnsiTheme="majorBidi" w:cstheme="majorBidi"/>
          <w:sz w:val="18"/>
          <w:szCs w:val="18"/>
        </w:rPr>
      </w:pPr>
      <w:r w:rsidRPr="00E66CAA">
        <w:rPr>
          <w:rFonts w:asciiTheme="majorBidi" w:hAnsiTheme="majorBidi" w:cstheme="majorBidi"/>
          <w:i/>
          <w:iCs/>
          <w:noProof/>
          <w:sz w:val="18"/>
          <w:szCs w:val="18"/>
        </w:rPr>
        <w:t xml:space="preserve">Figure1. </w:t>
      </w:r>
      <w:r w:rsidR="002A03CA" w:rsidRPr="00E66CAA">
        <w:rPr>
          <w:rFonts w:asciiTheme="majorBidi" w:hAnsiTheme="majorBidi" w:cstheme="majorBidi"/>
          <w:i/>
          <w:iCs/>
          <w:noProof/>
          <w:sz w:val="18"/>
          <w:szCs w:val="18"/>
        </w:rPr>
        <w:t>Feature</w:t>
      </w:r>
      <w:r w:rsidR="008C01DB">
        <w:rPr>
          <w:rFonts w:asciiTheme="majorBidi" w:hAnsiTheme="majorBidi" w:cstheme="majorBidi"/>
          <w:i/>
          <w:iCs/>
          <w:noProof/>
          <w:sz w:val="18"/>
          <w:szCs w:val="18"/>
        </w:rPr>
        <w:t>s</w:t>
      </w:r>
      <w:r w:rsidR="002A03CA" w:rsidRPr="00E66CAA">
        <w:rPr>
          <w:rFonts w:asciiTheme="majorBidi" w:hAnsiTheme="majorBidi" w:cstheme="majorBidi"/>
          <w:i/>
          <w:iCs/>
          <w:noProof/>
          <w:sz w:val="18"/>
          <w:szCs w:val="18"/>
        </w:rPr>
        <w:t xml:space="preserve"> importance</w:t>
      </w:r>
    </w:p>
    <w:p w14:paraId="3E3CFBA8" w14:textId="6C07FCB7" w:rsidR="00E56269" w:rsidRPr="00E00FDA" w:rsidRDefault="00FF2971" w:rsidP="0013023A">
      <w:pPr>
        <w:pStyle w:val="ListParagraph"/>
        <w:spacing w:after="120" w:line="240" w:lineRule="auto"/>
        <w:ind w:right="144" w:firstLine="288"/>
        <w:contextualSpacing w:val="0"/>
        <w:jc w:val="both"/>
        <w:rPr>
          <w:rFonts w:asciiTheme="majorBidi" w:hAnsiTheme="majorBidi" w:cstheme="majorBidi"/>
          <w:lang w:bidi="fa-IR"/>
        </w:rPr>
      </w:pPr>
      <w:r w:rsidRPr="00E66CAA">
        <w:rPr>
          <w:rFonts w:asciiTheme="majorBidi" w:hAnsiTheme="majorBidi" w:cstheme="majorBidi"/>
          <w:i/>
          <w:iCs/>
        </w:rPr>
        <w:t>Figure2</w:t>
      </w:r>
      <w:r w:rsidR="00EA1BE6" w:rsidRPr="00E00FDA">
        <w:rPr>
          <w:rFonts w:asciiTheme="majorBidi" w:hAnsiTheme="majorBidi" w:cstheme="majorBidi"/>
          <w:i/>
          <w:iCs/>
        </w:rPr>
        <w:t xml:space="preserve"> </w:t>
      </w:r>
      <w:r w:rsidR="00AE2DFE" w:rsidRPr="00E00FDA">
        <w:rPr>
          <w:rFonts w:asciiTheme="majorBidi" w:hAnsiTheme="majorBidi" w:cstheme="majorBidi"/>
        </w:rPr>
        <w:t>turns out that most of the species have the same number of specimens</w:t>
      </w:r>
      <w:r w:rsidR="0001609F" w:rsidRPr="00E00FDA">
        <w:rPr>
          <w:rFonts w:asciiTheme="majorBidi" w:hAnsiTheme="majorBidi" w:cstheme="majorBidi"/>
        </w:rPr>
        <w:t xml:space="preserve"> which means </w:t>
      </w:r>
      <w:r w:rsidR="00AE2DFE" w:rsidRPr="00E00FDA">
        <w:rPr>
          <w:rFonts w:asciiTheme="majorBidi" w:hAnsiTheme="majorBidi" w:cstheme="majorBidi"/>
        </w:rPr>
        <w:t>it will not</w:t>
      </w:r>
      <w:r w:rsidR="00E56269" w:rsidRPr="00E00FDA">
        <w:rPr>
          <w:rFonts w:asciiTheme="majorBidi" w:hAnsiTheme="majorBidi" w:cstheme="majorBidi" w:hint="cs"/>
          <w:rtl/>
        </w:rPr>
        <w:t xml:space="preserve"> </w:t>
      </w:r>
      <w:r w:rsidR="00E56269" w:rsidRPr="00E00FDA">
        <w:rPr>
          <w:rFonts w:asciiTheme="majorBidi" w:hAnsiTheme="majorBidi" w:cstheme="majorBidi"/>
        </w:rPr>
        <w:t>significantly</w:t>
      </w:r>
      <w:r w:rsidR="00AE2DFE" w:rsidRPr="00E00FDA">
        <w:rPr>
          <w:rFonts w:asciiTheme="majorBidi" w:hAnsiTheme="majorBidi" w:cstheme="majorBidi"/>
        </w:rPr>
        <w:t xml:space="preserve"> </w:t>
      </w:r>
      <w:r w:rsidR="00E56269" w:rsidRPr="00E00FDA">
        <w:rPr>
          <w:rFonts w:asciiTheme="majorBidi" w:hAnsiTheme="majorBidi" w:cstheme="majorBidi"/>
        </w:rPr>
        <w:t xml:space="preserve">impact the classifier and can be </w:t>
      </w:r>
      <w:r w:rsidR="00F870BC" w:rsidRPr="00E00FDA">
        <w:rPr>
          <w:rFonts w:asciiTheme="majorBidi" w:hAnsiTheme="majorBidi" w:cstheme="majorBidi"/>
        </w:rPr>
        <w:t>omitted</w:t>
      </w:r>
      <w:r w:rsidR="00E56269" w:rsidRPr="00E00FDA">
        <w:rPr>
          <w:rFonts w:asciiTheme="majorBidi" w:hAnsiTheme="majorBidi" w:cstheme="majorBidi"/>
        </w:rPr>
        <w:t>.</w:t>
      </w:r>
      <w:r w:rsidR="00F33C64" w:rsidRPr="00E00FDA">
        <w:rPr>
          <w:rFonts w:asciiTheme="majorBidi" w:hAnsiTheme="majorBidi" w:cstheme="majorBidi"/>
          <w:lang w:bidi="fa-IR"/>
        </w:rPr>
        <w:t xml:space="preserve"> </w:t>
      </w:r>
      <w:r w:rsidR="0001609F" w:rsidRPr="00E00FDA">
        <w:rPr>
          <w:rFonts w:asciiTheme="majorBidi" w:hAnsiTheme="majorBidi" w:cstheme="majorBidi"/>
          <w:lang w:bidi="fa-IR"/>
        </w:rPr>
        <w:t>Therefore</w:t>
      </w:r>
      <w:r w:rsidR="00F33C64" w:rsidRPr="00E00FDA">
        <w:rPr>
          <w:rFonts w:asciiTheme="majorBidi" w:hAnsiTheme="majorBidi" w:cstheme="majorBidi"/>
          <w:lang w:bidi="fa-IR"/>
        </w:rPr>
        <w:t xml:space="preserve">, </w:t>
      </w:r>
      <w:r w:rsidR="002F246F" w:rsidRPr="00E00FDA">
        <w:rPr>
          <w:rFonts w:asciiTheme="majorBidi" w:hAnsiTheme="majorBidi" w:cstheme="majorBidi"/>
          <w:lang w:bidi="fa-IR"/>
        </w:rPr>
        <w:t xml:space="preserve">the variable </w:t>
      </w:r>
      <w:r w:rsidR="002F246F" w:rsidRPr="00E00FDA">
        <w:rPr>
          <w:rFonts w:asciiTheme="majorBidi" w:hAnsiTheme="majorBidi" w:cstheme="majorBidi"/>
          <w:i/>
          <w:iCs/>
          <w:lang w:bidi="fa-IR"/>
        </w:rPr>
        <w:t>Specimens number</w:t>
      </w:r>
      <w:r w:rsidR="002F246F" w:rsidRPr="00E00FDA">
        <w:rPr>
          <w:rFonts w:asciiTheme="majorBidi" w:hAnsiTheme="majorBidi" w:cstheme="majorBidi"/>
          <w:lang w:bidi="fa-IR"/>
        </w:rPr>
        <w:t xml:space="preserve"> is</w:t>
      </w:r>
      <w:r w:rsidR="00F33C64" w:rsidRPr="00E00FDA">
        <w:rPr>
          <w:rFonts w:asciiTheme="majorBidi" w:hAnsiTheme="majorBidi" w:cstheme="majorBidi"/>
          <w:lang w:bidi="fa-IR"/>
        </w:rPr>
        <w:t xml:space="preserve"> not taken </w:t>
      </w:r>
      <w:r w:rsidR="00AB32EF" w:rsidRPr="00E00FDA">
        <w:rPr>
          <w:rFonts w:asciiTheme="majorBidi" w:hAnsiTheme="majorBidi" w:cstheme="majorBidi"/>
          <w:lang w:bidi="fa-IR"/>
        </w:rPr>
        <w:t>into account to build the model.</w:t>
      </w:r>
    </w:p>
    <w:p w14:paraId="06E81339" w14:textId="6C0986B2" w:rsidR="007D2AE6" w:rsidRDefault="007849BD" w:rsidP="007D2AE6">
      <w:pPr>
        <w:pStyle w:val="ListParagraph"/>
        <w:spacing w:after="120" w:line="240" w:lineRule="auto"/>
        <w:ind w:left="288" w:right="144"/>
        <w:contextualSpacing w:val="0"/>
        <w:jc w:val="center"/>
        <w:rPr>
          <w:rFonts w:asciiTheme="majorBidi" w:hAnsiTheme="majorBidi" w:cstheme="majorBidi"/>
          <w:sz w:val="24"/>
          <w:szCs w:val="24"/>
          <w:lang w:bidi="fa-IR"/>
        </w:rPr>
      </w:pPr>
      <w:r>
        <w:rPr>
          <w:noProof/>
        </w:rPr>
        <w:lastRenderedPageBreak/>
        <w:drawing>
          <wp:inline distT="0" distB="0" distL="0" distR="0" wp14:anchorId="44815758" wp14:editId="305E9A6B">
            <wp:extent cx="5434965" cy="1923898"/>
            <wp:effectExtent l="0" t="0" r="0" b="635"/>
            <wp:docPr id="1" name="Chart 1">
              <a:extLst xmlns:a="http://schemas.openxmlformats.org/drawingml/2006/main">
                <a:ext uri="{FF2B5EF4-FFF2-40B4-BE49-F238E27FC236}">
                  <a16:creationId xmlns:a16="http://schemas.microsoft.com/office/drawing/2014/main" id="{823434CD-7773-4BED-947A-52A3EE6083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44E5DA1" w14:textId="6A3F8D33" w:rsidR="007D2AE6" w:rsidRPr="00E66CAA" w:rsidRDefault="007D2AE6" w:rsidP="007D2AE6">
      <w:pPr>
        <w:jc w:val="center"/>
        <w:rPr>
          <w:rFonts w:asciiTheme="majorBidi" w:hAnsiTheme="majorBidi" w:cstheme="majorBidi"/>
          <w:i/>
          <w:iCs/>
          <w:noProof/>
          <w:sz w:val="18"/>
          <w:szCs w:val="18"/>
        </w:rPr>
      </w:pPr>
      <w:r w:rsidRPr="00E66CAA">
        <w:rPr>
          <w:rFonts w:asciiTheme="majorBidi" w:hAnsiTheme="majorBidi" w:cstheme="majorBidi"/>
          <w:i/>
          <w:iCs/>
          <w:noProof/>
          <w:sz w:val="18"/>
          <w:szCs w:val="18"/>
        </w:rPr>
        <w:t>Figure2. The number of specimens for each specie</w:t>
      </w:r>
      <w:r w:rsidR="00F700FC" w:rsidRPr="00E66CAA">
        <w:rPr>
          <w:rFonts w:asciiTheme="majorBidi" w:hAnsiTheme="majorBidi" w:cstheme="majorBidi"/>
          <w:i/>
          <w:iCs/>
          <w:noProof/>
          <w:sz w:val="18"/>
          <w:szCs w:val="18"/>
        </w:rPr>
        <w:t>s</w:t>
      </w:r>
    </w:p>
    <w:p w14:paraId="0584B208" w14:textId="4F016725" w:rsidR="00267EA6" w:rsidRPr="00E00FDA" w:rsidRDefault="003710F4" w:rsidP="00267EA6">
      <w:pPr>
        <w:pStyle w:val="ListParagraph"/>
        <w:numPr>
          <w:ilvl w:val="0"/>
          <w:numId w:val="3"/>
        </w:numPr>
        <w:rPr>
          <w:rFonts w:asciiTheme="majorBidi" w:hAnsiTheme="majorBidi" w:cstheme="majorBidi"/>
          <w:b/>
          <w:bCs/>
        </w:rPr>
      </w:pPr>
      <w:r w:rsidRPr="00E00FDA">
        <w:rPr>
          <w:rFonts w:asciiTheme="majorBidi" w:hAnsiTheme="majorBidi" w:cstheme="majorBidi"/>
          <w:b/>
          <w:bCs/>
        </w:rPr>
        <w:t xml:space="preserve"> </w:t>
      </w:r>
      <w:r w:rsidR="00267EA6" w:rsidRPr="00E00FDA">
        <w:rPr>
          <w:rFonts w:asciiTheme="majorBidi" w:hAnsiTheme="majorBidi" w:cstheme="majorBidi"/>
          <w:b/>
          <w:bCs/>
        </w:rPr>
        <w:t>Experimental Procedure</w:t>
      </w:r>
    </w:p>
    <w:p w14:paraId="61729503" w14:textId="7ED3CB07" w:rsidR="009169A6" w:rsidRPr="00E00FDA" w:rsidRDefault="00267EA6" w:rsidP="0013023A">
      <w:pPr>
        <w:pStyle w:val="ListParagraph"/>
        <w:spacing w:after="120" w:line="240" w:lineRule="auto"/>
        <w:ind w:right="144" w:firstLine="288"/>
        <w:contextualSpacing w:val="0"/>
        <w:jc w:val="both"/>
        <w:rPr>
          <w:rFonts w:asciiTheme="majorBidi" w:hAnsiTheme="majorBidi" w:cstheme="majorBidi"/>
        </w:rPr>
      </w:pPr>
      <w:r w:rsidRPr="00E00FDA">
        <w:rPr>
          <w:rFonts w:asciiTheme="majorBidi" w:hAnsiTheme="majorBidi" w:cstheme="majorBidi"/>
        </w:rPr>
        <w:t xml:space="preserve">After refining </w:t>
      </w:r>
      <w:r w:rsidR="00680BCD" w:rsidRPr="00E00FDA">
        <w:rPr>
          <w:rFonts w:asciiTheme="majorBidi" w:hAnsiTheme="majorBidi" w:cstheme="majorBidi"/>
        </w:rPr>
        <w:t xml:space="preserve">the </w:t>
      </w:r>
      <w:r w:rsidRPr="00E00FDA">
        <w:rPr>
          <w:rFonts w:asciiTheme="majorBidi" w:hAnsiTheme="majorBidi" w:cstheme="majorBidi"/>
        </w:rPr>
        <w:t xml:space="preserve">dataset as explained in section </w:t>
      </w:r>
      <w:r w:rsidR="0059431F" w:rsidRPr="00E00FDA">
        <w:rPr>
          <w:rFonts w:asciiTheme="majorBidi" w:hAnsiTheme="majorBidi" w:cstheme="majorBidi"/>
        </w:rPr>
        <w:t>4</w:t>
      </w:r>
      <w:r w:rsidRPr="00E00FDA">
        <w:rPr>
          <w:rFonts w:asciiTheme="majorBidi" w:hAnsiTheme="majorBidi" w:cstheme="majorBidi"/>
        </w:rPr>
        <w:t>.</w:t>
      </w:r>
      <w:r w:rsidR="009169A6" w:rsidRPr="00E00FDA">
        <w:rPr>
          <w:rFonts w:asciiTheme="majorBidi" w:hAnsiTheme="majorBidi" w:cstheme="majorBidi"/>
        </w:rPr>
        <w:t>1</w:t>
      </w:r>
      <w:r w:rsidRPr="00E00FDA">
        <w:rPr>
          <w:rFonts w:asciiTheme="majorBidi" w:hAnsiTheme="majorBidi" w:cstheme="majorBidi"/>
        </w:rPr>
        <w:t xml:space="preserve">, the baseline </w:t>
      </w:r>
      <w:r w:rsidR="009169A6" w:rsidRPr="00E00FDA">
        <w:rPr>
          <w:rFonts w:asciiTheme="majorBidi" w:hAnsiTheme="majorBidi" w:cstheme="majorBidi"/>
        </w:rPr>
        <w:t xml:space="preserve">LDA </w:t>
      </w:r>
      <w:r w:rsidRPr="00E00FDA">
        <w:rPr>
          <w:rFonts w:asciiTheme="majorBidi" w:hAnsiTheme="majorBidi" w:cstheme="majorBidi"/>
        </w:rPr>
        <w:t xml:space="preserve">model is </w:t>
      </w:r>
      <w:r w:rsidR="009169A6" w:rsidRPr="00E00FDA">
        <w:rPr>
          <w:rFonts w:asciiTheme="majorBidi" w:hAnsiTheme="majorBidi" w:cstheme="majorBidi"/>
        </w:rPr>
        <w:t>built by</w:t>
      </w:r>
      <w:r w:rsidRPr="00E00FDA">
        <w:rPr>
          <w:rFonts w:asciiTheme="majorBidi" w:hAnsiTheme="majorBidi" w:cstheme="majorBidi"/>
        </w:rPr>
        <w:t xml:space="preserve"> </w:t>
      </w:r>
      <w:r w:rsidR="00627106" w:rsidRPr="00E00FDA">
        <w:rPr>
          <w:rFonts w:asciiTheme="majorBidi" w:hAnsiTheme="majorBidi" w:cstheme="majorBidi"/>
        </w:rPr>
        <w:t xml:space="preserve">using </w:t>
      </w:r>
      <w:r w:rsidR="009169A6" w:rsidRPr="00E00FDA">
        <w:rPr>
          <w:rFonts w:asciiTheme="majorBidi" w:hAnsiTheme="majorBidi" w:cstheme="majorBidi"/>
        </w:rPr>
        <w:t>the following</w:t>
      </w:r>
      <w:r w:rsidR="0059431F" w:rsidRPr="00E00FDA">
        <w:rPr>
          <w:rFonts w:asciiTheme="majorBidi" w:hAnsiTheme="majorBidi" w:cstheme="majorBidi"/>
        </w:rPr>
        <w:t xml:space="preserve"> </w:t>
      </w:r>
      <w:r w:rsidR="009169A6" w:rsidRPr="00E00FDA">
        <w:rPr>
          <w:rFonts w:asciiTheme="majorBidi" w:hAnsiTheme="majorBidi" w:cstheme="majorBidi"/>
        </w:rPr>
        <w:t xml:space="preserve">features: </w:t>
      </w:r>
      <w:r w:rsidR="009169A6" w:rsidRPr="00E00FDA">
        <w:rPr>
          <w:rFonts w:asciiTheme="majorBidi" w:hAnsiTheme="majorBidi" w:cstheme="majorBidi"/>
          <w:i/>
          <w:iCs/>
        </w:rPr>
        <w:t>Solidity, Aspect Ratio, Elongation, Average Intensity, Smoothness,</w:t>
      </w:r>
      <w:r w:rsidR="009169A6" w:rsidRPr="00E00FDA">
        <w:rPr>
          <w:rFonts w:asciiTheme="majorBidi" w:hAnsiTheme="majorBidi" w:cstheme="majorBidi"/>
        </w:rPr>
        <w:t xml:space="preserve"> and </w:t>
      </w:r>
      <w:r w:rsidR="009169A6" w:rsidRPr="00E00FDA">
        <w:rPr>
          <w:rFonts w:asciiTheme="majorBidi" w:hAnsiTheme="majorBidi" w:cstheme="majorBidi"/>
          <w:i/>
          <w:iCs/>
        </w:rPr>
        <w:t>Uniformity.</w:t>
      </w:r>
      <w:r w:rsidR="00627106" w:rsidRPr="00E00FDA">
        <w:rPr>
          <w:rFonts w:asciiTheme="majorBidi" w:hAnsiTheme="majorBidi" w:cstheme="majorBidi"/>
          <w:i/>
          <w:iCs/>
        </w:rPr>
        <w:t xml:space="preserve"> </w:t>
      </w:r>
      <w:r w:rsidR="00627106" w:rsidRPr="00E00FDA">
        <w:rPr>
          <w:rFonts w:asciiTheme="majorBidi" w:hAnsiTheme="majorBidi" w:cstheme="majorBidi"/>
        </w:rPr>
        <w:t xml:space="preserve">Then the other </w:t>
      </w:r>
      <w:r w:rsidR="0059431F" w:rsidRPr="00E00FDA">
        <w:rPr>
          <w:rFonts w:asciiTheme="majorBidi" w:hAnsiTheme="majorBidi" w:cstheme="majorBidi"/>
        </w:rPr>
        <w:t>features</w:t>
      </w:r>
      <w:r w:rsidR="00627106" w:rsidRPr="00E00FDA">
        <w:rPr>
          <w:rFonts w:asciiTheme="majorBidi" w:hAnsiTheme="majorBidi" w:cstheme="majorBidi"/>
        </w:rPr>
        <w:t xml:space="preserve"> are added to the model </w:t>
      </w:r>
      <w:r w:rsidR="009F61DF" w:rsidRPr="00E00FDA">
        <w:rPr>
          <w:rFonts w:asciiTheme="majorBidi" w:hAnsiTheme="majorBidi" w:cstheme="majorBidi"/>
        </w:rPr>
        <w:t xml:space="preserve">one by one </w:t>
      </w:r>
      <w:r w:rsidR="00680BCD" w:rsidRPr="00E00FDA">
        <w:rPr>
          <w:rFonts w:asciiTheme="majorBidi" w:hAnsiTheme="majorBidi" w:cstheme="majorBidi"/>
        </w:rPr>
        <w:t>considering</w:t>
      </w:r>
      <w:r w:rsidR="00627106" w:rsidRPr="00E00FDA">
        <w:rPr>
          <w:rFonts w:asciiTheme="majorBidi" w:hAnsiTheme="majorBidi" w:cstheme="majorBidi"/>
        </w:rPr>
        <w:t xml:space="preserve"> </w:t>
      </w:r>
      <w:r w:rsidR="006E67C4" w:rsidRPr="00E00FDA">
        <w:rPr>
          <w:rFonts w:asciiTheme="majorBidi" w:hAnsiTheme="majorBidi" w:cstheme="majorBidi"/>
        </w:rPr>
        <w:t>whether</w:t>
      </w:r>
      <w:r w:rsidR="00627106" w:rsidRPr="00E00FDA">
        <w:rPr>
          <w:rFonts w:asciiTheme="majorBidi" w:hAnsiTheme="majorBidi" w:cstheme="majorBidi"/>
        </w:rPr>
        <w:t xml:space="preserve"> </w:t>
      </w:r>
      <w:r w:rsidR="00F904D6" w:rsidRPr="00E00FDA">
        <w:rPr>
          <w:rFonts w:asciiTheme="majorBidi" w:hAnsiTheme="majorBidi" w:cstheme="majorBidi"/>
        </w:rPr>
        <w:t>a</w:t>
      </w:r>
      <w:r w:rsidR="003C4BDF" w:rsidRPr="00E00FDA">
        <w:rPr>
          <w:rFonts w:asciiTheme="majorBidi" w:hAnsiTheme="majorBidi" w:cstheme="majorBidi"/>
        </w:rPr>
        <w:t xml:space="preserve"> </w:t>
      </w:r>
      <w:r w:rsidR="00627106" w:rsidRPr="00E00FDA">
        <w:rPr>
          <w:rFonts w:asciiTheme="majorBidi" w:hAnsiTheme="majorBidi" w:cstheme="majorBidi"/>
        </w:rPr>
        <w:t>10-fold Cross Validation</w:t>
      </w:r>
      <w:r w:rsidR="00680BCD" w:rsidRPr="00E00FDA">
        <w:rPr>
          <w:rFonts w:asciiTheme="majorBidi" w:hAnsiTheme="majorBidi" w:cstheme="majorBidi"/>
        </w:rPr>
        <w:t xml:space="preserve"> </w:t>
      </w:r>
      <w:r w:rsidR="0059431F" w:rsidRPr="00E00FDA">
        <w:rPr>
          <w:rFonts w:asciiTheme="majorBidi" w:hAnsiTheme="majorBidi" w:cstheme="majorBidi"/>
        </w:rPr>
        <w:t>error</w:t>
      </w:r>
      <w:r w:rsidR="00680BCD" w:rsidRPr="00E00FDA">
        <w:rPr>
          <w:rFonts w:asciiTheme="majorBidi" w:hAnsiTheme="majorBidi" w:cstheme="majorBidi"/>
        </w:rPr>
        <w:t xml:space="preserve"> rate</w:t>
      </w:r>
      <w:r w:rsidR="006E67C4" w:rsidRPr="00E00FDA">
        <w:rPr>
          <w:rFonts w:asciiTheme="majorBidi" w:hAnsiTheme="majorBidi" w:cstheme="majorBidi"/>
        </w:rPr>
        <w:t xml:space="preserve"> decreases</w:t>
      </w:r>
      <w:r w:rsidR="00680BCD" w:rsidRPr="00E00FDA">
        <w:rPr>
          <w:rFonts w:asciiTheme="majorBidi" w:hAnsiTheme="majorBidi" w:cstheme="majorBidi"/>
        </w:rPr>
        <w:t>.</w:t>
      </w:r>
      <w:r w:rsidR="00627106" w:rsidRPr="00E00FDA">
        <w:rPr>
          <w:rFonts w:asciiTheme="majorBidi" w:hAnsiTheme="majorBidi" w:cstheme="majorBidi"/>
        </w:rPr>
        <w:t xml:space="preserve"> </w:t>
      </w:r>
      <w:r w:rsidR="00F870BC" w:rsidRPr="00E00FDA">
        <w:rPr>
          <w:rFonts w:asciiTheme="majorBidi" w:hAnsiTheme="majorBidi" w:cstheme="majorBidi"/>
        </w:rPr>
        <w:t xml:space="preserve">The model ended up involving all the </w:t>
      </w:r>
      <w:r w:rsidR="0059431F" w:rsidRPr="00E00FDA">
        <w:rPr>
          <w:rFonts w:asciiTheme="majorBidi" w:hAnsiTheme="majorBidi" w:cstheme="majorBidi"/>
        </w:rPr>
        <w:t xml:space="preserve">remaining </w:t>
      </w:r>
      <w:r w:rsidR="00F870BC" w:rsidRPr="00E00FDA">
        <w:rPr>
          <w:rFonts w:asciiTheme="majorBidi" w:hAnsiTheme="majorBidi" w:cstheme="majorBidi"/>
        </w:rPr>
        <w:t>feature</w:t>
      </w:r>
      <w:r w:rsidR="0059431F" w:rsidRPr="00E00FDA">
        <w:rPr>
          <w:rFonts w:asciiTheme="majorBidi" w:hAnsiTheme="majorBidi" w:cstheme="majorBidi"/>
        </w:rPr>
        <w:t>s</w:t>
      </w:r>
      <w:r w:rsidR="007E16DF" w:rsidRPr="00E00FDA">
        <w:rPr>
          <w:rFonts w:asciiTheme="majorBidi" w:hAnsiTheme="majorBidi" w:cstheme="majorBidi"/>
        </w:rPr>
        <w:t>.</w:t>
      </w:r>
    </w:p>
    <w:p w14:paraId="318A165F" w14:textId="655B6005" w:rsidR="00F870BC" w:rsidRPr="0054303A" w:rsidRDefault="0059431F" w:rsidP="0013023A">
      <w:pPr>
        <w:pStyle w:val="ListParagraph"/>
        <w:spacing w:after="120" w:line="240" w:lineRule="auto"/>
        <w:ind w:right="144" w:firstLine="288"/>
        <w:contextualSpacing w:val="0"/>
        <w:jc w:val="both"/>
        <w:rPr>
          <w:rFonts w:asciiTheme="majorBidi" w:hAnsiTheme="majorBidi" w:cstheme="majorBidi"/>
          <w:sz w:val="24"/>
          <w:szCs w:val="24"/>
        </w:rPr>
      </w:pPr>
      <w:r w:rsidRPr="00E00FDA">
        <w:rPr>
          <w:rFonts w:asciiTheme="majorBidi" w:hAnsiTheme="majorBidi" w:cstheme="majorBidi"/>
        </w:rPr>
        <w:t>Thereafter the algorithms LDA, RF, and SVM (linear kernel) are</w:t>
      </w:r>
      <w:r w:rsidR="003C4BDF" w:rsidRPr="00E00FDA">
        <w:rPr>
          <w:rFonts w:asciiTheme="majorBidi" w:hAnsiTheme="majorBidi" w:cstheme="majorBidi"/>
        </w:rPr>
        <w:t xml:space="preserve"> </w:t>
      </w:r>
      <w:r w:rsidRPr="00E00FDA">
        <w:rPr>
          <w:rFonts w:asciiTheme="majorBidi" w:hAnsiTheme="majorBidi" w:cstheme="majorBidi"/>
        </w:rPr>
        <w:t xml:space="preserve">implemented </w:t>
      </w:r>
      <w:r w:rsidR="0054303A" w:rsidRPr="00E00FDA">
        <w:rPr>
          <w:rFonts w:asciiTheme="majorBidi" w:hAnsiTheme="majorBidi" w:cstheme="majorBidi"/>
        </w:rPr>
        <w:t>and compared</w:t>
      </w:r>
      <w:r w:rsidR="0054303A">
        <w:rPr>
          <w:rFonts w:asciiTheme="majorBidi" w:hAnsiTheme="majorBidi" w:cstheme="majorBidi"/>
          <w:sz w:val="24"/>
          <w:szCs w:val="24"/>
        </w:rPr>
        <w:t>.</w:t>
      </w:r>
      <w:r>
        <w:rPr>
          <w:rFonts w:asciiTheme="majorBidi" w:hAnsiTheme="majorBidi" w:cstheme="majorBidi"/>
          <w:sz w:val="24"/>
          <w:szCs w:val="24"/>
        </w:rPr>
        <w:t xml:space="preserve"> </w:t>
      </w:r>
    </w:p>
    <w:p w14:paraId="4298C9EB" w14:textId="03DECAD1" w:rsidR="00BD24F9" w:rsidRPr="00E00FDA" w:rsidRDefault="003710F4" w:rsidP="004F3E44">
      <w:pPr>
        <w:pStyle w:val="ListParagraph"/>
        <w:numPr>
          <w:ilvl w:val="0"/>
          <w:numId w:val="3"/>
        </w:numPr>
        <w:rPr>
          <w:rFonts w:asciiTheme="majorBidi" w:hAnsiTheme="majorBidi" w:cstheme="majorBidi"/>
          <w:b/>
          <w:bCs/>
        </w:rPr>
      </w:pPr>
      <w:r w:rsidRPr="00E00FDA">
        <w:rPr>
          <w:rFonts w:asciiTheme="majorBidi" w:hAnsiTheme="majorBidi" w:cstheme="majorBidi"/>
          <w:b/>
          <w:bCs/>
        </w:rPr>
        <w:t xml:space="preserve"> </w:t>
      </w:r>
      <w:r w:rsidR="004F3E44" w:rsidRPr="00E00FDA">
        <w:rPr>
          <w:rFonts w:asciiTheme="majorBidi" w:hAnsiTheme="majorBidi" w:cstheme="majorBidi"/>
          <w:b/>
          <w:bCs/>
        </w:rPr>
        <w:t xml:space="preserve">Results </w:t>
      </w:r>
    </w:p>
    <w:p w14:paraId="212A44E2" w14:textId="5B413A7A" w:rsidR="00F04E67" w:rsidRPr="00E66CAA" w:rsidRDefault="00D46CD4" w:rsidP="00E66CAA">
      <w:pPr>
        <w:pStyle w:val="ListParagraph"/>
        <w:spacing w:after="120" w:line="240" w:lineRule="auto"/>
        <w:ind w:right="144" w:firstLine="288"/>
        <w:contextualSpacing w:val="0"/>
        <w:jc w:val="both"/>
        <w:rPr>
          <w:rFonts w:asciiTheme="majorBidi" w:hAnsiTheme="majorBidi" w:cstheme="majorBidi"/>
        </w:rPr>
      </w:pPr>
      <w:r w:rsidRPr="00E00FDA">
        <w:rPr>
          <w:rFonts w:asciiTheme="majorBidi" w:hAnsiTheme="majorBidi" w:cstheme="majorBidi"/>
        </w:rPr>
        <w:t xml:space="preserve">The results of the </w:t>
      </w:r>
      <w:r w:rsidR="009A3690" w:rsidRPr="00E00FDA">
        <w:rPr>
          <w:rFonts w:asciiTheme="majorBidi" w:hAnsiTheme="majorBidi" w:cstheme="majorBidi"/>
        </w:rPr>
        <w:t xml:space="preserve">mean </w:t>
      </w:r>
      <w:r w:rsidRPr="00E00FDA">
        <w:rPr>
          <w:rFonts w:asciiTheme="majorBidi" w:hAnsiTheme="majorBidi" w:cstheme="majorBidi"/>
        </w:rPr>
        <w:t xml:space="preserve">and the standard deviation </w:t>
      </w:r>
      <w:r w:rsidR="009A3690" w:rsidRPr="00E00FDA">
        <w:rPr>
          <w:rFonts w:asciiTheme="majorBidi" w:hAnsiTheme="majorBidi" w:cstheme="majorBidi"/>
        </w:rPr>
        <w:t xml:space="preserve">of 10-fold Cross Validation </w:t>
      </w:r>
      <w:r w:rsidR="00250858" w:rsidRPr="00E00FDA">
        <w:rPr>
          <w:rFonts w:asciiTheme="majorBidi" w:hAnsiTheme="majorBidi" w:cstheme="majorBidi"/>
        </w:rPr>
        <w:t xml:space="preserve">error rate </w:t>
      </w:r>
      <w:r w:rsidR="004F1C9C" w:rsidRPr="00E00FDA">
        <w:rPr>
          <w:rFonts w:asciiTheme="majorBidi" w:hAnsiTheme="majorBidi" w:cstheme="majorBidi"/>
        </w:rPr>
        <w:t>are</w:t>
      </w:r>
      <w:r w:rsidR="009A3690" w:rsidRPr="00E00FDA">
        <w:rPr>
          <w:rFonts w:asciiTheme="majorBidi" w:hAnsiTheme="majorBidi" w:cstheme="majorBidi"/>
        </w:rPr>
        <w:t xml:space="preserve"> shown in </w:t>
      </w:r>
      <w:r w:rsidR="009A3690" w:rsidRPr="00E00FDA">
        <w:rPr>
          <w:rFonts w:asciiTheme="majorBidi" w:hAnsiTheme="majorBidi" w:cstheme="majorBidi"/>
          <w:i/>
          <w:iCs/>
        </w:rPr>
        <w:t>Table3</w:t>
      </w:r>
      <w:r w:rsidR="009A3690" w:rsidRPr="00E00FDA">
        <w:rPr>
          <w:rFonts w:asciiTheme="majorBidi" w:hAnsiTheme="majorBidi" w:cstheme="majorBidi"/>
        </w:rPr>
        <w:t>.</w:t>
      </w:r>
      <w:r w:rsidR="004F1C9C" w:rsidRPr="00E00FDA">
        <w:rPr>
          <w:rFonts w:asciiTheme="majorBidi" w:hAnsiTheme="majorBidi" w:cstheme="majorBidi"/>
        </w:rPr>
        <w:t xml:space="preserve"> It shows that</w:t>
      </w:r>
      <w:r w:rsidR="00E24F49" w:rsidRPr="00E00FDA">
        <w:rPr>
          <w:rFonts w:asciiTheme="majorBidi" w:hAnsiTheme="majorBidi" w:cstheme="majorBidi"/>
        </w:rPr>
        <w:t xml:space="preserve"> the </w:t>
      </w:r>
      <w:r w:rsidR="003A4940" w:rsidRPr="00E00FDA">
        <w:rPr>
          <w:rFonts w:asciiTheme="majorBidi" w:hAnsiTheme="majorBidi" w:cstheme="majorBidi"/>
        </w:rPr>
        <w:t xml:space="preserve">baseline model has been improved by adding more predictors, </w:t>
      </w:r>
      <w:r w:rsidR="00E9756A" w:rsidRPr="00E00FDA">
        <w:rPr>
          <w:rFonts w:asciiTheme="majorBidi" w:hAnsiTheme="majorBidi" w:cstheme="majorBidi"/>
        </w:rPr>
        <w:t>and LDA</w:t>
      </w:r>
      <w:r w:rsidR="004F1C9C" w:rsidRPr="00E00FDA">
        <w:rPr>
          <w:rFonts w:asciiTheme="majorBidi" w:hAnsiTheme="majorBidi" w:cstheme="majorBidi"/>
        </w:rPr>
        <w:t xml:space="preserve"> </w:t>
      </w:r>
      <w:r w:rsidR="0041432E" w:rsidRPr="00E00FDA">
        <w:rPr>
          <w:rFonts w:asciiTheme="majorBidi" w:hAnsiTheme="majorBidi" w:cstheme="majorBidi"/>
        </w:rPr>
        <w:t>seems to have</w:t>
      </w:r>
      <w:r w:rsidR="004F1C9C" w:rsidRPr="00E00FDA">
        <w:rPr>
          <w:rFonts w:asciiTheme="majorBidi" w:hAnsiTheme="majorBidi" w:cstheme="majorBidi"/>
        </w:rPr>
        <w:t xml:space="preserve"> a better performance to diagnose the species</w:t>
      </w:r>
      <w:r w:rsidR="0036450A">
        <w:rPr>
          <w:rFonts w:asciiTheme="majorBidi" w:hAnsiTheme="majorBidi" w:cstheme="majorBidi"/>
        </w:rPr>
        <w:t>; b</w:t>
      </w:r>
      <w:r w:rsidR="006539FA" w:rsidRPr="00E00FDA">
        <w:rPr>
          <w:rFonts w:asciiTheme="majorBidi" w:hAnsiTheme="majorBidi" w:cstheme="majorBidi"/>
        </w:rPr>
        <w:t>ut it is not enough and other performance indexes are</w:t>
      </w:r>
      <w:r w:rsidR="00DA0F8B" w:rsidRPr="00E00FDA">
        <w:rPr>
          <w:rFonts w:asciiTheme="majorBidi" w:hAnsiTheme="majorBidi" w:cstheme="majorBidi"/>
        </w:rPr>
        <w:t xml:space="preserve"> also</w:t>
      </w:r>
      <w:r w:rsidR="006539FA" w:rsidRPr="00E00FDA">
        <w:rPr>
          <w:rFonts w:asciiTheme="majorBidi" w:hAnsiTheme="majorBidi" w:cstheme="majorBidi"/>
        </w:rPr>
        <w:t xml:space="preserve"> taken into account.</w:t>
      </w:r>
    </w:p>
    <w:p w14:paraId="65E9289E" w14:textId="69DA4222" w:rsidR="00EC14C2" w:rsidRPr="00E66CAA" w:rsidRDefault="00EC14C2" w:rsidP="00EC14C2">
      <w:pPr>
        <w:pStyle w:val="ListParagraph"/>
        <w:spacing w:after="0"/>
        <w:jc w:val="center"/>
        <w:rPr>
          <w:rFonts w:asciiTheme="majorBidi" w:hAnsiTheme="majorBidi" w:cstheme="majorBidi"/>
        </w:rPr>
      </w:pPr>
      <w:r w:rsidRPr="00E66CAA">
        <w:rPr>
          <w:rFonts w:asciiTheme="majorBidi" w:hAnsiTheme="majorBidi" w:cstheme="majorBidi"/>
          <w:i/>
          <w:iCs/>
          <w:sz w:val="18"/>
          <w:szCs w:val="18"/>
        </w:rPr>
        <w:t xml:space="preserve">Table3. </w:t>
      </w:r>
      <w:r w:rsidR="008A5F18" w:rsidRPr="00E66CAA">
        <w:rPr>
          <w:rFonts w:asciiTheme="majorBidi" w:hAnsiTheme="majorBidi" w:cstheme="majorBidi"/>
          <w:i/>
          <w:iCs/>
          <w:sz w:val="18"/>
          <w:szCs w:val="18"/>
        </w:rPr>
        <w:t>10-fold Cross Validation error</w:t>
      </w:r>
      <w:r w:rsidR="00F94A95" w:rsidRPr="00E66CAA">
        <w:rPr>
          <w:rFonts w:asciiTheme="majorBidi" w:hAnsiTheme="majorBidi" w:cstheme="majorBidi"/>
          <w:i/>
          <w:iCs/>
          <w:sz w:val="18"/>
          <w:szCs w:val="18"/>
        </w:rPr>
        <w:t xml:space="preserve"> rate</w:t>
      </w:r>
      <w:r w:rsidR="008A5F18" w:rsidRPr="00E66CAA">
        <w:rPr>
          <w:rFonts w:asciiTheme="majorBidi" w:hAnsiTheme="majorBidi" w:cstheme="majorBidi"/>
          <w:i/>
          <w:iCs/>
          <w:sz w:val="18"/>
          <w:szCs w:val="18"/>
        </w:rPr>
        <w:t xml:space="preserve"> </w:t>
      </w:r>
    </w:p>
    <w:tbl>
      <w:tblPr>
        <w:tblStyle w:val="TableGrid"/>
        <w:tblW w:w="0" w:type="auto"/>
        <w:jc w:val="center"/>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89"/>
        <w:gridCol w:w="241"/>
        <w:gridCol w:w="2249"/>
        <w:gridCol w:w="2173"/>
      </w:tblGrid>
      <w:tr w:rsidR="006F47D0" w:rsidRPr="00DC785B" w14:paraId="51595B95" w14:textId="36846128" w:rsidTr="00E34829">
        <w:trPr>
          <w:trHeight w:val="289"/>
          <w:jc w:val="center"/>
        </w:trPr>
        <w:tc>
          <w:tcPr>
            <w:tcW w:w="1289" w:type="dxa"/>
            <w:vAlign w:val="center"/>
          </w:tcPr>
          <w:p w14:paraId="6BFDED97" w14:textId="4A29D66C" w:rsidR="006F47D0" w:rsidRPr="00DC785B" w:rsidRDefault="00665AFD" w:rsidP="00E34829">
            <w:pPr>
              <w:jc w:val="center"/>
              <w:rPr>
                <w:rFonts w:asciiTheme="majorBidi" w:hAnsiTheme="majorBidi" w:cstheme="majorBidi"/>
                <w:b/>
                <w:bCs/>
                <w:sz w:val="20"/>
                <w:szCs w:val="20"/>
              </w:rPr>
            </w:pPr>
            <w:r w:rsidRPr="00DC785B">
              <w:rPr>
                <w:rFonts w:asciiTheme="majorBidi" w:hAnsiTheme="majorBidi" w:cstheme="majorBidi"/>
                <w:b/>
                <w:bCs/>
                <w:sz w:val="20"/>
                <w:szCs w:val="20"/>
              </w:rPr>
              <w:t>Model</w:t>
            </w:r>
          </w:p>
        </w:tc>
        <w:tc>
          <w:tcPr>
            <w:tcW w:w="2490" w:type="dxa"/>
            <w:gridSpan w:val="2"/>
            <w:vAlign w:val="center"/>
          </w:tcPr>
          <w:p w14:paraId="07909965" w14:textId="10757143" w:rsidR="006F47D0" w:rsidRPr="00DC785B" w:rsidRDefault="00E9756A" w:rsidP="00E34829">
            <w:pPr>
              <w:jc w:val="center"/>
              <w:rPr>
                <w:rFonts w:asciiTheme="majorBidi" w:hAnsiTheme="majorBidi" w:cstheme="majorBidi"/>
                <w:b/>
                <w:bCs/>
                <w:sz w:val="20"/>
                <w:szCs w:val="20"/>
              </w:rPr>
            </w:pPr>
            <w:r>
              <w:rPr>
                <w:rFonts w:asciiTheme="majorBidi" w:hAnsiTheme="majorBidi" w:cstheme="majorBidi"/>
                <w:b/>
                <w:bCs/>
                <w:sz w:val="20"/>
                <w:szCs w:val="20"/>
              </w:rPr>
              <w:t>Error</w:t>
            </w:r>
            <w:r w:rsidR="00665AFD" w:rsidRPr="00DC785B">
              <w:rPr>
                <w:rFonts w:asciiTheme="majorBidi" w:hAnsiTheme="majorBidi" w:cstheme="majorBidi"/>
                <w:b/>
                <w:bCs/>
                <w:sz w:val="20"/>
                <w:szCs w:val="20"/>
              </w:rPr>
              <w:t xml:space="preserve"> rate</w:t>
            </w:r>
          </w:p>
        </w:tc>
        <w:tc>
          <w:tcPr>
            <w:tcW w:w="2173" w:type="dxa"/>
            <w:vAlign w:val="center"/>
          </w:tcPr>
          <w:p w14:paraId="0F900AE2" w14:textId="23EA796F" w:rsidR="006F47D0" w:rsidRPr="00DC785B" w:rsidRDefault="00DC785B" w:rsidP="00E34829">
            <w:pPr>
              <w:jc w:val="center"/>
              <w:rPr>
                <w:rFonts w:asciiTheme="majorBidi" w:hAnsiTheme="majorBidi" w:cstheme="majorBidi"/>
                <w:b/>
                <w:bCs/>
                <w:sz w:val="20"/>
                <w:szCs w:val="20"/>
              </w:rPr>
            </w:pPr>
            <w:r w:rsidRPr="00DC785B">
              <w:rPr>
                <w:rFonts w:asciiTheme="majorBidi" w:hAnsiTheme="majorBidi" w:cstheme="majorBidi"/>
                <w:b/>
                <w:bCs/>
                <w:sz w:val="20"/>
                <w:szCs w:val="20"/>
              </w:rPr>
              <w:t>Standard deviation</w:t>
            </w:r>
          </w:p>
        </w:tc>
      </w:tr>
      <w:tr w:rsidR="001053DD" w:rsidRPr="00DC785B" w14:paraId="42B3B067" w14:textId="77777777" w:rsidTr="00E34829">
        <w:trPr>
          <w:trHeight w:val="272"/>
          <w:jc w:val="center"/>
        </w:trPr>
        <w:tc>
          <w:tcPr>
            <w:tcW w:w="1530" w:type="dxa"/>
            <w:gridSpan w:val="2"/>
            <w:vAlign w:val="center"/>
          </w:tcPr>
          <w:p w14:paraId="35DAA9E5" w14:textId="092F6DE9" w:rsidR="001053DD" w:rsidRPr="00DC785B" w:rsidRDefault="001053DD" w:rsidP="00E34829">
            <w:pPr>
              <w:jc w:val="center"/>
              <w:rPr>
                <w:rFonts w:asciiTheme="majorBidi" w:hAnsiTheme="majorBidi" w:cstheme="majorBidi"/>
                <w:sz w:val="20"/>
                <w:szCs w:val="20"/>
              </w:rPr>
            </w:pPr>
            <w:r w:rsidRPr="00DC785B">
              <w:rPr>
                <w:rFonts w:asciiTheme="majorBidi" w:hAnsiTheme="majorBidi" w:cstheme="majorBidi"/>
                <w:sz w:val="20"/>
                <w:szCs w:val="20"/>
              </w:rPr>
              <w:t>Baseline</w:t>
            </w:r>
            <w:r w:rsidR="005E79E0">
              <w:rPr>
                <w:rFonts w:asciiTheme="majorBidi" w:hAnsiTheme="majorBidi" w:cstheme="majorBidi"/>
                <w:sz w:val="20"/>
                <w:szCs w:val="20"/>
              </w:rPr>
              <w:t xml:space="preserve"> LDA</w:t>
            </w:r>
          </w:p>
        </w:tc>
        <w:tc>
          <w:tcPr>
            <w:tcW w:w="2249" w:type="dxa"/>
            <w:vAlign w:val="center"/>
          </w:tcPr>
          <w:p w14:paraId="20B48C70" w14:textId="4804880D" w:rsidR="001053DD" w:rsidRPr="00DC785B" w:rsidRDefault="001053DD" w:rsidP="00E34829">
            <w:pPr>
              <w:jc w:val="center"/>
              <w:rPr>
                <w:rFonts w:asciiTheme="majorBidi" w:hAnsiTheme="majorBidi" w:cstheme="majorBidi"/>
                <w:sz w:val="20"/>
                <w:szCs w:val="20"/>
              </w:rPr>
            </w:pPr>
            <w:r w:rsidRPr="00DC785B">
              <w:rPr>
                <w:rFonts w:asciiTheme="majorBidi" w:hAnsiTheme="majorBidi" w:cstheme="majorBidi"/>
                <w:sz w:val="20"/>
                <w:szCs w:val="20"/>
              </w:rPr>
              <w:t>0.3</w:t>
            </w:r>
            <w:r w:rsidR="00CF1924">
              <w:rPr>
                <w:rFonts w:asciiTheme="majorBidi" w:hAnsiTheme="majorBidi" w:cstheme="majorBidi"/>
                <w:sz w:val="20"/>
                <w:szCs w:val="20"/>
              </w:rPr>
              <w:t>4</w:t>
            </w:r>
          </w:p>
        </w:tc>
        <w:tc>
          <w:tcPr>
            <w:tcW w:w="2173" w:type="dxa"/>
            <w:vAlign w:val="center"/>
          </w:tcPr>
          <w:p w14:paraId="497C5AC9" w14:textId="4DBCD4FD" w:rsidR="001053DD" w:rsidRPr="00DC785B" w:rsidRDefault="00CF1924" w:rsidP="00E34829">
            <w:pPr>
              <w:jc w:val="center"/>
              <w:rPr>
                <w:rFonts w:asciiTheme="majorBidi" w:hAnsiTheme="majorBidi" w:cstheme="majorBidi"/>
                <w:sz w:val="20"/>
                <w:szCs w:val="20"/>
              </w:rPr>
            </w:pPr>
            <w:r>
              <w:rPr>
                <w:rFonts w:asciiTheme="majorBidi" w:hAnsiTheme="majorBidi" w:cstheme="majorBidi"/>
                <w:sz w:val="20"/>
                <w:szCs w:val="20"/>
              </w:rPr>
              <w:t>0.08</w:t>
            </w:r>
          </w:p>
        </w:tc>
      </w:tr>
      <w:tr w:rsidR="006F47D0" w:rsidRPr="00DC785B" w14:paraId="3407E838" w14:textId="2316EB21" w:rsidTr="00E34829">
        <w:trPr>
          <w:trHeight w:val="272"/>
          <w:jc w:val="center"/>
        </w:trPr>
        <w:tc>
          <w:tcPr>
            <w:tcW w:w="1530" w:type="dxa"/>
            <w:gridSpan w:val="2"/>
            <w:vAlign w:val="center"/>
          </w:tcPr>
          <w:p w14:paraId="124F4E65" w14:textId="6AEC870B" w:rsidR="006F47D0" w:rsidRPr="00DC785B" w:rsidRDefault="006F47D0" w:rsidP="00E34829">
            <w:pPr>
              <w:jc w:val="center"/>
              <w:rPr>
                <w:rFonts w:asciiTheme="majorBidi" w:hAnsiTheme="majorBidi" w:cstheme="majorBidi"/>
                <w:sz w:val="20"/>
                <w:szCs w:val="20"/>
              </w:rPr>
            </w:pPr>
            <w:r w:rsidRPr="00DC785B">
              <w:rPr>
                <w:rFonts w:asciiTheme="majorBidi" w:hAnsiTheme="majorBidi" w:cstheme="majorBidi"/>
                <w:sz w:val="20"/>
                <w:szCs w:val="20"/>
              </w:rPr>
              <w:t>RF</w:t>
            </w:r>
          </w:p>
        </w:tc>
        <w:tc>
          <w:tcPr>
            <w:tcW w:w="2249" w:type="dxa"/>
            <w:vAlign w:val="center"/>
          </w:tcPr>
          <w:p w14:paraId="077F2700" w14:textId="57970A86" w:rsidR="006F47D0" w:rsidRPr="00DC785B" w:rsidRDefault="006F47D0" w:rsidP="00E34829">
            <w:pPr>
              <w:jc w:val="center"/>
              <w:rPr>
                <w:rFonts w:asciiTheme="majorBidi" w:hAnsiTheme="majorBidi" w:cstheme="majorBidi"/>
                <w:sz w:val="20"/>
                <w:szCs w:val="20"/>
              </w:rPr>
            </w:pPr>
            <w:r w:rsidRPr="00DC785B">
              <w:rPr>
                <w:rFonts w:asciiTheme="majorBidi" w:hAnsiTheme="majorBidi" w:cstheme="majorBidi"/>
                <w:sz w:val="20"/>
                <w:szCs w:val="20"/>
              </w:rPr>
              <w:t>0.2</w:t>
            </w:r>
            <w:r w:rsidR="00C85764">
              <w:rPr>
                <w:rFonts w:asciiTheme="majorBidi" w:hAnsiTheme="majorBidi" w:cstheme="majorBidi"/>
                <w:sz w:val="20"/>
                <w:szCs w:val="20"/>
              </w:rPr>
              <w:t>2</w:t>
            </w:r>
          </w:p>
        </w:tc>
        <w:tc>
          <w:tcPr>
            <w:tcW w:w="2173" w:type="dxa"/>
            <w:vAlign w:val="center"/>
          </w:tcPr>
          <w:p w14:paraId="414718D8" w14:textId="18B460DC" w:rsidR="006F47D0" w:rsidRPr="00DC785B" w:rsidRDefault="006F47D0" w:rsidP="00E34829">
            <w:pPr>
              <w:jc w:val="center"/>
              <w:rPr>
                <w:rFonts w:asciiTheme="majorBidi" w:hAnsiTheme="majorBidi" w:cstheme="majorBidi"/>
                <w:sz w:val="20"/>
                <w:szCs w:val="20"/>
              </w:rPr>
            </w:pPr>
            <w:r w:rsidRPr="00DC785B">
              <w:rPr>
                <w:rFonts w:asciiTheme="majorBidi" w:hAnsiTheme="majorBidi" w:cstheme="majorBidi"/>
                <w:sz w:val="20"/>
                <w:szCs w:val="20"/>
              </w:rPr>
              <w:t>0.0</w:t>
            </w:r>
            <w:r w:rsidR="00C85764">
              <w:rPr>
                <w:rFonts w:asciiTheme="majorBidi" w:hAnsiTheme="majorBidi" w:cstheme="majorBidi"/>
                <w:sz w:val="20"/>
                <w:szCs w:val="20"/>
              </w:rPr>
              <w:t>5</w:t>
            </w:r>
          </w:p>
        </w:tc>
      </w:tr>
      <w:tr w:rsidR="006F47D0" w:rsidRPr="00DC785B" w14:paraId="6606A57C" w14:textId="5F90F7B9" w:rsidTr="00EC14C2">
        <w:trPr>
          <w:trHeight w:val="272"/>
          <w:jc w:val="center"/>
        </w:trPr>
        <w:tc>
          <w:tcPr>
            <w:tcW w:w="1530" w:type="dxa"/>
            <w:gridSpan w:val="2"/>
            <w:tcBorders>
              <w:bottom w:val="single" w:sz="4" w:space="0" w:color="auto"/>
            </w:tcBorders>
            <w:vAlign w:val="center"/>
          </w:tcPr>
          <w:p w14:paraId="46ED905B" w14:textId="7B6171BB" w:rsidR="006F47D0" w:rsidRPr="00DC785B" w:rsidRDefault="006F47D0" w:rsidP="00E34829">
            <w:pPr>
              <w:jc w:val="center"/>
              <w:rPr>
                <w:rFonts w:asciiTheme="majorBidi" w:hAnsiTheme="majorBidi" w:cstheme="majorBidi"/>
                <w:sz w:val="20"/>
                <w:szCs w:val="20"/>
              </w:rPr>
            </w:pPr>
            <w:r w:rsidRPr="00DC785B">
              <w:rPr>
                <w:rFonts w:asciiTheme="majorBidi" w:hAnsiTheme="majorBidi" w:cstheme="majorBidi"/>
                <w:sz w:val="20"/>
                <w:szCs w:val="20"/>
              </w:rPr>
              <w:t>SVM</w:t>
            </w:r>
          </w:p>
        </w:tc>
        <w:tc>
          <w:tcPr>
            <w:tcW w:w="2249" w:type="dxa"/>
            <w:tcBorders>
              <w:bottom w:val="single" w:sz="4" w:space="0" w:color="auto"/>
            </w:tcBorders>
            <w:vAlign w:val="center"/>
          </w:tcPr>
          <w:p w14:paraId="22C7CCC0" w14:textId="092003C1" w:rsidR="006F47D0" w:rsidRPr="00DC785B" w:rsidRDefault="006F47D0" w:rsidP="00E34829">
            <w:pPr>
              <w:jc w:val="center"/>
              <w:rPr>
                <w:rFonts w:asciiTheme="majorBidi" w:hAnsiTheme="majorBidi" w:cstheme="majorBidi"/>
                <w:sz w:val="20"/>
                <w:szCs w:val="20"/>
              </w:rPr>
            </w:pPr>
            <w:r w:rsidRPr="00DC785B">
              <w:rPr>
                <w:rFonts w:asciiTheme="majorBidi" w:hAnsiTheme="majorBidi" w:cstheme="majorBidi"/>
                <w:sz w:val="20"/>
                <w:szCs w:val="20"/>
              </w:rPr>
              <w:t>0.2</w:t>
            </w:r>
            <w:r w:rsidR="00B267B8">
              <w:rPr>
                <w:rFonts w:asciiTheme="majorBidi" w:hAnsiTheme="majorBidi" w:cstheme="majorBidi"/>
                <w:sz w:val="20"/>
                <w:szCs w:val="20"/>
              </w:rPr>
              <w:t>4</w:t>
            </w:r>
          </w:p>
        </w:tc>
        <w:tc>
          <w:tcPr>
            <w:tcW w:w="2173" w:type="dxa"/>
            <w:tcBorders>
              <w:bottom w:val="single" w:sz="4" w:space="0" w:color="auto"/>
            </w:tcBorders>
            <w:vAlign w:val="center"/>
          </w:tcPr>
          <w:p w14:paraId="577C6B91" w14:textId="1C050031" w:rsidR="006F47D0" w:rsidRPr="00DC785B" w:rsidRDefault="006F47D0" w:rsidP="00E34829">
            <w:pPr>
              <w:jc w:val="center"/>
              <w:rPr>
                <w:rFonts w:asciiTheme="majorBidi" w:hAnsiTheme="majorBidi" w:cstheme="majorBidi"/>
                <w:sz w:val="20"/>
                <w:szCs w:val="20"/>
              </w:rPr>
            </w:pPr>
            <w:r w:rsidRPr="00DC785B">
              <w:rPr>
                <w:rFonts w:asciiTheme="majorBidi" w:hAnsiTheme="majorBidi" w:cstheme="majorBidi"/>
                <w:sz w:val="20"/>
                <w:szCs w:val="20"/>
              </w:rPr>
              <w:t>0.</w:t>
            </w:r>
            <w:r w:rsidR="00C85764">
              <w:rPr>
                <w:rFonts w:asciiTheme="majorBidi" w:hAnsiTheme="majorBidi" w:cstheme="majorBidi"/>
                <w:sz w:val="20"/>
                <w:szCs w:val="20"/>
              </w:rPr>
              <w:t>06</w:t>
            </w:r>
          </w:p>
        </w:tc>
      </w:tr>
      <w:tr w:rsidR="00DB4EED" w:rsidRPr="00DC785B" w14:paraId="6A42A567" w14:textId="77777777" w:rsidTr="00EC14C2">
        <w:trPr>
          <w:trHeight w:val="272"/>
          <w:jc w:val="center"/>
        </w:trPr>
        <w:tc>
          <w:tcPr>
            <w:tcW w:w="1530" w:type="dxa"/>
            <w:gridSpan w:val="2"/>
            <w:tcBorders>
              <w:bottom w:val="single" w:sz="4" w:space="0" w:color="auto"/>
            </w:tcBorders>
            <w:vAlign w:val="center"/>
          </w:tcPr>
          <w:p w14:paraId="32404E96" w14:textId="28D0F20D" w:rsidR="00DB4EED" w:rsidRPr="00DC785B" w:rsidRDefault="00DB4EED" w:rsidP="00E34829">
            <w:pPr>
              <w:jc w:val="center"/>
              <w:rPr>
                <w:rFonts w:asciiTheme="majorBidi" w:hAnsiTheme="majorBidi" w:cstheme="majorBidi"/>
                <w:sz w:val="20"/>
                <w:szCs w:val="20"/>
              </w:rPr>
            </w:pPr>
            <w:r w:rsidRPr="00DC785B">
              <w:rPr>
                <w:rFonts w:asciiTheme="majorBidi" w:hAnsiTheme="majorBidi" w:cstheme="majorBidi"/>
                <w:sz w:val="20"/>
                <w:szCs w:val="20"/>
              </w:rPr>
              <w:t>LDA</w:t>
            </w:r>
          </w:p>
        </w:tc>
        <w:tc>
          <w:tcPr>
            <w:tcW w:w="2249" w:type="dxa"/>
            <w:tcBorders>
              <w:bottom w:val="single" w:sz="4" w:space="0" w:color="auto"/>
            </w:tcBorders>
            <w:vAlign w:val="center"/>
          </w:tcPr>
          <w:p w14:paraId="6813A190" w14:textId="72E2AADF" w:rsidR="00DB4EED" w:rsidRPr="00DC785B" w:rsidRDefault="00DB4EED" w:rsidP="00E34829">
            <w:pPr>
              <w:jc w:val="center"/>
              <w:rPr>
                <w:rFonts w:asciiTheme="majorBidi" w:hAnsiTheme="majorBidi" w:cstheme="majorBidi"/>
                <w:sz w:val="20"/>
                <w:szCs w:val="20"/>
              </w:rPr>
            </w:pPr>
            <w:r w:rsidRPr="00DC785B">
              <w:rPr>
                <w:rFonts w:asciiTheme="majorBidi" w:hAnsiTheme="majorBidi" w:cstheme="majorBidi"/>
                <w:sz w:val="20"/>
                <w:szCs w:val="20"/>
              </w:rPr>
              <w:t>0.2</w:t>
            </w:r>
          </w:p>
        </w:tc>
        <w:tc>
          <w:tcPr>
            <w:tcW w:w="2173" w:type="dxa"/>
            <w:tcBorders>
              <w:bottom w:val="single" w:sz="4" w:space="0" w:color="auto"/>
            </w:tcBorders>
            <w:vAlign w:val="center"/>
          </w:tcPr>
          <w:p w14:paraId="5429FFAE" w14:textId="7CC21828" w:rsidR="00DB4EED" w:rsidRPr="00DC785B" w:rsidRDefault="00DB4EED" w:rsidP="00E34829">
            <w:pPr>
              <w:jc w:val="center"/>
              <w:rPr>
                <w:rFonts w:asciiTheme="majorBidi" w:hAnsiTheme="majorBidi" w:cstheme="majorBidi"/>
                <w:sz w:val="20"/>
                <w:szCs w:val="20"/>
              </w:rPr>
            </w:pPr>
            <w:r w:rsidRPr="00DC785B">
              <w:rPr>
                <w:rFonts w:asciiTheme="majorBidi" w:hAnsiTheme="majorBidi" w:cstheme="majorBidi"/>
                <w:sz w:val="20"/>
                <w:szCs w:val="20"/>
              </w:rPr>
              <w:t>0.0</w:t>
            </w:r>
            <w:r>
              <w:rPr>
                <w:rFonts w:asciiTheme="majorBidi" w:hAnsiTheme="majorBidi" w:cstheme="majorBidi"/>
                <w:sz w:val="20"/>
                <w:szCs w:val="20"/>
              </w:rPr>
              <w:t>6</w:t>
            </w:r>
          </w:p>
        </w:tc>
      </w:tr>
    </w:tbl>
    <w:p w14:paraId="0EBA2FAA" w14:textId="77777777" w:rsidR="002F4BD9" w:rsidRDefault="002F4BD9" w:rsidP="00243A0B">
      <w:pPr>
        <w:jc w:val="both"/>
        <w:rPr>
          <w:rFonts w:asciiTheme="majorBidi" w:hAnsiTheme="majorBidi" w:cstheme="majorBidi"/>
          <w:sz w:val="24"/>
          <w:szCs w:val="24"/>
        </w:rPr>
      </w:pPr>
    </w:p>
    <w:p w14:paraId="6221ABF7" w14:textId="77777777" w:rsidR="00F04E67" w:rsidRPr="00E00FDA" w:rsidRDefault="00CA3823" w:rsidP="0013023A">
      <w:pPr>
        <w:pStyle w:val="ListParagraph"/>
        <w:spacing w:after="120" w:line="240" w:lineRule="auto"/>
        <w:ind w:right="144" w:firstLine="288"/>
        <w:contextualSpacing w:val="0"/>
        <w:jc w:val="both"/>
        <w:rPr>
          <w:rFonts w:asciiTheme="majorBidi" w:hAnsiTheme="majorBidi" w:cstheme="majorBidi"/>
        </w:rPr>
      </w:pPr>
      <w:r w:rsidRPr="00E00FDA">
        <w:rPr>
          <w:rFonts w:asciiTheme="majorBidi" w:hAnsiTheme="majorBidi" w:cstheme="majorBidi"/>
        </w:rPr>
        <w:t xml:space="preserve">The models have been implemented on a test dataset (unseen in learning phase) chosen randomly from the leaf dataset. The values of all indexes are shown in </w:t>
      </w:r>
      <w:r w:rsidRPr="00E00FDA">
        <w:rPr>
          <w:rFonts w:asciiTheme="majorBidi" w:hAnsiTheme="majorBidi" w:cstheme="majorBidi"/>
          <w:i/>
          <w:iCs/>
        </w:rPr>
        <w:t xml:space="preserve">Tables 4 </w:t>
      </w:r>
      <w:r w:rsidRPr="00E00FDA">
        <w:rPr>
          <w:rFonts w:asciiTheme="majorBidi" w:hAnsiTheme="majorBidi" w:cstheme="majorBidi"/>
        </w:rPr>
        <w:t>and</w:t>
      </w:r>
      <w:r w:rsidRPr="00E00FDA">
        <w:rPr>
          <w:rFonts w:asciiTheme="majorBidi" w:hAnsiTheme="majorBidi" w:cstheme="majorBidi"/>
          <w:i/>
          <w:iCs/>
        </w:rPr>
        <w:t xml:space="preserve"> 5.</w:t>
      </w:r>
      <w:r w:rsidR="00A84D86" w:rsidRPr="00E00FDA">
        <w:rPr>
          <w:rFonts w:asciiTheme="majorBidi" w:hAnsiTheme="majorBidi" w:cstheme="majorBidi"/>
        </w:rPr>
        <w:t xml:space="preserve"> </w:t>
      </w:r>
    </w:p>
    <w:p w14:paraId="0EAB9721" w14:textId="51C577D2" w:rsidR="00CA3823" w:rsidRPr="00E00FDA" w:rsidRDefault="00A84D86" w:rsidP="0013023A">
      <w:pPr>
        <w:pStyle w:val="ListParagraph"/>
        <w:spacing w:after="120" w:line="240" w:lineRule="auto"/>
        <w:ind w:right="144" w:firstLine="288"/>
        <w:contextualSpacing w:val="0"/>
        <w:jc w:val="both"/>
        <w:rPr>
          <w:rFonts w:asciiTheme="majorBidi" w:hAnsiTheme="majorBidi" w:cstheme="majorBidi"/>
        </w:rPr>
      </w:pPr>
      <w:r w:rsidRPr="00E00FDA">
        <w:rPr>
          <w:rFonts w:asciiTheme="majorBidi" w:hAnsiTheme="majorBidi" w:cstheme="majorBidi"/>
        </w:rPr>
        <w:t xml:space="preserve">From </w:t>
      </w:r>
      <w:r w:rsidRPr="00E00FDA">
        <w:rPr>
          <w:rFonts w:asciiTheme="majorBidi" w:hAnsiTheme="majorBidi" w:cstheme="majorBidi"/>
          <w:i/>
          <w:iCs/>
        </w:rPr>
        <w:t>Table4</w:t>
      </w:r>
      <w:r w:rsidRPr="00E00FDA">
        <w:rPr>
          <w:rFonts w:asciiTheme="majorBidi" w:hAnsiTheme="majorBidi" w:cstheme="majorBidi"/>
        </w:rPr>
        <w:t xml:space="preserve"> it can be understood that LDA is the </w:t>
      </w:r>
      <w:r w:rsidR="00E9610F" w:rsidRPr="00E00FDA">
        <w:rPr>
          <w:rFonts w:asciiTheme="majorBidi" w:hAnsiTheme="majorBidi" w:cstheme="majorBidi"/>
        </w:rPr>
        <w:t>prevalent</w:t>
      </w:r>
      <w:r w:rsidRPr="00E00FDA">
        <w:rPr>
          <w:rFonts w:asciiTheme="majorBidi" w:hAnsiTheme="majorBidi" w:cstheme="majorBidi"/>
        </w:rPr>
        <w:t xml:space="preserve"> algorithm since it provides a </w:t>
      </w:r>
      <w:r w:rsidR="005A625F" w:rsidRPr="00E00FDA">
        <w:rPr>
          <w:rFonts w:asciiTheme="majorBidi" w:hAnsiTheme="majorBidi" w:cstheme="majorBidi"/>
        </w:rPr>
        <w:t>greater F</w:t>
      </w:r>
      <w:r w:rsidRPr="00E00FDA">
        <w:rPr>
          <w:rFonts w:asciiTheme="majorBidi" w:hAnsiTheme="majorBidi" w:cstheme="majorBidi"/>
          <w:vertAlign w:val="subscript"/>
        </w:rPr>
        <w:t>1</w:t>
      </w:r>
      <w:r w:rsidRPr="00E00FDA">
        <w:rPr>
          <w:rFonts w:asciiTheme="majorBidi" w:hAnsiTheme="majorBidi" w:cstheme="majorBidi"/>
        </w:rPr>
        <w:t xml:space="preserve">_score in average (0.83); </w:t>
      </w:r>
      <w:r w:rsidR="005A625F" w:rsidRPr="00E00FDA">
        <w:rPr>
          <w:rFonts w:asciiTheme="majorBidi" w:hAnsiTheme="majorBidi" w:cstheme="majorBidi"/>
        </w:rPr>
        <w:t>however,</w:t>
      </w:r>
      <w:r w:rsidRPr="00E00FDA">
        <w:rPr>
          <w:rFonts w:asciiTheme="majorBidi" w:hAnsiTheme="majorBidi" w:cstheme="majorBidi"/>
        </w:rPr>
        <w:t xml:space="preserve"> it is dominated by other methods in some cases.</w:t>
      </w:r>
      <w:r w:rsidR="00E9610F" w:rsidRPr="00E00FDA">
        <w:rPr>
          <w:rFonts w:asciiTheme="majorBidi" w:hAnsiTheme="majorBidi" w:cstheme="majorBidi"/>
        </w:rPr>
        <w:t xml:space="preserve"> For example, RF works great to classify </w:t>
      </w:r>
      <w:r w:rsidR="00E9610F" w:rsidRPr="00E00FDA">
        <w:rPr>
          <w:rFonts w:asciiTheme="majorBidi" w:hAnsiTheme="majorBidi" w:cstheme="majorBidi"/>
          <w:i/>
          <w:iCs/>
        </w:rPr>
        <w:t>Erodium sp</w:t>
      </w:r>
      <w:r w:rsidR="00E9610F" w:rsidRPr="00E00FDA">
        <w:rPr>
          <w:rFonts w:asciiTheme="majorBidi" w:hAnsiTheme="majorBidi" w:cstheme="majorBidi"/>
        </w:rPr>
        <w:t xml:space="preserve"> </w:t>
      </w:r>
      <w:r w:rsidR="005A625F" w:rsidRPr="00E00FDA">
        <w:rPr>
          <w:rFonts w:asciiTheme="majorBidi" w:hAnsiTheme="majorBidi" w:cstheme="majorBidi"/>
        </w:rPr>
        <w:t>s</w:t>
      </w:r>
      <w:r w:rsidR="00E9610F" w:rsidRPr="00E00FDA">
        <w:rPr>
          <w:rFonts w:asciiTheme="majorBidi" w:hAnsiTheme="majorBidi" w:cstheme="majorBidi"/>
        </w:rPr>
        <w:t xml:space="preserve">pecies (F1=1) while SVM and LDA </w:t>
      </w:r>
      <w:r w:rsidR="005A625F" w:rsidRPr="00E00FDA">
        <w:rPr>
          <w:rFonts w:asciiTheme="majorBidi" w:hAnsiTheme="majorBidi" w:cstheme="majorBidi"/>
        </w:rPr>
        <w:t>are less good (F1=0.86 and F1=</w:t>
      </w:r>
      <w:r w:rsidR="00F86E93" w:rsidRPr="00E00FDA">
        <w:rPr>
          <w:rFonts w:asciiTheme="majorBidi" w:hAnsiTheme="majorBidi" w:cstheme="majorBidi"/>
        </w:rPr>
        <w:t>0.</w:t>
      </w:r>
      <w:r w:rsidR="005A625F" w:rsidRPr="00E00FDA">
        <w:rPr>
          <w:rFonts w:asciiTheme="majorBidi" w:hAnsiTheme="majorBidi" w:cstheme="majorBidi"/>
        </w:rPr>
        <w:t>8</w:t>
      </w:r>
      <w:r w:rsidR="00F86E93" w:rsidRPr="00E00FDA">
        <w:rPr>
          <w:rFonts w:asciiTheme="majorBidi" w:hAnsiTheme="majorBidi" w:cstheme="majorBidi"/>
        </w:rPr>
        <w:t>0</w:t>
      </w:r>
      <w:r w:rsidR="005A625F" w:rsidRPr="00E00FDA">
        <w:rPr>
          <w:rFonts w:asciiTheme="majorBidi" w:hAnsiTheme="majorBidi" w:cstheme="majorBidi"/>
        </w:rPr>
        <w:t xml:space="preserve"> respectively). On the other hand, RF is unable to classify </w:t>
      </w:r>
      <w:r w:rsidR="005A625F" w:rsidRPr="00E00FDA">
        <w:rPr>
          <w:rFonts w:asciiTheme="majorBidi" w:hAnsiTheme="majorBidi" w:cstheme="majorBidi"/>
          <w:i/>
          <w:iCs/>
        </w:rPr>
        <w:t>Tilia tomentosa</w:t>
      </w:r>
      <w:r w:rsidR="005A625F" w:rsidRPr="00E00FDA">
        <w:rPr>
          <w:rFonts w:asciiTheme="majorBidi" w:hAnsiTheme="majorBidi" w:cstheme="majorBidi"/>
        </w:rPr>
        <w:t xml:space="preserve"> species </w:t>
      </w:r>
      <w:r w:rsidR="00321874" w:rsidRPr="00E00FDA">
        <w:rPr>
          <w:rFonts w:asciiTheme="majorBidi" w:hAnsiTheme="majorBidi" w:cstheme="majorBidi"/>
        </w:rPr>
        <w:t>whereas SVM</w:t>
      </w:r>
      <w:r w:rsidR="005A625F" w:rsidRPr="00E00FDA">
        <w:rPr>
          <w:rFonts w:asciiTheme="majorBidi" w:hAnsiTheme="majorBidi" w:cstheme="majorBidi"/>
        </w:rPr>
        <w:t xml:space="preserve"> and LDA do it pretty well (F1=1).</w:t>
      </w:r>
    </w:p>
    <w:p w14:paraId="118E1BC1" w14:textId="1CF76514" w:rsidR="00F90F02" w:rsidRDefault="00321874" w:rsidP="0036450A">
      <w:pPr>
        <w:pStyle w:val="ListParagraph"/>
        <w:spacing w:after="120" w:line="240" w:lineRule="auto"/>
        <w:ind w:right="144" w:firstLine="288"/>
        <w:contextualSpacing w:val="0"/>
        <w:jc w:val="both"/>
        <w:rPr>
          <w:rFonts w:asciiTheme="majorBidi" w:hAnsiTheme="majorBidi" w:cstheme="majorBidi"/>
        </w:rPr>
      </w:pPr>
      <w:r w:rsidRPr="00E00FDA">
        <w:rPr>
          <w:rFonts w:asciiTheme="majorBidi" w:hAnsiTheme="majorBidi" w:cstheme="majorBidi"/>
        </w:rPr>
        <w:t xml:space="preserve">As another instance, LDA is the strongest one to classify </w:t>
      </w:r>
      <w:r w:rsidRPr="00E00FDA">
        <w:rPr>
          <w:rFonts w:asciiTheme="majorBidi" w:hAnsiTheme="majorBidi" w:cstheme="majorBidi"/>
          <w:i/>
          <w:iCs/>
        </w:rPr>
        <w:t>Pseudosasa japonica</w:t>
      </w:r>
      <w:r w:rsidRPr="00E00FDA">
        <w:rPr>
          <w:rFonts w:asciiTheme="majorBidi" w:hAnsiTheme="majorBidi" w:cstheme="majorBidi"/>
        </w:rPr>
        <w:t xml:space="preserve"> (F1=0.8), on the contrary both RF and SVM are in trouble as they represent F1&lt; 0.6 which is not much acceptable. </w:t>
      </w:r>
    </w:p>
    <w:p w14:paraId="59ED7054" w14:textId="04FB2BF9" w:rsidR="0036450A" w:rsidRDefault="0036450A" w:rsidP="0036450A">
      <w:pPr>
        <w:pStyle w:val="ListParagraph"/>
        <w:spacing w:after="120" w:line="240" w:lineRule="auto"/>
        <w:ind w:right="144" w:firstLine="288"/>
        <w:contextualSpacing w:val="0"/>
        <w:jc w:val="both"/>
        <w:rPr>
          <w:rFonts w:asciiTheme="majorBidi" w:hAnsiTheme="majorBidi" w:cstheme="majorBidi"/>
        </w:rPr>
      </w:pPr>
    </w:p>
    <w:p w14:paraId="0E9184CF" w14:textId="7FA0BC2E" w:rsidR="0036450A" w:rsidRDefault="0036450A" w:rsidP="0036450A">
      <w:pPr>
        <w:pStyle w:val="ListParagraph"/>
        <w:spacing w:after="120" w:line="240" w:lineRule="auto"/>
        <w:ind w:right="144" w:firstLine="288"/>
        <w:contextualSpacing w:val="0"/>
        <w:jc w:val="both"/>
        <w:rPr>
          <w:rFonts w:asciiTheme="majorBidi" w:hAnsiTheme="majorBidi" w:cstheme="majorBidi"/>
        </w:rPr>
      </w:pPr>
    </w:p>
    <w:p w14:paraId="54603FC0" w14:textId="77777777" w:rsidR="0036450A" w:rsidRPr="0036450A" w:rsidRDefault="0036450A" w:rsidP="0036450A">
      <w:pPr>
        <w:pStyle w:val="ListParagraph"/>
        <w:spacing w:after="120" w:line="240" w:lineRule="auto"/>
        <w:ind w:right="144" w:firstLine="288"/>
        <w:contextualSpacing w:val="0"/>
        <w:jc w:val="both"/>
        <w:rPr>
          <w:rFonts w:asciiTheme="majorBidi" w:hAnsiTheme="majorBidi" w:cstheme="majorBidi"/>
        </w:rPr>
      </w:pPr>
    </w:p>
    <w:p w14:paraId="69921AF6" w14:textId="4F60FA36" w:rsidR="00E34829" w:rsidRPr="00F90F02" w:rsidRDefault="00A7681F" w:rsidP="00194825">
      <w:pPr>
        <w:spacing w:after="0"/>
        <w:jc w:val="center"/>
        <w:rPr>
          <w:rFonts w:asciiTheme="majorBidi" w:hAnsiTheme="majorBidi" w:cstheme="majorBidi"/>
          <w:i/>
          <w:iCs/>
          <w:sz w:val="18"/>
          <w:szCs w:val="18"/>
        </w:rPr>
      </w:pPr>
      <w:r w:rsidRPr="00F90F02">
        <w:rPr>
          <w:rFonts w:asciiTheme="majorBidi" w:hAnsiTheme="majorBidi" w:cstheme="majorBidi"/>
          <w:i/>
          <w:iCs/>
          <w:sz w:val="18"/>
          <w:szCs w:val="18"/>
        </w:rPr>
        <w:t>Table</w:t>
      </w:r>
      <w:r w:rsidR="00CA3823" w:rsidRPr="00F90F02">
        <w:rPr>
          <w:rFonts w:asciiTheme="majorBidi" w:hAnsiTheme="majorBidi" w:cstheme="majorBidi"/>
          <w:i/>
          <w:iCs/>
          <w:sz w:val="18"/>
          <w:szCs w:val="18"/>
        </w:rPr>
        <w:t>4</w:t>
      </w:r>
      <w:r w:rsidRPr="00F90F02">
        <w:rPr>
          <w:rFonts w:asciiTheme="majorBidi" w:hAnsiTheme="majorBidi" w:cstheme="majorBidi"/>
          <w:i/>
          <w:iCs/>
          <w:sz w:val="18"/>
          <w:szCs w:val="18"/>
        </w:rPr>
        <w:t>. Sensitivity, Precision, and F1 Score values</w:t>
      </w:r>
    </w:p>
    <w:tbl>
      <w:tblPr>
        <w:tblW w:w="8057" w:type="dxa"/>
        <w:jc w:val="center"/>
        <w:tblLayout w:type="fixed"/>
        <w:tblLook w:val="04A0" w:firstRow="1" w:lastRow="0" w:firstColumn="1" w:lastColumn="0" w:noHBand="0" w:noVBand="1"/>
      </w:tblPr>
      <w:tblGrid>
        <w:gridCol w:w="2070"/>
        <w:gridCol w:w="665"/>
        <w:gridCol w:w="665"/>
        <w:gridCol w:w="665"/>
        <w:gridCol w:w="665"/>
        <w:gridCol w:w="666"/>
        <w:gridCol w:w="665"/>
        <w:gridCol w:w="665"/>
        <w:gridCol w:w="665"/>
        <w:gridCol w:w="666"/>
      </w:tblGrid>
      <w:tr w:rsidR="00D07C8E" w:rsidRPr="003837A2" w14:paraId="37F84696" w14:textId="77777777" w:rsidTr="00157258">
        <w:trPr>
          <w:trHeight w:val="252"/>
          <w:tblHeader/>
          <w:jc w:val="center"/>
        </w:trPr>
        <w:tc>
          <w:tcPr>
            <w:tcW w:w="2070" w:type="dxa"/>
            <w:vMerge w:val="restart"/>
            <w:tcBorders>
              <w:top w:val="single" w:sz="8" w:space="0" w:color="auto"/>
              <w:bottom w:val="single" w:sz="4" w:space="0" w:color="auto"/>
            </w:tcBorders>
            <w:shd w:val="clear" w:color="auto" w:fill="auto"/>
            <w:noWrap/>
            <w:vAlign w:val="center"/>
            <w:hideMark/>
          </w:tcPr>
          <w:p w14:paraId="71D2660A" w14:textId="77777777" w:rsidR="003837A2" w:rsidRPr="003837A2" w:rsidRDefault="003837A2" w:rsidP="005D23BC">
            <w:pPr>
              <w:spacing w:after="0" w:line="240" w:lineRule="auto"/>
              <w:rPr>
                <w:rFonts w:asciiTheme="majorBidi" w:eastAsia="Times New Roman" w:hAnsiTheme="majorBidi" w:cstheme="majorBidi"/>
                <w:b/>
                <w:bCs/>
                <w:color w:val="000000"/>
                <w:sz w:val="20"/>
                <w:szCs w:val="20"/>
              </w:rPr>
            </w:pPr>
            <w:r w:rsidRPr="003837A2">
              <w:rPr>
                <w:rFonts w:asciiTheme="majorBidi" w:eastAsia="Times New Roman" w:hAnsiTheme="majorBidi" w:cstheme="majorBidi"/>
                <w:b/>
                <w:bCs/>
                <w:color w:val="000000"/>
                <w:sz w:val="20"/>
                <w:szCs w:val="20"/>
              </w:rPr>
              <w:t>Species</w:t>
            </w:r>
          </w:p>
        </w:tc>
        <w:tc>
          <w:tcPr>
            <w:tcW w:w="1995" w:type="dxa"/>
            <w:gridSpan w:val="3"/>
            <w:tcBorders>
              <w:top w:val="single" w:sz="8" w:space="0" w:color="auto"/>
              <w:bottom w:val="single" w:sz="4" w:space="0" w:color="auto"/>
            </w:tcBorders>
            <w:shd w:val="clear" w:color="auto" w:fill="auto"/>
            <w:noWrap/>
            <w:vAlign w:val="center"/>
            <w:hideMark/>
          </w:tcPr>
          <w:p w14:paraId="2FA17855" w14:textId="77777777" w:rsidR="003837A2" w:rsidRPr="003837A2" w:rsidRDefault="003837A2" w:rsidP="003837A2">
            <w:pPr>
              <w:spacing w:after="0" w:line="240" w:lineRule="auto"/>
              <w:jc w:val="center"/>
              <w:rPr>
                <w:rFonts w:asciiTheme="majorBidi" w:eastAsia="Times New Roman" w:hAnsiTheme="majorBidi" w:cstheme="majorBidi"/>
                <w:b/>
                <w:bCs/>
                <w:color w:val="000000"/>
                <w:sz w:val="20"/>
                <w:szCs w:val="20"/>
              </w:rPr>
            </w:pPr>
            <w:r w:rsidRPr="003837A2">
              <w:rPr>
                <w:rFonts w:asciiTheme="majorBidi" w:eastAsia="Times New Roman" w:hAnsiTheme="majorBidi" w:cstheme="majorBidi"/>
                <w:b/>
                <w:bCs/>
                <w:color w:val="000000"/>
                <w:sz w:val="20"/>
                <w:szCs w:val="20"/>
              </w:rPr>
              <w:t>RF</w:t>
            </w:r>
          </w:p>
        </w:tc>
        <w:tc>
          <w:tcPr>
            <w:tcW w:w="1996" w:type="dxa"/>
            <w:gridSpan w:val="3"/>
            <w:tcBorders>
              <w:top w:val="single" w:sz="8" w:space="0" w:color="auto"/>
              <w:bottom w:val="single" w:sz="4" w:space="0" w:color="auto"/>
            </w:tcBorders>
            <w:shd w:val="clear" w:color="auto" w:fill="auto"/>
            <w:noWrap/>
            <w:vAlign w:val="center"/>
            <w:hideMark/>
          </w:tcPr>
          <w:p w14:paraId="60922187" w14:textId="77777777" w:rsidR="003837A2" w:rsidRPr="003837A2" w:rsidRDefault="003837A2" w:rsidP="003837A2">
            <w:pPr>
              <w:spacing w:after="0" w:line="240" w:lineRule="auto"/>
              <w:jc w:val="center"/>
              <w:rPr>
                <w:rFonts w:asciiTheme="majorBidi" w:eastAsia="Times New Roman" w:hAnsiTheme="majorBidi" w:cstheme="majorBidi"/>
                <w:b/>
                <w:bCs/>
                <w:color w:val="000000"/>
                <w:sz w:val="20"/>
                <w:szCs w:val="20"/>
              </w:rPr>
            </w:pPr>
            <w:r w:rsidRPr="003837A2">
              <w:rPr>
                <w:rFonts w:asciiTheme="majorBidi" w:eastAsia="Times New Roman" w:hAnsiTheme="majorBidi" w:cstheme="majorBidi"/>
                <w:b/>
                <w:bCs/>
                <w:color w:val="000000"/>
                <w:sz w:val="20"/>
                <w:szCs w:val="20"/>
              </w:rPr>
              <w:t>SVM</w:t>
            </w:r>
          </w:p>
        </w:tc>
        <w:tc>
          <w:tcPr>
            <w:tcW w:w="1996" w:type="dxa"/>
            <w:gridSpan w:val="3"/>
            <w:tcBorders>
              <w:top w:val="single" w:sz="8" w:space="0" w:color="auto"/>
              <w:bottom w:val="single" w:sz="4" w:space="0" w:color="auto"/>
            </w:tcBorders>
            <w:shd w:val="clear" w:color="auto" w:fill="auto"/>
            <w:noWrap/>
            <w:vAlign w:val="center"/>
            <w:hideMark/>
          </w:tcPr>
          <w:p w14:paraId="611D3146" w14:textId="77777777" w:rsidR="003837A2" w:rsidRPr="003837A2" w:rsidRDefault="003837A2" w:rsidP="003837A2">
            <w:pPr>
              <w:spacing w:after="0" w:line="240" w:lineRule="auto"/>
              <w:jc w:val="center"/>
              <w:rPr>
                <w:rFonts w:asciiTheme="majorBidi" w:eastAsia="Times New Roman" w:hAnsiTheme="majorBidi" w:cstheme="majorBidi"/>
                <w:b/>
                <w:bCs/>
                <w:color w:val="000000"/>
                <w:sz w:val="20"/>
                <w:szCs w:val="20"/>
              </w:rPr>
            </w:pPr>
            <w:r w:rsidRPr="003837A2">
              <w:rPr>
                <w:rFonts w:asciiTheme="majorBidi" w:eastAsia="Times New Roman" w:hAnsiTheme="majorBidi" w:cstheme="majorBidi"/>
                <w:b/>
                <w:bCs/>
                <w:color w:val="000000"/>
                <w:sz w:val="20"/>
                <w:szCs w:val="20"/>
              </w:rPr>
              <w:t>LDA</w:t>
            </w:r>
          </w:p>
        </w:tc>
      </w:tr>
      <w:tr w:rsidR="00D07C8E" w:rsidRPr="003837A2" w14:paraId="476B4586" w14:textId="77777777" w:rsidTr="00157258">
        <w:trPr>
          <w:trHeight w:val="252"/>
          <w:tblHeader/>
          <w:jc w:val="center"/>
        </w:trPr>
        <w:tc>
          <w:tcPr>
            <w:tcW w:w="2070" w:type="dxa"/>
            <w:vMerge/>
            <w:tcBorders>
              <w:top w:val="single" w:sz="8" w:space="0" w:color="auto"/>
              <w:bottom w:val="single" w:sz="4" w:space="0" w:color="auto"/>
            </w:tcBorders>
            <w:vAlign w:val="center"/>
            <w:hideMark/>
          </w:tcPr>
          <w:p w14:paraId="4AB8C182" w14:textId="77777777" w:rsidR="003837A2" w:rsidRPr="003837A2" w:rsidRDefault="003837A2" w:rsidP="005D23BC">
            <w:pPr>
              <w:spacing w:after="0" w:line="240" w:lineRule="auto"/>
              <w:rPr>
                <w:rFonts w:asciiTheme="majorBidi" w:eastAsia="Times New Roman" w:hAnsiTheme="majorBidi" w:cstheme="majorBidi"/>
                <w:b/>
                <w:bCs/>
                <w:color w:val="000000"/>
                <w:sz w:val="20"/>
                <w:szCs w:val="20"/>
              </w:rPr>
            </w:pPr>
          </w:p>
        </w:tc>
        <w:tc>
          <w:tcPr>
            <w:tcW w:w="665" w:type="dxa"/>
            <w:tcBorders>
              <w:top w:val="nil"/>
              <w:bottom w:val="single" w:sz="4" w:space="0" w:color="auto"/>
            </w:tcBorders>
            <w:shd w:val="clear" w:color="auto" w:fill="auto"/>
            <w:noWrap/>
            <w:vAlign w:val="center"/>
            <w:hideMark/>
          </w:tcPr>
          <w:p w14:paraId="2CE469FA" w14:textId="2C36C08C" w:rsidR="003837A2" w:rsidRPr="003837A2" w:rsidRDefault="003837A2" w:rsidP="003837A2">
            <w:pPr>
              <w:spacing w:after="0" w:line="240" w:lineRule="auto"/>
              <w:jc w:val="center"/>
              <w:rPr>
                <w:rFonts w:asciiTheme="majorBidi" w:eastAsia="Times New Roman" w:hAnsiTheme="majorBidi" w:cstheme="majorBidi"/>
                <w:b/>
                <w:bCs/>
                <w:color w:val="000000"/>
                <w:sz w:val="20"/>
                <w:szCs w:val="20"/>
              </w:rPr>
            </w:pPr>
            <w:r w:rsidRPr="003837A2">
              <w:rPr>
                <w:rFonts w:asciiTheme="majorBidi" w:eastAsia="Times New Roman" w:hAnsiTheme="majorBidi" w:cstheme="majorBidi"/>
                <w:b/>
                <w:bCs/>
                <w:color w:val="000000"/>
                <w:sz w:val="20"/>
                <w:szCs w:val="20"/>
              </w:rPr>
              <w:t>Sen</w:t>
            </w:r>
          </w:p>
        </w:tc>
        <w:tc>
          <w:tcPr>
            <w:tcW w:w="665" w:type="dxa"/>
            <w:tcBorders>
              <w:top w:val="nil"/>
              <w:bottom w:val="single" w:sz="4" w:space="0" w:color="auto"/>
            </w:tcBorders>
            <w:shd w:val="clear" w:color="auto" w:fill="auto"/>
            <w:noWrap/>
            <w:vAlign w:val="center"/>
            <w:hideMark/>
          </w:tcPr>
          <w:p w14:paraId="51C255D0" w14:textId="1B76D0AC" w:rsidR="003837A2" w:rsidRPr="003837A2" w:rsidRDefault="003837A2" w:rsidP="003837A2">
            <w:pPr>
              <w:spacing w:after="0" w:line="240" w:lineRule="auto"/>
              <w:jc w:val="center"/>
              <w:rPr>
                <w:rFonts w:asciiTheme="majorBidi" w:eastAsia="Times New Roman" w:hAnsiTheme="majorBidi" w:cstheme="majorBidi"/>
                <w:b/>
                <w:bCs/>
                <w:color w:val="000000"/>
                <w:sz w:val="20"/>
                <w:szCs w:val="20"/>
              </w:rPr>
            </w:pPr>
            <w:r w:rsidRPr="003837A2">
              <w:rPr>
                <w:rFonts w:asciiTheme="majorBidi" w:eastAsia="Times New Roman" w:hAnsiTheme="majorBidi" w:cstheme="majorBidi"/>
                <w:b/>
                <w:bCs/>
                <w:color w:val="000000"/>
                <w:sz w:val="20"/>
                <w:szCs w:val="20"/>
              </w:rPr>
              <w:t>Pre</w:t>
            </w:r>
          </w:p>
        </w:tc>
        <w:tc>
          <w:tcPr>
            <w:tcW w:w="665" w:type="dxa"/>
            <w:tcBorders>
              <w:top w:val="nil"/>
              <w:bottom w:val="single" w:sz="4" w:space="0" w:color="auto"/>
            </w:tcBorders>
            <w:shd w:val="clear" w:color="auto" w:fill="auto"/>
            <w:noWrap/>
            <w:vAlign w:val="center"/>
            <w:hideMark/>
          </w:tcPr>
          <w:p w14:paraId="2762FD08" w14:textId="77777777" w:rsidR="003837A2" w:rsidRPr="003837A2" w:rsidRDefault="003837A2" w:rsidP="003837A2">
            <w:pPr>
              <w:spacing w:after="0" w:line="240" w:lineRule="auto"/>
              <w:jc w:val="center"/>
              <w:rPr>
                <w:rFonts w:asciiTheme="majorBidi" w:eastAsia="Times New Roman" w:hAnsiTheme="majorBidi" w:cstheme="majorBidi"/>
                <w:b/>
                <w:bCs/>
                <w:color w:val="000000"/>
                <w:sz w:val="20"/>
                <w:szCs w:val="20"/>
              </w:rPr>
            </w:pPr>
            <w:r w:rsidRPr="003837A2">
              <w:rPr>
                <w:rFonts w:asciiTheme="majorBidi" w:eastAsia="Times New Roman" w:hAnsiTheme="majorBidi" w:cstheme="majorBidi"/>
                <w:b/>
                <w:bCs/>
                <w:color w:val="000000"/>
                <w:sz w:val="20"/>
                <w:szCs w:val="20"/>
              </w:rPr>
              <w:t>F1</w:t>
            </w:r>
          </w:p>
        </w:tc>
        <w:tc>
          <w:tcPr>
            <w:tcW w:w="665" w:type="dxa"/>
            <w:tcBorders>
              <w:top w:val="nil"/>
              <w:bottom w:val="single" w:sz="4" w:space="0" w:color="auto"/>
            </w:tcBorders>
            <w:shd w:val="clear" w:color="auto" w:fill="auto"/>
            <w:noWrap/>
            <w:vAlign w:val="center"/>
            <w:hideMark/>
          </w:tcPr>
          <w:p w14:paraId="1B91E809" w14:textId="1FFC362E" w:rsidR="003837A2" w:rsidRPr="003837A2" w:rsidRDefault="005D23BC" w:rsidP="003837A2">
            <w:pPr>
              <w:spacing w:after="0" w:line="240" w:lineRule="auto"/>
              <w:jc w:val="center"/>
              <w:rPr>
                <w:rFonts w:asciiTheme="majorBidi" w:eastAsia="Times New Roman" w:hAnsiTheme="majorBidi" w:cstheme="majorBidi"/>
                <w:b/>
                <w:bCs/>
                <w:color w:val="000000"/>
                <w:sz w:val="20"/>
                <w:szCs w:val="20"/>
              </w:rPr>
            </w:pPr>
            <w:r w:rsidRPr="003837A2">
              <w:rPr>
                <w:rFonts w:asciiTheme="majorBidi" w:eastAsia="Times New Roman" w:hAnsiTheme="majorBidi" w:cstheme="majorBidi"/>
                <w:b/>
                <w:bCs/>
                <w:color w:val="000000"/>
                <w:sz w:val="20"/>
                <w:szCs w:val="20"/>
              </w:rPr>
              <w:t>Sen</w:t>
            </w:r>
          </w:p>
        </w:tc>
        <w:tc>
          <w:tcPr>
            <w:tcW w:w="666" w:type="dxa"/>
            <w:tcBorders>
              <w:top w:val="nil"/>
              <w:bottom w:val="single" w:sz="4" w:space="0" w:color="auto"/>
            </w:tcBorders>
            <w:shd w:val="clear" w:color="auto" w:fill="auto"/>
            <w:noWrap/>
            <w:vAlign w:val="center"/>
            <w:hideMark/>
          </w:tcPr>
          <w:p w14:paraId="477F69BA" w14:textId="572D87EA" w:rsidR="003837A2" w:rsidRPr="003837A2" w:rsidRDefault="005D23BC" w:rsidP="003837A2">
            <w:pPr>
              <w:spacing w:after="0" w:line="240" w:lineRule="auto"/>
              <w:jc w:val="center"/>
              <w:rPr>
                <w:rFonts w:asciiTheme="majorBidi" w:eastAsia="Times New Roman" w:hAnsiTheme="majorBidi" w:cstheme="majorBidi"/>
                <w:b/>
                <w:bCs/>
                <w:color w:val="000000"/>
                <w:sz w:val="20"/>
                <w:szCs w:val="20"/>
              </w:rPr>
            </w:pPr>
            <w:r w:rsidRPr="003837A2">
              <w:rPr>
                <w:rFonts w:asciiTheme="majorBidi" w:eastAsia="Times New Roman" w:hAnsiTheme="majorBidi" w:cstheme="majorBidi"/>
                <w:b/>
                <w:bCs/>
                <w:color w:val="000000"/>
                <w:sz w:val="20"/>
                <w:szCs w:val="20"/>
              </w:rPr>
              <w:t>Pre</w:t>
            </w:r>
          </w:p>
        </w:tc>
        <w:tc>
          <w:tcPr>
            <w:tcW w:w="665" w:type="dxa"/>
            <w:tcBorders>
              <w:top w:val="nil"/>
              <w:bottom w:val="single" w:sz="4" w:space="0" w:color="auto"/>
            </w:tcBorders>
            <w:shd w:val="clear" w:color="auto" w:fill="auto"/>
            <w:noWrap/>
            <w:vAlign w:val="center"/>
            <w:hideMark/>
          </w:tcPr>
          <w:p w14:paraId="7E07D0D8" w14:textId="77777777" w:rsidR="003837A2" w:rsidRPr="003837A2" w:rsidRDefault="003837A2" w:rsidP="003837A2">
            <w:pPr>
              <w:spacing w:after="0" w:line="240" w:lineRule="auto"/>
              <w:jc w:val="center"/>
              <w:rPr>
                <w:rFonts w:asciiTheme="majorBidi" w:eastAsia="Times New Roman" w:hAnsiTheme="majorBidi" w:cstheme="majorBidi"/>
                <w:b/>
                <w:bCs/>
                <w:color w:val="000000"/>
                <w:sz w:val="20"/>
                <w:szCs w:val="20"/>
              </w:rPr>
            </w:pPr>
            <w:r w:rsidRPr="003837A2">
              <w:rPr>
                <w:rFonts w:asciiTheme="majorBidi" w:eastAsia="Times New Roman" w:hAnsiTheme="majorBidi" w:cstheme="majorBidi"/>
                <w:b/>
                <w:bCs/>
                <w:color w:val="000000"/>
                <w:sz w:val="20"/>
                <w:szCs w:val="20"/>
              </w:rPr>
              <w:t>F1</w:t>
            </w:r>
          </w:p>
        </w:tc>
        <w:tc>
          <w:tcPr>
            <w:tcW w:w="665" w:type="dxa"/>
            <w:tcBorders>
              <w:top w:val="nil"/>
              <w:bottom w:val="single" w:sz="4" w:space="0" w:color="auto"/>
            </w:tcBorders>
            <w:shd w:val="clear" w:color="auto" w:fill="auto"/>
            <w:noWrap/>
            <w:vAlign w:val="center"/>
            <w:hideMark/>
          </w:tcPr>
          <w:p w14:paraId="0CE3EB3A" w14:textId="04230072" w:rsidR="003837A2" w:rsidRPr="003837A2" w:rsidRDefault="005D23BC" w:rsidP="003837A2">
            <w:pPr>
              <w:spacing w:after="0" w:line="240" w:lineRule="auto"/>
              <w:jc w:val="center"/>
              <w:rPr>
                <w:rFonts w:asciiTheme="majorBidi" w:eastAsia="Times New Roman" w:hAnsiTheme="majorBidi" w:cstheme="majorBidi"/>
                <w:b/>
                <w:bCs/>
                <w:color w:val="000000"/>
                <w:sz w:val="20"/>
                <w:szCs w:val="20"/>
              </w:rPr>
            </w:pPr>
            <w:r w:rsidRPr="003837A2">
              <w:rPr>
                <w:rFonts w:asciiTheme="majorBidi" w:eastAsia="Times New Roman" w:hAnsiTheme="majorBidi" w:cstheme="majorBidi"/>
                <w:b/>
                <w:bCs/>
                <w:color w:val="000000"/>
                <w:sz w:val="20"/>
                <w:szCs w:val="20"/>
              </w:rPr>
              <w:t>Sen</w:t>
            </w:r>
          </w:p>
        </w:tc>
        <w:tc>
          <w:tcPr>
            <w:tcW w:w="665" w:type="dxa"/>
            <w:tcBorders>
              <w:top w:val="nil"/>
              <w:bottom w:val="single" w:sz="4" w:space="0" w:color="auto"/>
            </w:tcBorders>
            <w:shd w:val="clear" w:color="auto" w:fill="auto"/>
            <w:noWrap/>
            <w:vAlign w:val="center"/>
            <w:hideMark/>
          </w:tcPr>
          <w:p w14:paraId="1EC3D42F" w14:textId="02763520" w:rsidR="003837A2" w:rsidRPr="003837A2" w:rsidRDefault="005D23BC" w:rsidP="003837A2">
            <w:pPr>
              <w:spacing w:after="0" w:line="240" w:lineRule="auto"/>
              <w:jc w:val="center"/>
              <w:rPr>
                <w:rFonts w:asciiTheme="majorBidi" w:eastAsia="Times New Roman" w:hAnsiTheme="majorBidi" w:cstheme="majorBidi"/>
                <w:b/>
                <w:bCs/>
                <w:color w:val="000000"/>
                <w:sz w:val="20"/>
                <w:szCs w:val="20"/>
              </w:rPr>
            </w:pPr>
            <w:r w:rsidRPr="003837A2">
              <w:rPr>
                <w:rFonts w:asciiTheme="majorBidi" w:eastAsia="Times New Roman" w:hAnsiTheme="majorBidi" w:cstheme="majorBidi"/>
                <w:b/>
                <w:bCs/>
                <w:color w:val="000000"/>
                <w:sz w:val="20"/>
                <w:szCs w:val="20"/>
              </w:rPr>
              <w:t>Pre</w:t>
            </w:r>
          </w:p>
        </w:tc>
        <w:tc>
          <w:tcPr>
            <w:tcW w:w="666" w:type="dxa"/>
            <w:tcBorders>
              <w:top w:val="nil"/>
              <w:bottom w:val="single" w:sz="4" w:space="0" w:color="auto"/>
            </w:tcBorders>
            <w:shd w:val="clear" w:color="auto" w:fill="auto"/>
            <w:noWrap/>
            <w:vAlign w:val="center"/>
            <w:hideMark/>
          </w:tcPr>
          <w:p w14:paraId="59AFC6D2" w14:textId="77777777" w:rsidR="003837A2" w:rsidRPr="003837A2" w:rsidRDefault="003837A2" w:rsidP="003837A2">
            <w:pPr>
              <w:spacing w:after="0" w:line="240" w:lineRule="auto"/>
              <w:jc w:val="center"/>
              <w:rPr>
                <w:rFonts w:asciiTheme="majorBidi" w:eastAsia="Times New Roman" w:hAnsiTheme="majorBidi" w:cstheme="majorBidi"/>
                <w:b/>
                <w:bCs/>
                <w:color w:val="000000"/>
                <w:sz w:val="20"/>
                <w:szCs w:val="20"/>
              </w:rPr>
            </w:pPr>
            <w:r w:rsidRPr="003837A2">
              <w:rPr>
                <w:rFonts w:asciiTheme="majorBidi" w:eastAsia="Times New Roman" w:hAnsiTheme="majorBidi" w:cstheme="majorBidi"/>
                <w:b/>
                <w:bCs/>
                <w:color w:val="000000"/>
                <w:sz w:val="20"/>
                <w:szCs w:val="20"/>
              </w:rPr>
              <w:t>F1</w:t>
            </w:r>
          </w:p>
        </w:tc>
      </w:tr>
      <w:tr w:rsidR="001E5F3F" w:rsidRPr="00DF6217" w14:paraId="0A7A21F2"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7956FA58" w14:textId="7DB5EAEF" w:rsidR="003837A2" w:rsidRPr="003837A2" w:rsidRDefault="003837A2" w:rsidP="005D23BC">
            <w:pPr>
              <w:spacing w:after="0" w:line="240" w:lineRule="auto"/>
              <w:rPr>
                <w:rFonts w:asciiTheme="majorBidi" w:eastAsia="Times New Roman" w:hAnsiTheme="majorBidi" w:cstheme="majorBidi"/>
                <w:color w:val="000000"/>
                <w:sz w:val="20"/>
                <w:szCs w:val="20"/>
              </w:rPr>
            </w:pPr>
            <w:r w:rsidRPr="00DF6217">
              <w:rPr>
                <w:rFonts w:asciiTheme="majorBidi" w:eastAsia="Times New Roman" w:hAnsiTheme="majorBidi" w:cstheme="majorBidi"/>
                <w:color w:val="000000"/>
                <w:sz w:val="20"/>
                <w:szCs w:val="20"/>
              </w:rPr>
              <w:t>Quercus suber</w:t>
            </w:r>
          </w:p>
        </w:tc>
        <w:tc>
          <w:tcPr>
            <w:tcW w:w="665" w:type="dxa"/>
            <w:tcBorders>
              <w:top w:val="single" w:sz="4" w:space="0" w:color="auto"/>
              <w:bottom w:val="single" w:sz="4" w:space="0" w:color="auto"/>
            </w:tcBorders>
            <w:shd w:val="clear" w:color="auto" w:fill="FDFBDB"/>
            <w:noWrap/>
            <w:vAlign w:val="center"/>
            <w:hideMark/>
          </w:tcPr>
          <w:p w14:paraId="18CF0BEA" w14:textId="77777777" w:rsidR="003837A2" w:rsidRPr="001E5F3F" w:rsidRDefault="003837A2" w:rsidP="003837A2">
            <w:pPr>
              <w:spacing w:after="0" w:line="240" w:lineRule="auto"/>
              <w:jc w:val="center"/>
              <w:rPr>
                <w:rFonts w:asciiTheme="majorBidi" w:eastAsia="Times New Roman" w:hAnsiTheme="majorBidi" w:cstheme="majorBidi"/>
                <w:color w:val="000000"/>
                <w:sz w:val="20"/>
                <w:szCs w:val="20"/>
              </w:rPr>
            </w:pPr>
            <w:r w:rsidRPr="001E5F3F">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5A08D2EB" w14:textId="77777777" w:rsidR="003837A2" w:rsidRPr="001E5F3F" w:rsidRDefault="003837A2" w:rsidP="003837A2">
            <w:pPr>
              <w:spacing w:after="0" w:line="240" w:lineRule="auto"/>
              <w:jc w:val="center"/>
              <w:rPr>
                <w:rFonts w:asciiTheme="majorBidi" w:eastAsia="Times New Roman" w:hAnsiTheme="majorBidi" w:cstheme="majorBidi"/>
                <w:color w:val="000000"/>
                <w:sz w:val="20"/>
                <w:szCs w:val="20"/>
              </w:rPr>
            </w:pPr>
            <w:r w:rsidRPr="001E5F3F">
              <w:rPr>
                <w:rFonts w:asciiTheme="majorBidi" w:eastAsia="Times New Roman" w:hAnsiTheme="majorBidi" w:cstheme="majorBidi"/>
                <w:color w:val="000000"/>
                <w:sz w:val="20"/>
                <w:szCs w:val="20"/>
              </w:rPr>
              <w:t>0.33</w:t>
            </w:r>
          </w:p>
        </w:tc>
        <w:tc>
          <w:tcPr>
            <w:tcW w:w="665" w:type="dxa"/>
            <w:tcBorders>
              <w:top w:val="single" w:sz="4" w:space="0" w:color="auto"/>
              <w:bottom w:val="single" w:sz="4" w:space="0" w:color="auto"/>
            </w:tcBorders>
            <w:shd w:val="clear" w:color="auto" w:fill="FDFBDB"/>
            <w:noWrap/>
            <w:vAlign w:val="center"/>
            <w:hideMark/>
          </w:tcPr>
          <w:p w14:paraId="1F906314" w14:textId="77777777" w:rsidR="003837A2" w:rsidRPr="001E5F3F" w:rsidRDefault="003837A2" w:rsidP="003837A2">
            <w:pPr>
              <w:spacing w:after="0" w:line="240" w:lineRule="auto"/>
              <w:jc w:val="center"/>
              <w:rPr>
                <w:rFonts w:asciiTheme="majorBidi" w:eastAsia="Times New Roman" w:hAnsiTheme="majorBidi" w:cstheme="majorBidi"/>
                <w:color w:val="000000"/>
                <w:sz w:val="20"/>
                <w:szCs w:val="20"/>
              </w:rPr>
            </w:pPr>
            <w:r w:rsidRPr="001E5F3F">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FDEDFB"/>
            <w:noWrap/>
            <w:vAlign w:val="center"/>
            <w:hideMark/>
          </w:tcPr>
          <w:p w14:paraId="0135CAB7"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FDEDFB"/>
            <w:noWrap/>
            <w:vAlign w:val="center"/>
            <w:hideMark/>
          </w:tcPr>
          <w:p w14:paraId="07AE76CC"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0.33</w:t>
            </w:r>
          </w:p>
        </w:tc>
        <w:tc>
          <w:tcPr>
            <w:tcW w:w="665" w:type="dxa"/>
            <w:tcBorders>
              <w:top w:val="single" w:sz="4" w:space="0" w:color="auto"/>
              <w:bottom w:val="single" w:sz="4" w:space="0" w:color="auto"/>
            </w:tcBorders>
            <w:shd w:val="clear" w:color="auto" w:fill="FDEDFB"/>
            <w:noWrap/>
            <w:vAlign w:val="center"/>
            <w:hideMark/>
          </w:tcPr>
          <w:p w14:paraId="4B1018F2"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DCF4EF"/>
            <w:noWrap/>
            <w:vAlign w:val="center"/>
            <w:hideMark/>
          </w:tcPr>
          <w:p w14:paraId="4399E10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015ABB4A"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0.33</w:t>
            </w:r>
          </w:p>
        </w:tc>
        <w:tc>
          <w:tcPr>
            <w:tcW w:w="666" w:type="dxa"/>
            <w:tcBorders>
              <w:top w:val="single" w:sz="4" w:space="0" w:color="auto"/>
              <w:bottom w:val="single" w:sz="4" w:space="0" w:color="auto"/>
            </w:tcBorders>
            <w:shd w:val="clear" w:color="auto" w:fill="DCF4EF"/>
            <w:noWrap/>
            <w:vAlign w:val="center"/>
            <w:hideMark/>
          </w:tcPr>
          <w:p w14:paraId="10CFAF06"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r>
      <w:tr w:rsidR="001E5F3F" w:rsidRPr="00DF6217" w14:paraId="7586C82A"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0A74F8B4" w14:textId="3231DE52" w:rsidR="003837A2" w:rsidRPr="003837A2" w:rsidRDefault="003837A2" w:rsidP="005D23BC">
            <w:pPr>
              <w:spacing w:after="0" w:line="240" w:lineRule="auto"/>
              <w:rPr>
                <w:rFonts w:asciiTheme="majorBidi" w:eastAsia="Times New Roman" w:hAnsiTheme="majorBidi" w:cstheme="majorBidi"/>
                <w:color w:val="000000"/>
                <w:sz w:val="20"/>
                <w:szCs w:val="20"/>
              </w:rPr>
            </w:pPr>
            <w:r w:rsidRPr="00DF6217">
              <w:rPr>
                <w:rFonts w:asciiTheme="majorBidi" w:eastAsia="Times New Roman" w:hAnsiTheme="majorBidi" w:cstheme="majorBidi"/>
                <w:color w:val="000000"/>
                <w:sz w:val="20"/>
                <w:szCs w:val="20"/>
              </w:rPr>
              <w:t>Salix atrocinera</w:t>
            </w:r>
          </w:p>
        </w:tc>
        <w:tc>
          <w:tcPr>
            <w:tcW w:w="665" w:type="dxa"/>
            <w:tcBorders>
              <w:top w:val="single" w:sz="4" w:space="0" w:color="auto"/>
              <w:bottom w:val="single" w:sz="4" w:space="0" w:color="auto"/>
            </w:tcBorders>
            <w:shd w:val="clear" w:color="auto" w:fill="FDFBDB"/>
            <w:noWrap/>
            <w:vAlign w:val="center"/>
            <w:hideMark/>
          </w:tcPr>
          <w:p w14:paraId="4475BA90" w14:textId="77777777" w:rsidR="003837A2" w:rsidRPr="001E5F3F" w:rsidRDefault="003837A2" w:rsidP="003837A2">
            <w:pPr>
              <w:spacing w:after="0" w:line="240" w:lineRule="auto"/>
              <w:jc w:val="center"/>
              <w:rPr>
                <w:rFonts w:asciiTheme="majorBidi" w:eastAsia="Times New Roman" w:hAnsiTheme="majorBidi" w:cstheme="majorBidi"/>
                <w:color w:val="000000"/>
                <w:sz w:val="20"/>
                <w:szCs w:val="20"/>
              </w:rPr>
            </w:pPr>
            <w:r w:rsidRPr="001E5F3F">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73830C1A" w14:textId="77777777" w:rsidR="003837A2" w:rsidRPr="001E5F3F" w:rsidRDefault="003837A2" w:rsidP="003837A2">
            <w:pPr>
              <w:spacing w:after="0" w:line="240" w:lineRule="auto"/>
              <w:jc w:val="center"/>
              <w:rPr>
                <w:rFonts w:asciiTheme="majorBidi" w:eastAsia="Times New Roman" w:hAnsiTheme="majorBidi" w:cstheme="majorBidi"/>
                <w:color w:val="000000"/>
                <w:sz w:val="20"/>
                <w:szCs w:val="20"/>
              </w:rPr>
            </w:pPr>
            <w:r w:rsidRPr="001E5F3F">
              <w:rPr>
                <w:rFonts w:asciiTheme="majorBidi" w:eastAsia="Times New Roman" w:hAnsiTheme="majorBidi" w:cstheme="majorBidi"/>
                <w:color w:val="000000"/>
                <w:sz w:val="20"/>
                <w:szCs w:val="20"/>
              </w:rPr>
              <w:t>0.4</w:t>
            </w:r>
          </w:p>
        </w:tc>
        <w:tc>
          <w:tcPr>
            <w:tcW w:w="665" w:type="dxa"/>
            <w:tcBorders>
              <w:top w:val="single" w:sz="4" w:space="0" w:color="auto"/>
              <w:bottom w:val="single" w:sz="4" w:space="0" w:color="auto"/>
            </w:tcBorders>
            <w:shd w:val="clear" w:color="auto" w:fill="FDFBDB"/>
            <w:noWrap/>
            <w:vAlign w:val="center"/>
            <w:hideMark/>
          </w:tcPr>
          <w:p w14:paraId="05742541" w14:textId="77777777" w:rsidR="003837A2" w:rsidRPr="001E5F3F" w:rsidRDefault="003837A2" w:rsidP="003837A2">
            <w:pPr>
              <w:spacing w:after="0" w:line="240" w:lineRule="auto"/>
              <w:jc w:val="center"/>
              <w:rPr>
                <w:rFonts w:asciiTheme="majorBidi" w:eastAsia="Times New Roman" w:hAnsiTheme="majorBidi" w:cstheme="majorBidi"/>
                <w:color w:val="000000"/>
                <w:sz w:val="20"/>
                <w:szCs w:val="20"/>
              </w:rPr>
            </w:pPr>
            <w:r w:rsidRPr="001E5F3F">
              <w:rPr>
                <w:rFonts w:asciiTheme="majorBidi" w:eastAsia="Times New Roman" w:hAnsiTheme="majorBidi" w:cstheme="majorBidi"/>
                <w:color w:val="000000"/>
                <w:sz w:val="20"/>
                <w:szCs w:val="20"/>
              </w:rPr>
              <w:t>0.57</w:t>
            </w:r>
          </w:p>
        </w:tc>
        <w:tc>
          <w:tcPr>
            <w:tcW w:w="665" w:type="dxa"/>
            <w:tcBorders>
              <w:top w:val="single" w:sz="4" w:space="0" w:color="auto"/>
              <w:bottom w:val="single" w:sz="4" w:space="0" w:color="auto"/>
            </w:tcBorders>
            <w:shd w:val="clear" w:color="auto" w:fill="FDEDFB"/>
            <w:noWrap/>
            <w:vAlign w:val="center"/>
            <w:hideMark/>
          </w:tcPr>
          <w:p w14:paraId="53C5DFFD"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FDEDFB"/>
            <w:noWrap/>
            <w:vAlign w:val="center"/>
            <w:hideMark/>
          </w:tcPr>
          <w:p w14:paraId="692EE1A5"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0.4</w:t>
            </w:r>
          </w:p>
        </w:tc>
        <w:tc>
          <w:tcPr>
            <w:tcW w:w="665" w:type="dxa"/>
            <w:tcBorders>
              <w:top w:val="single" w:sz="4" w:space="0" w:color="auto"/>
              <w:bottom w:val="single" w:sz="4" w:space="0" w:color="auto"/>
            </w:tcBorders>
            <w:shd w:val="clear" w:color="auto" w:fill="FDEDFB"/>
            <w:noWrap/>
            <w:vAlign w:val="center"/>
            <w:hideMark/>
          </w:tcPr>
          <w:p w14:paraId="469376FE"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0.57</w:t>
            </w:r>
          </w:p>
        </w:tc>
        <w:tc>
          <w:tcPr>
            <w:tcW w:w="665" w:type="dxa"/>
            <w:tcBorders>
              <w:top w:val="single" w:sz="4" w:space="0" w:color="auto"/>
              <w:bottom w:val="single" w:sz="4" w:space="0" w:color="auto"/>
            </w:tcBorders>
            <w:shd w:val="clear" w:color="auto" w:fill="DCF4EF"/>
            <w:noWrap/>
            <w:vAlign w:val="center"/>
            <w:hideMark/>
          </w:tcPr>
          <w:p w14:paraId="2248D860"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5FA19624"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6" w:type="dxa"/>
            <w:tcBorders>
              <w:top w:val="single" w:sz="4" w:space="0" w:color="auto"/>
              <w:bottom w:val="single" w:sz="4" w:space="0" w:color="auto"/>
            </w:tcBorders>
            <w:shd w:val="clear" w:color="auto" w:fill="DCF4EF"/>
            <w:noWrap/>
            <w:vAlign w:val="center"/>
            <w:hideMark/>
          </w:tcPr>
          <w:p w14:paraId="5509D6EB"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r>
      <w:tr w:rsidR="001E5F3F" w:rsidRPr="00DF6217" w14:paraId="0E950C56"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4EB9E872" w14:textId="02B76052" w:rsidR="003837A2" w:rsidRPr="003837A2" w:rsidRDefault="003837A2" w:rsidP="005D23BC">
            <w:pPr>
              <w:spacing w:after="0" w:line="240" w:lineRule="auto"/>
              <w:rPr>
                <w:rFonts w:asciiTheme="majorBidi" w:eastAsia="Times New Roman" w:hAnsiTheme="majorBidi" w:cstheme="majorBidi"/>
                <w:color w:val="000000"/>
                <w:sz w:val="20"/>
                <w:szCs w:val="20"/>
              </w:rPr>
            </w:pPr>
            <w:r w:rsidRPr="00DF6217">
              <w:rPr>
                <w:rFonts w:asciiTheme="majorBidi" w:eastAsia="Times New Roman" w:hAnsiTheme="majorBidi" w:cstheme="majorBidi"/>
                <w:color w:val="000000"/>
                <w:sz w:val="20"/>
                <w:szCs w:val="20"/>
              </w:rPr>
              <w:t>Populus nigra</w:t>
            </w:r>
          </w:p>
        </w:tc>
        <w:tc>
          <w:tcPr>
            <w:tcW w:w="665" w:type="dxa"/>
            <w:tcBorders>
              <w:top w:val="single" w:sz="4" w:space="0" w:color="auto"/>
              <w:bottom w:val="single" w:sz="4" w:space="0" w:color="auto"/>
            </w:tcBorders>
            <w:shd w:val="clear" w:color="auto" w:fill="FDFBDB"/>
            <w:noWrap/>
            <w:vAlign w:val="center"/>
            <w:hideMark/>
          </w:tcPr>
          <w:p w14:paraId="4D173A8D" w14:textId="77777777" w:rsidR="003837A2" w:rsidRPr="001E5F3F" w:rsidRDefault="003837A2" w:rsidP="003837A2">
            <w:pPr>
              <w:spacing w:after="0" w:line="240" w:lineRule="auto"/>
              <w:jc w:val="center"/>
              <w:rPr>
                <w:rFonts w:asciiTheme="majorBidi" w:eastAsia="Times New Roman" w:hAnsiTheme="majorBidi" w:cstheme="majorBidi"/>
                <w:color w:val="000000"/>
                <w:sz w:val="20"/>
                <w:szCs w:val="20"/>
              </w:rPr>
            </w:pPr>
            <w:r w:rsidRPr="001E5F3F">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0F2E0499" w14:textId="77777777" w:rsidR="003837A2" w:rsidRPr="001E5F3F" w:rsidRDefault="003837A2" w:rsidP="003837A2">
            <w:pPr>
              <w:spacing w:after="0" w:line="240" w:lineRule="auto"/>
              <w:jc w:val="center"/>
              <w:rPr>
                <w:rFonts w:asciiTheme="majorBidi" w:eastAsia="Times New Roman" w:hAnsiTheme="majorBidi" w:cstheme="majorBidi"/>
                <w:color w:val="000000"/>
                <w:sz w:val="20"/>
                <w:szCs w:val="20"/>
              </w:rPr>
            </w:pPr>
            <w:r w:rsidRPr="001E5F3F">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73731F18" w14:textId="77777777" w:rsidR="003837A2" w:rsidRPr="001E5F3F" w:rsidRDefault="003837A2" w:rsidP="003837A2">
            <w:pPr>
              <w:spacing w:after="0" w:line="240" w:lineRule="auto"/>
              <w:jc w:val="center"/>
              <w:rPr>
                <w:rFonts w:asciiTheme="majorBidi" w:eastAsia="Times New Roman" w:hAnsiTheme="majorBidi" w:cstheme="majorBidi"/>
                <w:color w:val="000000"/>
                <w:sz w:val="20"/>
                <w:szCs w:val="20"/>
              </w:rPr>
            </w:pPr>
            <w:r w:rsidRPr="001E5F3F">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227CE0CB"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6" w:type="dxa"/>
            <w:tcBorders>
              <w:top w:val="single" w:sz="4" w:space="0" w:color="auto"/>
              <w:bottom w:val="single" w:sz="4" w:space="0" w:color="auto"/>
            </w:tcBorders>
            <w:shd w:val="clear" w:color="auto" w:fill="FDEDFB"/>
            <w:noWrap/>
            <w:vAlign w:val="center"/>
            <w:hideMark/>
          </w:tcPr>
          <w:p w14:paraId="2BC89600"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492F5810"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5" w:type="dxa"/>
            <w:tcBorders>
              <w:top w:val="single" w:sz="4" w:space="0" w:color="auto"/>
              <w:bottom w:val="single" w:sz="4" w:space="0" w:color="auto"/>
            </w:tcBorders>
            <w:shd w:val="clear" w:color="auto" w:fill="DCF4EF"/>
            <w:noWrap/>
            <w:vAlign w:val="center"/>
            <w:hideMark/>
          </w:tcPr>
          <w:p w14:paraId="38524464"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47167D5B"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0.8</w:t>
            </w:r>
          </w:p>
        </w:tc>
        <w:tc>
          <w:tcPr>
            <w:tcW w:w="666" w:type="dxa"/>
            <w:tcBorders>
              <w:top w:val="single" w:sz="4" w:space="0" w:color="auto"/>
              <w:bottom w:val="single" w:sz="4" w:space="0" w:color="auto"/>
            </w:tcBorders>
            <w:shd w:val="clear" w:color="auto" w:fill="DCF4EF"/>
            <w:noWrap/>
            <w:vAlign w:val="center"/>
            <w:hideMark/>
          </w:tcPr>
          <w:p w14:paraId="44D3DB6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0.89</w:t>
            </w:r>
          </w:p>
        </w:tc>
      </w:tr>
      <w:tr w:rsidR="001E5F3F" w:rsidRPr="00DF6217" w14:paraId="7D7D3DAC"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0706F3C5" w14:textId="7269C024" w:rsidR="003837A2" w:rsidRPr="003837A2" w:rsidRDefault="003837A2" w:rsidP="005D23BC">
            <w:pPr>
              <w:spacing w:after="0" w:line="240" w:lineRule="auto"/>
              <w:rPr>
                <w:rFonts w:asciiTheme="majorBidi" w:eastAsia="Times New Roman" w:hAnsiTheme="majorBidi" w:cstheme="majorBidi"/>
                <w:sz w:val="20"/>
                <w:szCs w:val="20"/>
              </w:rPr>
            </w:pPr>
            <w:r w:rsidRPr="00DF6217">
              <w:rPr>
                <w:rFonts w:asciiTheme="majorBidi" w:eastAsia="Times New Roman" w:hAnsiTheme="majorBidi" w:cstheme="majorBidi"/>
                <w:color w:val="000000"/>
                <w:sz w:val="20"/>
                <w:szCs w:val="20"/>
              </w:rPr>
              <w:t>Alnus sp</w:t>
            </w:r>
          </w:p>
        </w:tc>
        <w:tc>
          <w:tcPr>
            <w:tcW w:w="665" w:type="dxa"/>
            <w:tcBorders>
              <w:top w:val="single" w:sz="4" w:space="0" w:color="auto"/>
              <w:bottom w:val="single" w:sz="4" w:space="0" w:color="auto"/>
            </w:tcBorders>
            <w:shd w:val="clear" w:color="auto" w:fill="FDFBDB"/>
            <w:noWrap/>
            <w:vAlign w:val="center"/>
            <w:hideMark/>
          </w:tcPr>
          <w:p w14:paraId="30C28CB5" w14:textId="77777777" w:rsidR="003837A2" w:rsidRPr="001E5F3F" w:rsidRDefault="003837A2" w:rsidP="003837A2">
            <w:pPr>
              <w:spacing w:after="0" w:line="240" w:lineRule="auto"/>
              <w:jc w:val="center"/>
              <w:rPr>
                <w:rFonts w:asciiTheme="majorBidi" w:eastAsia="Times New Roman" w:hAnsiTheme="majorBidi" w:cstheme="majorBidi"/>
                <w:color w:val="000000"/>
                <w:sz w:val="20"/>
                <w:szCs w:val="20"/>
              </w:rPr>
            </w:pPr>
            <w:r w:rsidRPr="001E5F3F">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329CC1D0" w14:textId="77777777" w:rsidR="003837A2" w:rsidRPr="001E5F3F" w:rsidRDefault="003837A2" w:rsidP="003837A2">
            <w:pPr>
              <w:spacing w:after="0" w:line="240" w:lineRule="auto"/>
              <w:jc w:val="center"/>
              <w:rPr>
                <w:rFonts w:asciiTheme="majorBidi" w:eastAsia="Times New Roman" w:hAnsiTheme="majorBidi" w:cstheme="majorBidi"/>
                <w:color w:val="000000"/>
                <w:sz w:val="20"/>
                <w:szCs w:val="20"/>
              </w:rPr>
            </w:pPr>
            <w:r w:rsidRPr="001E5F3F">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42C41C08" w14:textId="77777777" w:rsidR="003837A2" w:rsidRPr="001E5F3F" w:rsidRDefault="003837A2" w:rsidP="003837A2">
            <w:pPr>
              <w:spacing w:after="0" w:line="240" w:lineRule="auto"/>
              <w:jc w:val="center"/>
              <w:rPr>
                <w:rFonts w:asciiTheme="majorBidi" w:eastAsia="Times New Roman" w:hAnsiTheme="majorBidi" w:cstheme="majorBidi"/>
                <w:color w:val="000000"/>
                <w:sz w:val="20"/>
                <w:szCs w:val="20"/>
              </w:rPr>
            </w:pPr>
            <w:r w:rsidRPr="001E5F3F">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78744614"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FDEDFB"/>
            <w:noWrap/>
            <w:vAlign w:val="center"/>
            <w:hideMark/>
          </w:tcPr>
          <w:p w14:paraId="1FB1720A"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7570BE60"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0144536D"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35413B77"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DCF4EF"/>
            <w:noWrap/>
            <w:vAlign w:val="center"/>
            <w:hideMark/>
          </w:tcPr>
          <w:p w14:paraId="229306EC"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r>
      <w:tr w:rsidR="00D07C8E" w:rsidRPr="00DF6217" w14:paraId="2254C548"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48B3DEF1" w14:textId="361FB7BB"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eastAsia="Times New Roman" w:hAnsiTheme="majorBidi" w:cstheme="majorBidi"/>
                <w:color w:val="000000"/>
                <w:sz w:val="20"/>
                <w:szCs w:val="20"/>
              </w:rPr>
              <w:t>Quercus robur</w:t>
            </w:r>
          </w:p>
        </w:tc>
        <w:tc>
          <w:tcPr>
            <w:tcW w:w="665" w:type="dxa"/>
            <w:tcBorders>
              <w:top w:val="single" w:sz="4" w:space="0" w:color="auto"/>
              <w:bottom w:val="single" w:sz="4" w:space="0" w:color="auto"/>
            </w:tcBorders>
            <w:shd w:val="clear" w:color="auto" w:fill="FDFBDB"/>
            <w:noWrap/>
            <w:vAlign w:val="center"/>
            <w:hideMark/>
          </w:tcPr>
          <w:p w14:paraId="377C918D"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40E8AB6F"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390599AA"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26E4EE85"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FDEDFB"/>
            <w:noWrap/>
            <w:vAlign w:val="center"/>
            <w:hideMark/>
          </w:tcPr>
          <w:p w14:paraId="379F1D0A"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6E29CF5D"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55050E9B"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3E0E38D6"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6" w:type="dxa"/>
            <w:tcBorders>
              <w:top w:val="single" w:sz="4" w:space="0" w:color="auto"/>
              <w:bottom w:val="single" w:sz="4" w:space="0" w:color="auto"/>
            </w:tcBorders>
            <w:shd w:val="clear" w:color="auto" w:fill="DCF4EF"/>
            <w:noWrap/>
            <w:vAlign w:val="center"/>
            <w:hideMark/>
          </w:tcPr>
          <w:p w14:paraId="42A72C21"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0.8</w:t>
            </w:r>
          </w:p>
        </w:tc>
      </w:tr>
      <w:tr w:rsidR="00D07C8E" w:rsidRPr="00DF6217" w14:paraId="2683ACF2"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29212616" w14:textId="58C4215B"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eastAsia="Times New Roman" w:hAnsiTheme="majorBidi" w:cstheme="majorBidi"/>
                <w:color w:val="000000"/>
                <w:sz w:val="20"/>
                <w:szCs w:val="20"/>
              </w:rPr>
              <w:t>Crataegus monogyna</w:t>
            </w:r>
          </w:p>
        </w:tc>
        <w:tc>
          <w:tcPr>
            <w:tcW w:w="665" w:type="dxa"/>
            <w:tcBorders>
              <w:top w:val="single" w:sz="4" w:space="0" w:color="auto"/>
              <w:bottom w:val="single" w:sz="4" w:space="0" w:color="auto"/>
            </w:tcBorders>
            <w:shd w:val="clear" w:color="auto" w:fill="FDFBDB"/>
            <w:noWrap/>
            <w:vAlign w:val="center"/>
            <w:hideMark/>
          </w:tcPr>
          <w:p w14:paraId="77BEE60B"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718C1BD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27152462"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71218144"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FDEDFB"/>
            <w:noWrap/>
            <w:vAlign w:val="center"/>
            <w:hideMark/>
          </w:tcPr>
          <w:p w14:paraId="2D68FA5A"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2F5910DC"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06E88A50"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220ECFFE"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DCF4EF"/>
            <w:noWrap/>
            <w:vAlign w:val="center"/>
            <w:hideMark/>
          </w:tcPr>
          <w:p w14:paraId="2D4E0E34"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r>
      <w:tr w:rsidR="00D07C8E" w:rsidRPr="00DF6217" w14:paraId="347A8F00"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248E8167" w14:textId="1E6C50F7"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eastAsia="Times New Roman" w:hAnsiTheme="majorBidi" w:cstheme="majorBidi"/>
                <w:color w:val="000000"/>
                <w:sz w:val="20"/>
                <w:szCs w:val="20"/>
              </w:rPr>
              <w:t>Ilex aquifolium</w:t>
            </w:r>
          </w:p>
        </w:tc>
        <w:tc>
          <w:tcPr>
            <w:tcW w:w="665" w:type="dxa"/>
            <w:tcBorders>
              <w:top w:val="single" w:sz="4" w:space="0" w:color="auto"/>
              <w:bottom w:val="single" w:sz="4" w:space="0" w:color="auto"/>
            </w:tcBorders>
            <w:shd w:val="clear" w:color="auto" w:fill="FDFBDB"/>
            <w:noWrap/>
            <w:vAlign w:val="center"/>
            <w:hideMark/>
          </w:tcPr>
          <w:p w14:paraId="0A071CD2"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5" w:type="dxa"/>
            <w:tcBorders>
              <w:top w:val="single" w:sz="4" w:space="0" w:color="auto"/>
              <w:bottom w:val="single" w:sz="4" w:space="0" w:color="auto"/>
            </w:tcBorders>
            <w:shd w:val="clear" w:color="auto" w:fill="FDFBDB"/>
            <w:noWrap/>
            <w:vAlign w:val="center"/>
            <w:hideMark/>
          </w:tcPr>
          <w:p w14:paraId="4DE953F1"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5" w:type="dxa"/>
            <w:tcBorders>
              <w:top w:val="single" w:sz="4" w:space="0" w:color="auto"/>
              <w:bottom w:val="single" w:sz="4" w:space="0" w:color="auto"/>
            </w:tcBorders>
            <w:shd w:val="clear" w:color="auto" w:fill="FDFBDB"/>
            <w:noWrap/>
            <w:vAlign w:val="center"/>
            <w:hideMark/>
          </w:tcPr>
          <w:p w14:paraId="0B463279"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5" w:type="dxa"/>
            <w:tcBorders>
              <w:top w:val="single" w:sz="4" w:space="0" w:color="auto"/>
              <w:bottom w:val="single" w:sz="4" w:space="0" w:color="auto"/>
            </w:tcBorders>
            <w:shd w:val="clear" w:color="auto" w:fill="FDEDFB"/>
            <w:noWrap/>
            <w:vAlign w:val="center"/>
            <w:hideMark/>
          </w:tcPr>
          <w:p w14:paraId="1F0B115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6" w:type="dxa"/>
            <w:tcBorders>
              <w:top w:val="single" w:sz="4" w:space="0" w:color="auto"/>
              <w:bottom w:val="single" w:sz="4" w:space="0" w:color="auto"/>
            </w:tcBorders>
            <w:shd w:val="clear" w:color="auto" w:fill="FDEDFB"/>
            <w:noWrap/>
            <w:vAlign w:val="center"/>
            <w:hideMark/>
          </w:tcPr>
          <w:p w14:paraId="06A51817"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5" w:type="dxa"/>
            <w:tcBorders>
              <w:top w:val="single" w:sz="4" w:space="0" w:color="auto"/>
              <w:bottom w:val="single" w:sz="4" w:space="0" w:color="auto"/>
            </w:tcBorders>
            <w:shd w:val="clear" w:color="auto" w:fill="FDEDFB"/>
            <w:noWrap/>
            <w:vAlign w:val="center"/>
            <w:hideMark/>
          </w:tcPr>
          <w:p w14:paraId="0699E9E6"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5" w:type="dxa"/>
            <w:tcBorders>
              <w:top w:val="single" w:sz="4" w:space="0" w:color="auto"/>
              <w:bottom w:val="single" w:sz="4" w:space="0" w:color="auto"/>
            </w:tcBorders>
            <w:shd w:val="clear" w:color="auto" w:fill="DCF4EF"/>
            <w:noWrap/>
            <w:vAlign w:val="center"/>
            <w:hideMark/>
          </w:tcPr>
          <w:p w14:paraId="59AED13A"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0.33</w:t>
            </w:r>
          </w:p>
        </w:tc>
        <w:tc>
          <w:tcPr>
            <w:tcW w:w="665" w:type="dxa"/>
            <w:tcBorders>
              <w:top w:val="single" w:sz="4" w:space="0" w:color="auto"/>
              <w:bottom w:val="single" w:sz="4" w:space="0" w:color="auto"/>
            </w:tcBorders>
            <w:shd w:val="clear" w:color="auto" w:fill="DCF4EF"/>
            <w:noWrap/>
            <w:vAlign w:val="center"/>
            <w:hideMark/>
          </w:tcPr>
          <w:p w14:paraId="229D9283"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DCF4EF"/>
            <w:noWrap/>
            <w:vAlign w:val="center"/>
            <w:hideMark/>
          </w:tcPr>
          <w:p w14:paraId="120A6969"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r>
      <w:tr w:rsidR="00D07C8E" w:rsidRPr="00DF6217" w14:paraId="0094988A"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5CCCD322" w14:textId="6637A33F"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eastAsia="Times New Roman" w:hAnsiTheme="majorBidi" w:cstheme="majorBidi"/>
                <w:color w:val="000000"/>
                <w:sz w:val="20"/>
                <w:szCs w:val="20"/>
              </w:rPr>
              <w:t>Nerium oleander</w:t>
            </w:r>
          </w:p>
        </w:tc>
        <w:tc>
          <w:tcPr>
            <w:tcW w:w="665" w:type="dxa"/>
            <w:tcBorders>
              <w:top w:val="single" w:sz="4" w:space="0" w:color="auto"/>
              <w:bottom w:val="single" w:sz="4" w:space="0" w:color="auto"/>
            </w:tcBorders>
            <w:shd w:val="clear" w:color="auto" w:fill="FDFBDB"/>
            <w:noWrap/>
            <w:vAlign w:val="center"/>
            <w:hideMark/>
          </w:tcPr>
          <w:p w14:paraId="38CC9AEA"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1C5FDB80"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247484D5"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2518B639"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FDEDFB"/>
            <w:noWrap/>
            <w:vAlign w:val="center"/>
            <w:hideMark/>
          </w:tcPr>
          <w:p w14:paraId="40137030"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44C3C637"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25981196"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55E766A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DCF4EF"/>
            <w:noWrap/>
            <w:vAlign w:val="center"/>
            <w:hideMark/>
          </w:tcPr>
          <w:p w14:paraId="295A199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r>
      <w:tr w:rsidR="00D07C8E" w:rsidRPr="00DF6217" w14:paraId="61E93351"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5FACA213" w14:textId="0DAC7726"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eastAsia="Times New Roman" w:hAnsiTheme="majorBidi" w:cstheme="majorBidi"/>
                <w:color w:val="000000"/>
                <w:sz w:val="20"/>
                <w:szCs w:val="20"/>
              </w:rPr>
              <w:t>Betula pubescens</w:t>
            </w:r>
          </w:p>
        </w:tc>
        <w:tc>
          <w:tcPr>
            <w:tcW w:w="665" w:type="dxa"/>
            <w:tcBorders>
              <w:top w:val="single" w:sz="4" w:space="0" w:color="auto"/>
              <w:bottom w:val="single" w:sz="4" w:space="0" w:color="auto"/>
            </w:tcBorders>
            <w:shd w:val="clear" w:color="auto" w:fill="FDFBDB"/>
            <w:noWrap/>
            <w:vAlign w:val="center"/>
            <w:hideMark/>
          </w:tcPr>
          <w:p w14:paraId="7CD298BA"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0.75</w:t>
            </w:r>
          </w:p>
        </w:tc>
        <w:tc>
          <w:tcPr>
            <w:tcW w:w="665" w:type="dxa"/>
            <w:tcBorders>
              <w:top w:val="single" w:sz="4" w:space="0" w:color="auto"/>
              <w:bottom w:val="single" w:sz="4" w:space="0" w:color="auto"/>
            </w:tcBorders>
            <w:shd w:val="clear" w:color="auto" w:fill="FDFBDB"/>
            <w:noWrap/>
            <w:vAlign w:val="center"/>
            <w:hideMark/>
          </w:tcPr>
          <w:p w14:paraId="363A1D7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0.75</w:t>
            </w:r>
          </w:p>
        </w:tc>
        <w:tc>
          <w:tcPr>
            <w:tcW w:w="665" w:type="dxa"/>
            <w:tcBorders>
              <w:top w:val="single" w:sz="4" w:space="0" w:color="auto"/>
              <w:bottom w:val="single" w:sz="4" w:space="0" w:color="auto"/>
            </w:tcBorders>
            <w:shd w:val="clear" w:color="auto" w:fill="FDFBDB"/>
            <w:noWrap/>
            <w:vAlign w:val="center"/>
            <w:hideMark/>
          </w:tcPr>
          <w:p w14:paraId="6E894ED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0.75</w:t>
            </w:r>
          </w:p>
        </w:tc>
        <w:tc>
          <w:tcPr>
            <w:tcW w:w="665" w:type="dxa"/>
            <w:tcBorders>
              <w:top w:val="single" w:sz="4" w:space="0" w:color="auto"/>
              <w:bottom w:val="single" w:sz="4" w:space="0" w:color="auto"/>
            </w:tcBorders>
            <w:shd w:val="clear" w:color="auto" w:fill="FDEDFB"/>
            <w:noWrap/>
            <w:vAlign w:val="center"/>
            <w:hideMark/>
          </w:tcPr>
          <w:p w14:paraId="24A2B4E6"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0.75</w:t>
            </w:r>
          </w:p>
        </w:tc>
        <w:tc>
          <w:tcPr>
            <w:tcW w:w="666" w:type="dxa"/>
            <w:tcBorders>
              <w:top w:val="single" w:sz="4" w:space="0" w:color="auto"/>
              <w:bottom w:val="single" w:sz="4" w:space="0" w:color="auto"/>
            </w:tcBorders>
            <w:shd w:val="clear" w:color="auto" w:fill="FDEDFB"/>
            <w:noWrap/>
            <w:vAlign w:val="center"/>
            <w:hideMark/>
          </w:tcPr>
          <w:p w14:paraId="11029BEC"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0.75</w:t>
            </w:r>
          </w:p>
        </w:tc>
        <w:tc>
          <w:tcPr>
            <w:tcW w:w="665" w:type="dxa"/>
            <w:tcBorders>
              <w:top w:val="single" w:sz="4" w:space="0" w:color="auto"/>
              <w:bottom w:val="single" w:sz="4" w:space="0" w:color="auto"/>
            </w:tcBorders>
            <w:shd w:val="clear" w:color="auto" w:fill="FDEDFB"/>
            <w:noWrap/>
            <w:vAlign w:val="center"/>
            <w:hideMark/>
          </w:tcPr>
          <w:p w14:paraId="2C246156"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0.75</w:t>
            </w:r>
          </w:p>
        </w:tc>
        <w:tc>
          <w:tcPr>
            <w:tcW w:w="665" w:type="dxa"/>
            <w:tcBorders>
              <w:top w:val="single" w:sz="4" w:space="0" w:color="auto"/>
              <w:bottom w:val="single" w:sz="4" w:space="0" w:color="auto"/>
            </w:tcBorders>
            <w:shd w:val="clear" w:color="auto" w:fill="DCF4EF"/>
            <w:noWrap/>
            <w:vAlign w:val="center"/>
            <w:hideMark/>
          </w:tcPr>
          <w:p w14:paraId="0AB6E75A"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25D629A2"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0.8</w:t>
            </w:r>
          </w:p>
        </w:tc>
        <w:tc>
          <w:tcPr>
            <w:tcW w:w="666" w:type="dxa"/>
            <w:tcBorders>
              <w:top w:val="single" w:sz="4" w:space="0" w:color="auto"/>
              <w:bottom w:val="single" w:sz="4" w:space="0" w:color="auto"/>
            </w:tcBorders>
            <w:shd w:val="clear" w:color="auto" w:fill="DCF4EF"/>
            <w:noWrap/>
            <w:vAlign w:val="center"/>
            <w:hideMark/>
          </w:tcPr>
          <w:p w14:paraId="2407FFB3"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0.89</w:t>
            </w:r>
          </w:p>
        </w:tc>
      </w:tr>
      <w:tr w:rsidR="00D07C8E" w:rsidRPr="00DF6217" w14:paraId="28BDB28F"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4A629A98" w14:textId="414ACA27"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hAnsiTheme="majorBidi" w:cstheme="majorBidi"/>
                <w:sz w:val="20"/>
                <w:szCs w:val="20"/>
              </w:rPr>
              <w:t>Tilia tomentosa</w:t>
            </w:r>
          </w:p>
        </w:tc>
        <w:tc>
          <w:tcPr>
            <w:tcW w:w="665" w:type="dxa"/>
            <w:tcBorders>
              <w:top w:val="single" w:sz="4" w:space="0" w:color="auto"/>
              <w:bottom w:val="single" w:sz="4" w:space="0" w:color="auto"/>
            </w:tcBorders>
            <w:shd w:val="clear" w:color="auto" w:fill="FDFBDB"/>
            <w:noWrap/>
            <w:vAlign w:val="center"/>
            <w:hideMark/>
          </w:tcPr>
          <w:p w14:paraId="43D18FD6"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w:t>
            </w:r>
          </w:p>
        </w:tc>
        <w:tc>
          <w:tcPr>
            <w:tcW w:w="665" w:type="dxa"/>
            <w:tcBorders>
              <w:top w:val="single" w:sz="4" w:space="0" w:color="auto"/>
              <w:bottom w:val="single" w:sz="4" w:space="0" w:color="auto"/>
            </w:tcBorders>
            <w:shd w:val="clear" w:color="auto" w:fill="FDFBDB"/>
            <w:noWrap/>
            <w:vAlign w:val="center"/>
            <w:hideMark/>
          </w:tcPr>
          <w:p w14:paraId="5987DDAE"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NA</w:t>
            </w:r>
          </w:p>
        </w:tc>
        <w:tc>
          <w:tcPr>
            <w:tcW w:w="665" w:type="dxa"/>
            <w:tcBorders>
              <w:top w:val="single" w:sz="4" w:space="0" w:color="auto"/>
              <w:bottom w:val="single" w:sz="4" w:space="0" w:color="auto"/>
            </w:tcBorders>
            <w:shd w:val="clear" w:color="auto" w:fill="FDFBDB"/>
            <w:noWrap/>
            <w:vAlign w:val="center"/>
            <w:hideMark/>
          </w:tcPr>
          <w:p w14:paraId="4C504D5A"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NA</w:t>
            </w:r>
          </w:p>
        </w:tc>
        <w:tc>
          <w:tcPr>
            <w:tcW w:w="665" w:type="dxa"/>
            <w:tcBorders>
              <w:top w:val="single" w:sz="4" w:space="0" w:color="auto"/>
              <w:bottom w:val="single" w:sz="4" w:space="0" w:color="auto"/>
            </w:tcBorders>
            <w:shd w:val="clear" w:color="auto" w:fill="FDEDFB"/>
            <w:noWrap/>
            <w:vAlign w:val="center"/>
            <w:hideMark/>
          </w:tcPr>
          <w:p w14:paraId="3FB45A2D"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FDEDFB"/>
            <w:noWrap/>
            <w:vAlign w:val="center"/>
            <w:hideMark/>
          </w:tcPr>
          <w:p w14:paraId="04F43A15"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2864E0EB"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41154E12"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6960D2F1"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DCF4EF"/>
            <w:noWrap/>
            <w:vAlign w:val="center"/>
            <w:hideMark/>
          </w:tcPr>
          <w:p w14:paraId="42894F8D"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r>
      <w:tr w:rsidR="00D07C8E" w:rsidRPr="00DF6217" w14:paraId="46FD3AB3"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1077E5BA" w14:textId="428E204A"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eastAsia="Times New Roman" w:hAnsiTheme="majorBidi" w:cstheme="majorBidi"/>
                <w:color w:val="000000"/>
                <w:sz w:val="20"/>
                <w:szCs w:val="20"/>
              </w:rPr>
              <w:t>Acer palmatum</w:t>
            </w:r>
          </w:p>
        </w:tc>
        <w:tc>
          <w:tcPr>
            <w:tcW w:w="665" w:type="dxa"/>
            <w:tcBorders>
              <w:top w:val="single" w:sz="4" w:space="0" w:color="auto"/>
              <w:bottom w:val="single" w:sz="4" w:space="0" w:color="auto"/>
            </w:tcBorders>
            <w:shd w:val="clear" w:color="auto" w:fill="FDFBDB"/>
            <w:noWrap/>
            <w:vAlign w:val="center"/>
            <w:hideMark/>
          </w:tcPr>
          <w:p w14:paraId="62B4D8E0"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4EF0EE14"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0BEA53E7"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37A18834"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FDEDFB"/>
            <w:noWrap/>
            <w:vAlign w:val="center"/>
            <w:hideMark/>
          </w:tcPr>
          <w:p w14:paraId="4AF31113"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69E2EC1A"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4188985B"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3049BF04"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DCF4EF"/>
            <w:noWrap/>
            <w:vAlign w:val="center"/>
            <w:hideMark/>
          </w:tcPr>
          <w:p w14:paraId="1831BBC5"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r>
      <w:tr w:rsidR="00D07C8E" w:rsidRPr="00DF6217" w14:paraId="3FD22471"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7BC1BF76" w14:textId="43B104DB"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hAnsiTheme="majorBidi" w:cstheme="majorBidi"/>
                <w:sz w:val="20"/>
                <w:szCs w:val="20"/>
              </w:rPr>
              <w:t>Celtis sp.</w:t>
            </w:r>
          </w:p>
        </w:tc>
        <w:tc>
          <w:tcPr>
            <w:tcW w:w="665" w:type="dxa"/>
            <w:tcBorders>
              <w:top w:val="single" w:sz="4" w:space="0" w:color="auto"/>
              <w:bottom w:val="single" w:sz="4" w:space="0" w:color="auto"/>
            </w:tcBorders>
            <w:shd w:val="clear" w:color="auto" w:fill="FDFBDB"/>
            <w:noWrap/>
            <w:vAlign w:val="center"/>
            <w:hideMark/>
          </w:tcPr>
          <w:p w14:paraId="52DB1B49"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3AB29E74"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FDFBDB"/>
            <w:noWrap/>
            <w:vAlign w:val="center"/>
            <w:hideMark/>
          </w:tcPr>
          <w:p w14:paraId="7175A74C"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5" w:type="dxa"/>
            <w:tcBorders>
              <w:top w:val="single" w:sz="4" w:space="0" w:color="auto"/>
              <w:bottom w:val="single" w:sz="4" w:space="0" w:color="auto"/>
            </w:tcBorders>
            <w:shd w:val="clear" w:color="auto" w:fill="FDEDFB"/>
            <w:noWrap/>
            <w:vAlign w:val="center"/>
            <w:hideMark/>
          </w:tcPr>
          <w:p w14:paraId="49A002AC"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FDEDFB"/>
            <w:noWrap/>
            <w:vAlign w:val="center"/>
            <w:hideMark/>
          </w:tcPr>
          <w:p w14:paraId="1A936843"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24139BC6"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1F4BAEB5"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357A1CF0"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DCF4EF"/>
            <w:noWrap/>
            <w:vAlign w:val="center"/>
            <w:hideMark/>
          </w:tcPr>
          <w:p w14:paraId="28B4EC1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r>
      <w:tr w:rsidR="00D07C8E" w:rsidRPr="00DF6217" w14:paraId="1267E914"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7BCCE714" w14:textId="69077061"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hAnsiTheme="majorBidi" w:cstheme="majorBidi"/>
                <w:sz w:val="20"/>
                <w:szCs w:val="20"/>
              </w:rPr>
              <w:t>Corylus avellana</w:t>
            </w:r>
          </w:p>
        </w:tc>
        <w:tc>
          <w:tcPr>
            <w:tcW w:w="665" w:type="dxa"/>
            <w:tcBorders>
              <w:top w:val="single" w:sz="4" w:space="0" w:color="auto"/>
              <w:bottom w:val="single" w:sz="4" w:space="0" w:color="auto"/>
            </w:tcBorders>
            <w:shd w:val="clear" w:color="auto" w:fill="FDFBDB"/>
            <w:noWrap/>
            <w:vAlign w:val="center"/>
            <w:hideMark/>
          </w:tcPr>
          <w:p w14:paraId="7EC9D6E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FDFBDB"/>
            <w:noWrap/>
            <w:vAlign w:val="center"/>
            <w:hideMark/>
          </w:tcPr>
          <w:p w14:paraId="2046912C"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4E3C0772"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5" w:type="dxa"/>
            <w:tcBorders>
              <w:top w:val="single" w:sz="4" w:space="0" w:color="auto"/>
              <w:bottom w:val="single" w:sz="4" w:space="0" w:color="auto"/>
            </w:tcBorders>
            <w:shd w:val="clear" w:color="auto" w:fill="FDEDFB"/>
            <w:noWrap/>
            <w:vAlign w:val="center"/>
            <w:hideMark/>
          </w:tcPr>
          <w:p w14:paraId="6FF67EAC"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FDEDFB"/>
            <w:noWrap/>
            <w:vAlign w:val="center"/>
            <w:hideMark/>
          </w:tcPr>
          <w:p w14:paraId="5E6679A7"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5" w:type="dxa"/>
            <w:tcBorders>
              <w:top w:val="single" w:sz="4" w:space="0" w:color="auto"/>
              <w:bottom w:val="single" w:sz="4" w:space="0" w:color="auto"/>
            </w:tcBorders>
            <w:shd w:val="clear" w:color="auto" w:fill="FDEDFB"/>
            <w:noWrap/>
            <w:vAlign w:val="center"/>
            <w:hideMark/>
          </w:tcPr>
          <w:p w14:paraId="1C55EE89"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0.8</w:t>
            </w:r>
          </w:p>
        </w:tc>
        <w:tc>
          <w:tcPr>
            <w:tcW w:w="665" w:type="dxa"/>
            <w:tcBorders>
              <w:top w:val="single" w:sz="4" w:space="0" w:color="auto"/>
              <w:bottom w:val="single" w:sz="4" w:space="0" w:color="auto"/>
            </w:tcBorders>
            <w:shd w:val="clear" w:color="auto" w:fill="DCF4EF"/>
            <w:noWrap/>
            <w:vAlign w:val="center"/>
            <w:hideMark/>
          </w:tcPr>
          <w:p w14:paraId="27ACC2B5"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29B6516D"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6" w:type="dxa"/>
            <w:tcBorders>
              <w:top w:val="single" w:sz="4" w:space="0" w:color="auto"/>
              <w:bottom w:val="single" w:sz="4" w:space="0" w:color="auto"/>
            </w:tcBorders>
            <w:shd w:val="clear" w:color="auto" w:fill="DCF4EF"/>
            <w:noWrap/>
            <w:vAlign w:val="center"/>
            <w:hideMark/>
          </w:tcPr>
          <w:p w14:paraId="525E9ADD"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0.8</w:t>
            </w:r>
          </w:p>
        </w:tc>
      </w:tr>
      <w:tr w:rsidR="00D07C8E" w:rsidRPr="00DF6217" w14:paraId="59D28FD4"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3765611C" w14:textId="73065D2F"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hAnsiTheme="majorBidi" w:cstheme="majorBidi"/>
                <w:sz w:val="20"/>
                <w:szCs w:val="20"/>
              </w:rPr>
              <w:t>Castanea sativa</w:t>
            </w:r>
          </w:p>
        </w:tc>
        <w:tc>
          <w:tcPr>
            <w:tcW w:w="665" w:type="dxa"/>
            <w:tcBorders>
              <w:top w:val="single" w:sz="4" w:space="0" w:color="auto"/>
              <w:bottom w:val="single" w:sz="4" w:space="0" w:color="auto"/>
            </w:tcBorders>
            <w:shd w:val="clear" w:color="auto" w:fill="FDFBDB"/>
            <w:noWrap/>
            <w:vAlign w:val="center"/>
            <w:hideMark/>
          </w:tcPr>
          <w:p w14:paraId="474B358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0.75</w:t>
            </w:r>
          </w:p>
        </w:tc>
        <w:tc>
          <w:tcPr>
            <w:tcW w:w="665" w:type="dxa"/>
            <w:tcBorders>
              <w:top w:val="single" w:sz="4" w:space="0" w:color="auto"/>
              <w:bottom w:val="single" w:sz="4" w:space="0" w:color="auto"/>
            </w:tcBorders>
            <w:shd w:val="clear" w:color="auto" w:fill="FDFBDB"/>
            <w:noWrap/>
            <w:vAlign w:val="center"/>
            <w:hideMark/>
          </w:tcPr>
          <w:p w14:paraId="2B516B63"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w:t>
            </w:r>
          </w:p>
        </w:tc>
        <w:tc>
          <w:tcPr>
            <w:tcW w:w="665" w:type="dxa"/>
            <w:tcBorders>
              <w:top w:val="single" w:sz="4" w:space="0" w:color="auto"/>
              <w:bottom w:val="single" w:sz="4" w:space="0" w:color="auto"/>
            </w:tcBorders>
            <w:shd w:val="clear" w:color="auto" w:fill="FDFBDB"/>
            <w:noWrap/>
            <w:vAlign w:val="center"/>
            <w:hideMark/>
          </w:tcPr>
          <w:p w14:paraId="6D918BA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5" w:type="dxa"/>
            <w:tcBorders>
              <w:top w:val="single" w:sz="4" w:space="0" w:color="auto"/>
              <w:bottom w:val="single" w:sz="4" w:space="0" w:color="auto"/>
            </w:tcBorders>
            <w:shd w:val="clear" w:color="auto" w:fill="FDEDFB"/>
            <w:noWrap/>
            <w:vAlign w:val="center"/>
            <w:hideMark/>
          </w:tcPr>
          <w:p w14:paraId="03A78BF2"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0.75</w:t>
            </w:r>
          </w:p>
        </w:tc>
        <w:tc>
          <w:tcPr>
            <w:tcW w:w="666" w:type="dxa"/>
            <w:tcBorders>
              <w:top w:val="single" w:sz="4" w:space="0" w:color="auto"/>
              <w:bottom w:val="single" w:sz="4" w:space="0" w:color="auto"/>
            </w:tcBorders>
            <w:shd w:val="clear" w:color="auto" w:fill="FDEDFB"/>
            <w:noWrap/>
            <w:vAlign w:val="center"/>
            <w:hideMark/>
          </w:tcPr>
          <w:p w14:paraId="4DB06335"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0.38</w:t>
            </w:r>
          </w:p>
        </w:tc>
        <w:tc>
          <w:tcPr>
            <w:tcW w:w="665" w:type="dxa"/>
            <w:tcBorders>
              <w:top w:val="single" w:sz="4" w:space="0" w:color="auto"/>
              <w:bottom w:val="single" w:sz="4" w:space="0" w:color="auto"/>
            </w:tcBorders>
            <w:shd w:val="clear" w:color="auto" w:fill="FDEDFB"/>
            <w:noWrap/>
            <w:vAlign w:val="center"/>
            <w:hideMark/>
          </w:tcPr>
          <w:p w14:paraId="02DACD1D"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DCF4EF"/>
            <w:noWrap/>
            <w:vAlign w:val="center"/>
            <w:hideMark/>
          </w:tcPr>
          <w:p w14:paraId="1EFB7162"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0.75</w:t>
            </w:r>
          </w:p>
        </w:tc>
        <w:tc>
          <w:tcPr>
            <w:tcW w:w="665" w:type="dxa"/>
            <w:tcBorders>
              <w:top w:val="single" w:sz="4" w:space="0" w:color="auto"/>
              <w:bottom w:val="single" w:sz="4" w:space="0" w:color="auto"/>
            </w:tcBorders>
            <w:shd w:val="clear" w:color="auto" w:fill="DCF4EF"/>
            <w:noWrap/>
            <w:vAlign w:val="center"/>
            <w:hideMark/>
          </w:tcPr>
          <w:p w14:paraId="2F3977A6"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w:t>
            </w:r>
          </w:p>
        </w:tc>
        <w:tc>
          <w:tcPr>
            <w:tcW w:w="666" w:type="dxa"/>
            <w:tcBorders>
              <w:top w:val="single" w:sz="4" w:space="0" w:color="auto"/>
              <w:bottom w:val="single" w:sz="4" w:space="0" w:color="auto"/>
            </w:tcBorders>
            <w:shd w:val="clear" w:color="auto" w:fill="DCF4EF"/>
            <w:noWrap/>
            <w:vAlign w:val="center"/>
            <w:hideMark/>
          </w:tcPr>
          <w:p w14:paraId="4AAFEAE1"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r>
      <w:tr w:rsidR="00D07C8E" w:rsidRPr="00DF6217" w14:paraId="4509AA95"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7DE4ACE6" w14:textId="08A89113"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hAnsiTheme="majorBidi" w:cstheme="majorBidi"/>
                <w:sz w:val="20"/>
                <w:szCs w:val="20"/>
              </w:rPr>
              <w:t>Populus alba</w:t>
            </w:r>
          </w:p>
        </w:tc>
        <w:tc>
          <w:tcPr>
            <w:tcW w:w="665" w:type="dxa"/>
            <w:tcBorders>
              <w:top w:val="single" w:sz="4" w:space="0" w:color="auto"/>
              <w:bottom w:val="single" w:sz="4" w:space="0" w:color="auto"/>
            </w:tcBorders>
            <w:shd w:val="clear" w:color="auto" w:fill="FDFBDB"/>
            <w:noWrap/>
            <w:vAlign w:val="center"/>
            <w:hideMark/>
          </w:tcPr>
          <w:p w14:paraId="48CA018B"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08AA136E"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7FB825F1"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56949D96"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FDEDFB"/>
            <w:noWrap/>
            <w:vAlign w:val="center"/>
            <w:hideMark/>
          </w:tcPr>
          <w:p w14:paraId="1E6E7A42"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0F54E5A2"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46FA3F6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095F648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DCF4EF"/>
            <w:noWrap/>
            <w:vAlign w:val="center"/>
            <w:hideMark/>
          </w:tcPr>
          <w:p w14:paraId="2BA07087"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r>
      <w:tr w:rsidR="00D07C8E" w:rsidRPr="00DF6217" w14:paraId="37D90B79"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1EE1F12B" w14:textId="49106EA4"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hAnsiTheme="majorBidi" w:cstheme="majorBidi"/>
                <w:sz w:val="20"/>
                <w:szCs w:val="20"/>
              </w:rPr>
              <w:t>Primula vulgaris</w:t>
            </w:r>
          </w:p>
        </w:tc>
        <w:tc>
          <w:tcPr>
            <w:tcW w:w="665" w:type="dxa"/>
            <w:tcBorders>
              <w:top w:val="single" w:sz="4" w:space="0" w:color="auto"/>
              <w:bottom w:val="single" w:sz="4" w:space="0" w:color="auto"/>
            </w:tcBorders>
            <w:shd w:val="clear" w:color="auto" w:fill="FDFBDB"/>
            <w:noWrap/>
            <w:vAlign w:val="center"/>
            <w:hideMark/>
          </w:tcPr>
          <w:p w14:paraId="5CEDCCB2"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29D2ACD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123DAEB1"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63637612"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FDEDFB"/>
            <w:noWrap/>
            <w:vAlign w:val="center"/>
            <w:hideMark/>
          </w:tcPr>
          <w:p w14:paraId="79B56C19"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4000F9F0"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00813399"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77A52C07"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DCF4EF"/>
            <w:noWrap/>
            <w:vAlign w:val="center"/>
            <w:hideMark/>
          </w:tcPr>
          <w:p w14:paraId="1696F245"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r>
      <w:tr w:rsidR="00D07C8E" w:rsidRPr="00DF6217" w14:paraId="03463FAF"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1C99E299" w14:textId="02BE2C53"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hAnsiTheme="majorBidi" w:cstheme="majorBidi"/>
                <w:sz w:val="20"/>
                <w:szCs w:val="20"/>
              </w:rPr>
              <w:t>Erodium sp.</w:t>
            </w:r>
          </w:p>
        </w:tc>
        <w:tc>
          <w:tcPr>
            <w:tcW w:w="665" w:type="dxa"/>
            <w:tcBorders>
              <w:top w:val="single" w:sz="4" w:space="0" w:color="auto"/>
              <w:bottom w:val="single" w:sz="4" w:space="0" w:color="auto"/>
            </w:tcBorders>
            <w:shd w:val="clear" w:color="auto" w:fill="FDFBDB"/>
            <w:noWrap/>
            <w:vAlign w:val="center"/>
            <w:hideMark/>
          </w:tcPr>
          <w:p w14:paraId="5696BF8D"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703F785C"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4DF95017"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70826722"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FDEDFB"/>
            <w:noWrap/>
            <w:vAlign w:val="center"/>
            <w:hideMark/>
          </w:tcPr>
          <w:p w14:paraId="55BB68F4"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0.75</w:t>
            </w:r>
          </w:p>
        </w:tc>
        <w:tc>
          <w:tcPr>
            <w:tcW w:w="665" w:type="dxa"/>
            <w:tcBorders>
              <w:top w:val="single" w:sz="4" w:space="0" w:color="auto"/>
              <w:bottom w:val="single" w:sz="4" w:space="0" w:color="auto"/>
            </w:tcBorders>
            <w:shd w:val="clear" w:color="auto" w:fill="FDEDFB"/>
            <w:noWrap/>
            <w:vAlign w:val="center"/>
            <w:hideMark/>
          </w:tcPr>
          <w:p w14:paraId="11B63E2C"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0.86</w:t>
            </w:r>
          </w:p>
        </w:tc>
        <w:tc>
          <w:tcPr>
            <w:tcW w:w="665" w:type="dxa"/>
            <w:tcBorders>
              <w:top w:val="single" w:sz="4" w:space="0" w:color="auto"/>
              <w:bottom w:val="single" w:sz="4" w:space="0" w:color="auto"/>
            </w:tcBorders>
            <w:shd w:val="clear" w:color="auto" w:fill="DCF4EF"/>
            <w:noWrap/>
            <w:vAlign w:val="center"/>
            <w:hideMark/>
          </w:tcPr>
          <w:p w14:paraId="177BD62F"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5" w:type="dxa"/>
            <w:tcBorders>
              <w:top w:val="single" w:sz="4" w:space="0" w:color="auto"/>
              <w:bottom w:val="single" w:sz="4" w:space="0" w:color="auto"/>
            </w:tcBorders>
            <w:shd w:val="clear" w:color="auto" w:fill="DCF4EF"/>
            <w:noWrap/>
            <w:vAlign w:val="center"/>
            <w:hideMark/>
          </w:tcPr>
          <w:p w14:paraId="04D48565"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DCF4EF"/>
            <w:noWrap/>
            <w:vAlign w:val="center"/>
            <w:hideMark/>
          </w:tcPr>
          <w:p w14:paraId="680E2FA2"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0.8</w:t>
            </w:r>
          </w:p>
        </w:tc>
      </w:tr>
      <w:tr w:rsidR="00D07C8E" w:rsidRPr="00DF6217" w14:paraId="042FC5A2"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3905CA48" w14:textId="51F6B378"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hAnsiTheme="majorBidi" w:cstheme="majorBidi"/>
                <w:sz w:val="20"/>
                <w:szCs w:val="20"/>
              </w:rPr>
              <w:t>Bougainvillea sp.</w:t>
            </w:r>
          </w:p>
        </w:tc>
        <w:tc>
          <w:tcPr>
            <w:tcW w:w="665" w:type="dxa"/>
            <w:tcBorders>
              <w:top w:val="single" w:sz="4" w:space="0" w:color="auto"/>
              <w:bottom w:val="single" w:sz="4" w:space="0" w:color="auto"/>
            </w:tcBorders>
            <w:shd w:val="clear" w:color="auto" w:fill="FDFBDB"/>
            <w:noWrap/>
            <w:vAlign w:val="center"/>
            <w:hideMark/>
          </w:tcPr>
          <w:p w14:paraId="2E2DFE5B"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FDFBDB"/>
            <w:noWrap/>
            <w:vAlign w:val="center"/>
            <w:hideMark/>
          </w:tcPr>
          <w:p w14:paraId="3583BD81"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1A09CC8A"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5" w:type="dxa"/>
            <w:tcBorders>
              <w:top w:val="single" w:sz="4" w:space="0" w:color="auto"/>
              <w:bottom w:val="single" w:sz="4" w:space="0" w:color="auto"/>
            </w:tcBorders>
            <w:shd w:val="clear" w:color="auto" w:fill="FDEDFB"/>
            <w:noWrap/>
            <w:vAlign w:val="center"/>
            <w:hideMark/>
          </w:tcPr>
          <w:p w14:paraId="04F89956"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6" w:type="dxa"/>
            <w:tcBorders>
              <w:top w:val="single" w:sz="4" w:space="0" w:color="auto"/>
              <w:bottom w:val="single" w:sz="4" w:space="0" w:color="auto"/>
            </w:tcBorders>
            <w:shd w:val="clear" w:color="auto" w:fill="FDEDFB"/>
            <w:noWrap/>
            <w:vAlign w:val="center"/>
            <w:hideMark/>
          </w:tcPr>
          <w:p w14:paraId="501F2B7E"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56D463E7"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5" w:type="dxa"/>
            <w:tcBorders>
              <w:top w:val="single" w:sz="4" w:space="0" w:color="auto"/>
              <w:bottom w:val="single" w:sz="4" w:space="0" w:color="auto"/>
            </w:tcBorders>
            <w:shd w:val="clear" w:color="auto" w:fill="DCF4EF"/>
            <w:noWrap/>
            <w:vAlign w:val="center"/>
            <w:hideMark/>
          </w:tcPr>
          <w:p w14:paraId="2D097AAC"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DCF4EF"/>
            <w:noWrap/>
            <w:vAlign w:val="center"/>
            <w:hideMark/>
          </w:tcPr>
          <w:p w14:paraId="5FB3E595"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DCF4EF"/>
            <w:noWrap/>
            <w:vAlign w:val="center"/>
            <w:hideMark/>
          </w:tcPr>
          <w:p w14:paraId="137B81D0"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r>
      <w:tr w:rsidR="00D07C8E" w:rsidRPr="00DF6217" w14:paraId="5351C768"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37BD8CC0" w14:textId="0A3C6F8C"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hAnsiTheme="majorBidi" w:cstheme="majorBidi"/>
                <w:sz w:val="20"/>
                <w:szCs w:val="20"/>
              </w:rPr>
              <w:t>Arisarum vulgare</w:t>
            </w:r>
          </w:p>
        </w:tc>
        <w:tc>
          <w:tcPr>
            <w:tcW w:w="665" w:type="dxa"/>
            <w:tcBorders>
              <w:top w:val="single" w:sz="4" w:space="0" w:color="auto"/>
              <w:bottom w:val="single" w:sz="4" w:space="0" w:color="auto"/>
            </w:tcBorders>
            <w:shd w:val="clear" w:color="auto" w:fill="FDFBDB"/>
            <w:noWrap/>
            <w:vAlign w:val="center"/>
            <w:hideMark/>
          </w:tcPr>
          <w:p w14:paraId="7DCD84BA"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5069D1C0"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06A08819"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5791D649"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FDEDFB"/>
            <w:noWrap/>
            <w:vAlign w:val="center"/>
            <w:hideMark/>
          </w:tcPr>
          <w:p w14:paraId="10D698FF"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FDEDFB"/>
            <w:noWrap/>
            <w:vAlign w:val="center"/>
            <w:hideMark/>
          </w:tcPr>
          <w:p w14:paraId="13B82663"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5" w:type="dxa"/>
            <w:tcBorders>
              <w:top w:val="single" w:sz="4" w:space="0" w:color="auto"/>
              <w:bottom w:val="single" w:sz="4" w:space="0" w:color="auto"/>
            </w:tcBorders>
            <w:shd w:val="clear" w:color="auto" w:fill="DCF4EF"/>
            <w:noWrap/>
            <w:vAlign w:val="center"/>
            <w:hideMark/>
          </w:tcPr>
          <w:p w14:paraId="1AA55CD7"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54E75269"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DCF4EF"/>
            <w:noWrap/>
            <w:vAlign w:val="center"/>
            <w:hideMark/>
          </w:tcPr>
          <w:p w14:paraId="495169B9"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r>
      <w:tr w:rsidR="00D07C8E" w:rsidRPr="00DF6217" w14:paraId="568E05F0"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035BBB86" w14:textId="7776BA1E"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hAnsiTheme="majorBidi" w:cstheme="majorBidi"/>
                <w:sz w:val="20"/>
                <w:szCs w:val="20"/>
              </w:rPr>
              <w:t>Euonymus japonicus</w:t>
            </w:r>
          </w:p>
        </w:tc>
        <w:tc>
          <w:tcPr>
            <w:tcW w:w="665" w:type="dxa"/>
            <w:tcBorders>
              <w:top w:val="single" w:sz="4" w:space="0" w:color="auto"/>
              <w:bottom w:val="single" w:sz="4" w:space="0" w:color="auto"/>
            </w:tcBorders>
            <w:shd w:val="clear" w:color="auto" w:fill="FDFBDB"/>
            <w:noWrap/>
            <w:vAlign w:val="center"/>
            <w:hideMark/>
          </w:tcPr>
          <w:p w14:paraId="7135B5E1"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348F6D67"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7D64DB36"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213A9BCF"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FDEDFB"/>
            <w:noWrap/>
            <w:vAlign w:val="center"/>
            <w:hideMark/>
          </w:tcPr>
          <w:p w14:paraId="60780AF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7849C3D3"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40EA7FE5"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7F3952F9"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DCF4EF"/>
            <w:noWrap/>
            <w:vAlign w:val="center"/>
            <w:hideMark/>
          </w:tcPr>
          <w:p w14:paraId="5531120B"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r>
      <w:tr w:rsidR="00D07C8E" w:rsidRPr="00DF6217" w14:paraId="64FEFD16"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2186AF24" w14:textId="2E2FE778"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hAnsiTheme="majorBidi" w:cstheme="majorBidi"/>
                <w:sz w:val="20"/>
                <w:szCs w:val="20"/>
              </w:rPr>
              <w:t>Ilex perado ssp.azorica</w:t>
            </w:r>
          </w:p>
        </w:tc>
        <w:tc>
          <w:tcPr>
            <w:tcW w:w="665" w:type="dxa"/>
            <w:tcBorders>
              <w:top w:val="single" w:sz="4" w:space="0" w:color="auto"/>
              <w:bottom w:val="single" w:sz="4" w:space="0" w:color="auto"/>
            </w:tcBorders>
            <w:shd w:val="clear" w:color="auto" w:fill="FDFBDB"/>
            <w:noWrap/>
            <w:vAlign w:val="center"/>
            <w:hideMark/>
          </w:tcPr>
          <w:p w14:paraId="46F9C195"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5" w:type="dxa"/>
            <w:tcBorders>
              <w:top w:val="single" w:sz="4" w:space="0" w:color="auto"/>
              <w:bottom w:val="single" w:sz="4" w:space="0" w:color="auto"/>
            </w:tcBorders>
            <w:shd w:val="clear" w:color="auto" w:fill="FDFBDB"/>
            <w:noWrap/>
            <w:vAlign w:val="center"/>
            <w:hideMark/>
          </w:tcPr>
          <w:p w14:paraId="7684523C"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4D53B13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0.8</w:t>
            </w:r>
          </w:p>
        </w:tc>
        <w:tc>
          <w:tcPr>
            <w:tcW w:w="665" w:type="dxa"/>
            <w:tcBorders>
              <w:top w:val="single" w:sz="4" w:space="0" w:color="auto"/>
              <w:bottom w:val="single" w:sz="4" w:space="0" w:color="auto"/>
            </w:tcBorders>
            <w:shd w:val="clear" w:color="auto" w:fill="FDEDFB"/>
            <w:noWrap/>
            <w:vAlign w:val="center"/>
            <w:hideMark/>
          </w:tcPr>
          <w:p w14:paraId="1EC2A110"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6" w:type="dxa"/>
            <w:tcBorders>
              <w:top w:val="single" w:sz="4" w:space="0" w:color="auto"/>
              <w:bottom w:val="single" w:sz="4" w:space="0" w:color="auto"/>
            </w:tcBorders>
            <w:shd w:val="clear" w:color="auto" w:fill="FDEDFB"/>
            <w:noWrap/>
            <w:vAlign w:val="center"/>
            <w:hideMark/>
          </w:tcPr>
          <w:p w14:paraId="2BA9B5FC"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28B74FDA"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0.8</w:t>
            </w:r>
          </w:p>
        </w:tc>
        <w:tc>
          <w:tcPr>
            <w:tcW w:w="665" w:type="dxa"/>
            <w:tcBorders>
              <w:top w:val="single" w:sz="4" w:space="0" w:color="auto"/>
              <w:bottom w:val="single" w:sz="4" w:space="0" w:color="auto"/>
            </w:tcBorders>
            <w:shd w:val="clear" w:color="auto" w:fill="DCF4EF"/>
            <w:noWrap/>
            <w:vAlign w:val="center"/>
            <w:hideMark/>
          </w:tcPr>
          <w:p w14:paraId="1B7F26BA"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5" w:type="dxa"/>
            <w:tcBorders>
              <w:top w:val="single" w:sz="4" w:space="0" w:color="auto"/>
              <w:bottom w:val="single" w:sz="4" w:space="0" w:color="auto"/>
            </w:tcBorders>
            <w:shd w:val="clear" w:color="auto" w:fill="DCF4EF"/>
            <w:noWrap/>
            <w:vAlign w:val="center"/>
            <w:hideMark/>
          </w:tcPr>
          <w:p w14:paraId="77FD80D0"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DCF4EF"/>
            <w:noWrap/>
            <w:vAlign w:val="center"/>
            <w:hideMark/>
          </w:tcPr>
          <w:p w14:paraId="5343A432"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0.8</w:t>
            </w:r>
          </w:p>
        </w:tc>
      </w:tr>
      <w:tr w:rsidR="00D07C8E" w:rsidRPr="00DF6217" w14:paraId="4435FEDC"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2540168D" w14:textId="3D1F3944"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hAnsiTheme="majorBidi" w:cstheme="majorBidi"/>
                <w:sz w:val="20"/>
                <w:szCs w:val="20"/>
              </w:rPr>
              <w:t>Magnolia soulangeana</w:t>
            </w:r>
          </w:p>
        </w:tc>
        <w:tc>
          <w:tcPr>
            <w:tcW w:w="665" w:type="dxa"/>
            <w:tcBorders>
              <w:top w:val="single" w:sz="4" w:space="0" w:color="auto"/>
              <w:bottom w:val="single" w:sz="4" w:space="0" w:color="auto"/>
            </w:tcBorders>
            <w:shd w:val="clear" w:color="auto" w:fill="FDFBDB"/>
            <w:noWrap/>
            <w:vAlign w:val="center"/>
            <w:hideMark/>
          </w:tcPr>
          <w:p w14:paraId="26ADE5BB"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0.4</w:t>
            </w:r>
          </w:p>
        </w:tc>
        <w:tc>
          <w:tcPr>
            <w:tcW w:w="665" w:type="dxa"/>
            <w:tcBorders>
              <w:top w:val="single" w:sz="4" w:space="0" w:color="auto"/>
              <w:bottom w:val="single" w:sz="4" w:space="0" w:color="auto"/>
            </w:tcBorders>
            <w:shd w:val="clear" w:color="auto" w:fill="FDFBDB"/>
            <w:noWrap/>
            <w:vAlign w:val="center"/>
            <w:hideMark/>
          </w:tcPr>
          <w:p w14:paraId="78530DD9"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5" w:type="dxa"/>
            <w:tcBorders>
              <w:top w:val="single" w:sz="4" w:space="0" w:color="auto"/>
              <w:bottom w:val="single" w:sz="4" w:space="0" w:color="auto"/>
            </w:tcBorders>
            <w:shd w:val="clear" w:color="auto" w:fill="FDFBDB"/>
            <w:noWrap/>
            <w:vAlign w:val="center"/>
            <w:hideMark/>
          </w:tcPr>
          <w:p w14:paraId="254732A6"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FDEDFB"/>
            <w:noWrap/>
            <w:vAlign w:val="center"/>
            <w:hideMark/>
          </w:tcPr>
          <w:p w14:paraId="376EC4AD"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0.2</w:t>
            </w:r>
          </w:p>
        </w:tc>
        <w:tc>
          <w:tcPr>
            <w:tcW w:w="666" w:type="dxa"/>
            <w:tcBorders>
              <w:top w:val="single" w:sz="4" w:space="0" w:color="auto"/>
              <w:bottom w:val="single" w:sz="4" w:space="0" w:color="auto"/>
            </w:tcBorders>
            <w:shd w:val="clear" w:color="auto" w:fill="FDEDFB"/>
            <w:noWrap/>
            <w:vAlign w:val="center"/>
            <w:hideMark/>
          </w:tcPr>
          <w:p w14:paraId="2F7BE76E"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FDEDFB"/>
            <w:noWrap/>
            <w:vAlign w:val="center"/>
            <w:hideMark/>
          </w:tcPr>
          <w:p w14:paraId="3F6A44D9"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0.29</w:t>
            </w:r>
          </w:p>
        </w:tc>
        <w:tc>
          <w:tcPr>
            <w:tcW w:w="665" w:type="dxa"/>
            <w:tcBorders>
              <w:top w:val="single" w:sz="4" w:space="0" w:color="auto"/>
              <w:bottom w:val="single" w:sz="4" w:space="0" w:color="auto"/>
            </w:tcBorders>
            <w:shd w:val="clear" w:color="auto" w:fill="DCF4EF"/>
            <w:noWrap/>
            <w:vAlign w:val="center"/>
            <w:hideMark/>
          </w:tcPr>
          <w:p w14:paraId="6AE00329"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w:t>
            </w:r>
          </w:p>
        </w:tc>
        <w:tc>
          <w:tcPr>
            <w:tcW w:w="665" w:type="dxa"/>
            <w:tcBorders>
              <w:top w:val="single" w:sz="4" w:space="0" w:color="auto"/>
              <w:bottom w:val="single" w:sz="4" w:space="0" w:color="auto"/>
            </w:tcBorders>
            <w:shd w:val="clear" w:color="auto" w:fill="DCF4EF"/>
            <w:noWrap/>
            <w:vAlign w:val="center"/>
            <w:hideMark/>
          </w:tcPr>
          <w:p w14:paraId="2EE61CEE"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0.75</w:t>
            </w:r>
          </w:p>
        </w:tc>
        <w:tc>
          <w:tcPr>
            <w:tcW w:w="666" w:type="dxa"/>
            <w:tcBorders>
              <w:top w:val="single" w:sz="4" w:space="0" w:color="auto"/>
              <w:bottom w:val="single" w:sz="4" w:space="0" w:color="auto"/>
            </w:tcBorders>
            <w:shd w:val="clear" w:color="auto" w:fill="DCF4EF"/>
            <w:noWrap/>
            <w:vAlign w:val="center"/>
            <w:hideMark/>
          </w:tcPr>
          <w:p w14:paraId="4CF092A1"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r>
      <w:tr w:rsidR="00D07C8E" w:rsidRPr="00DF6217" w14:paraId="72B97FA3"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667F05A0" w14:textId="7874B990"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hAnsiTheme="majorBidi" w:cstheme="majorBidi"/>
                <w:sz w:val="20"/>
                <w:szCs w:val="20"/>
              </w:rPr>
              <w:t>Buxus sempervirens</w:t>
            </w:r>
          </w:p>
        </w:tc>
        <w:tc>
          <w:tcPr>
            <w:tcW w:w="665" w:type="dxa"/>
            <w:tcBorders>
              <w:top w:val="single" w:sz="4" w:space="0" w:color="auto"/>
              <w:bottom w:val="single" w:sz="4" w:space="0" w:color="auto"/>
            </w:tcBorders>
            <w:shd w:val="clear" w:color="auto" w:fill="FDFBDB"/>
            <w:noWrap/>
            <w:vAlign w:val="center"/>
            <w:hideMark/>
          </w:tcPr>
          <w:p w14:paraId="3207C4CF"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6F161270"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3CCE3957"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4E7A92C0"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FDEDFB"/>
            <w:noWrap/>
            <w:vAlign w:val="center"/>
            <w:hideMark/>
          </w:tcPr>
          <w:p w14:paraId="4F5CA8EA"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30C8F8B1"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28F9766B"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0540B1BA"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DCF4EF"/>
            <w:noWrap/>
            <w:vAlign w:val="center"/>
            <w:hideMark/>
          </w:tcPr>
          <w:p w14:paraId="1DEEF1A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r>
      <w:tr w:rsidR="00D07C8E" w:rsidRPr="00DF6217" w14:paraId="7A678BFE"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5162869A" w14:textId="5C776C5C"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hAnsiTheme="majorBidi" w:cstheme="majorBidi"/>
                <w:sz w:val="20"/>
                <w:szCs w:val="20"/>
              </w:rPr>
              <w:t>Urtica dioica</w:t>
            </w:r>
          </w:p>
        </w:tc>
        <w:tc>
          <w:tcPr>
            <w:tcW w:w="665" w:type="dxa"/>
            <w:tcBorders>
              <w:top w:val="single" w:sz="4" w:space="0" w:color="auto"/>
              <w:bottom w:val="single" w:sz="4" w:space="0" w:color="auto"/>
            </w:tcBorders>
            <w:shd w:val="clear" w:color="auto" w:fill="FDFBDB"/>
            <w:noWrap/>
            <w:vAlign w:val="center"/>
            <w:hideMark/>
          </w:tcPr>
          <w:p w14:paraId="4BD29B7C"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69A3C035"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4A119B21"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20790DB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6" w:type="dxa"/>
            <w:tcBorders>
              <w:top w:val="single" w:sz="4" w:space="0" w:color="auto"/>
              <w:bottom w:val="single" w:sz="4" w:space="0" w:color="auto"/>
            </w:tcBorders>
            <w:shd w:val="clear" w:color="auto" w:fill="FDEDFB"/>
            <w:noWrap/>
            <w:vAlign w:val="center"/>
            <w:hideMark/>
          </w:tcPr>
          <w:p w14:paraId="5F0FFF51"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03C2BE77"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0.8</w:t>
            </w:r>
          </w:p>
        </w:tc>
        <w:tc>
          <w:tcPr>
            <w:tcW w:w="665" w:type="dxa"/>
            <w:tcBorders>
              <w:top w:val="single" w:sz="4" w:space="0" w:color="auto"/>
              <w:bottom w:val="single" w:sz="4" w:space="0" w:color="auto"/>
            </w:tcBorders>
            <w:shd w:val="clear" w:color="auto" w:fill="DCF4EF"/>
            <w:noWrap/>
            <w:vAlign w:val="center"/>
            <w:hideMark/>
          </w:tcPr>
          <w:p w14:paraId="61118E41"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5" w:type="dxa"/>
            <w:tcBorders>
              <w:top w:val="single" w:sz="4" w:space="0" w:color="auto"/>
              <w:bottom w:val="single" w:sz="4" w:space="0" w:color="auto"/>
            </w:tcBorders>
            <w:shd w:val="clear" w:color="auto" w:fill="DCF4EF"/>
            <w:noWrap/>
            <w:vAlign w:val="center"/>
            <w:hideMark/>
          </w:tcPr>
          <w:p w14:paraId="798B4833"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DCF4EF"/>
            <w:noWrap/>
            <w:vAlign w:val="center"/>
            <w:hideMark/>
          </w:tcPr>
          <w:p w14:paraId="6F5DBEA4"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0.8</w:t>
            </w:r>
          </w:p>
        </w:tc>
      </w:tr>
      <w:tr w:rsidR="00D07C8E" w:rsidRPr="00DF6217" w14:paraId="27B18D97"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71727732" w14:textId="2C33B338"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hAnsiTheme="majorBidi" w:cstheme="majorBidi"/>
                <w:sz w:val="20"/>
                <w:szCs w:val="20"/>
              </w:rPr>
              <w:t>Podocarpus sp.</w:t>
            </w:r>
          </w:p>
        </w:tc>
        <w:tc>
          <w:tcPr>
            <w:tcW w:w="665" w:type="dxa"/>
            <w:tcBorders>
              <w:top w:val="single" w:sz="4" w:space="0" w:color="auto"/>
              <w:bottom w:val="single" w:sz="4" w:space="0" w:color="auto"/>
            </w:tcBorders>
            <w:shd w:val="clear" w:color="auto" w:fill="FDFBDB"/>
            <w:noWrap/>
            <w:vAlign w:val="center"/>
            <w:hideMark/>
          </w:tcPr>
          <w:p w14:paraId="4F53B6F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FDFBDB"/>
            <w:noWrap/>
            <w:vAlign w:val="center"/>
            <w:hideMark/>
          </w:tcPr>
          <w:p w14:paraId="599F210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FDFBDB"/>
            <w:noWrap/>
            <w:vAlign w:val="center"/>
            <w:hideMark/>
          </w:tcPr>
          <w:p w14:paraId="48C3210C"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FDEDFB"/>
            <w:noWrap/>
            <w:vAlign w:val="center"/>
            <w:hideMark/>
          </w:tcPr>
          <w:p w14:paraId="00D7ADD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6" w:type="dxa"/>
            <w:tcBorders>
              <w:top w:val="single" w:sz="4" w:space="0" w:color="auto"/>
              <w:bottom w:val="single" w:sz="4" w:space="0" w:color="auto"/>
            </w:tcBorders>
            <w:shd w:val="clear" w:color="auto" w:fill="FDEDFB"/>
            <w:noWrap/>
            <w:vAlign w:val="center"/>
            <w:hideMark/>
          </w:tcPr>
          <w:p w14:paraId="6D34DAD5"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FDEDFB"/>
            <w:noWrap/>
            <w:vAlign w:val="center"/>
            <w:hideMark/>
          </w:tcPr>
          <w:p w14:paraId="1FBC1365"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DCF4EF"/>
            <w:noWrap/>
            <w:vAlign w:val="center"/>
            <w:hideMark/>
          </w:tcPr>
          <w:p w14:paraId="0D40CC02"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DCF4EF"/>
            <w:noWrap/>
            <w:vAlign w:val="center"/>
            <w:hideMark/>
          </w:tcPr>
          <w:p w14:paraId="09DF12B1"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DCF4EF"/>
            <w:noWrap/>
            <w:vAlign w:val="center"/>
            <w:hideMark/>
          </w:tcPr>
          <w:p w14:paraId="4DDCB8FD"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r>
      <w:tr w:rsidR="00D07C8E" w:rsidRPr="00DF6217" w14:paraId="554B900B"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61919EDD" w14:textId="11AB5764"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hAnsiTheme="majorBidi" w:cstheme="majorBidi"/>
                <w:sz w:val="20"/>
                <w:szCs w:val="20"/>
              </w:rPr>
              <w:t>Acca sellowiana</w:t>
            </w:r>
          </w:p>
        </w:tc>
        <w:tc>
          <w:tcPr>
            <w:tcW w:w="665" w:type="dxa"/>
            <w:tcBorders>
              <w:top w:val="single" w:sz="4" w:space="0" w:color="auto"/>
              <w:bottom w:val="single" w:sz="4" w:space="0" w:color="auto"/>
            </w:tcBorders>
            <w:shd w:val="clear" w:color="auto" w:fill="FDFBDB"/>
            <w:noWrap/>
            <w:vAlign w:val="center"/>
            <w:hideMark/>
          </w:tcPr>
          <w:p w14:paraId="2A88694A"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0.25</w:t>
            </w:r>
          </w:p>
        </w:tc>
        <w:tc>
          <w:tcPr>
            <w:tcW w:w="665" w:type="dxa"/>
            <w:tcBorders>
              <w:top w:val="single" w:sz="4" w:space="0" w:color="auto"/>
              <w:bottom w:val="single" w:sz="4" w:space="0" w:color="auto"/>
            </w:tcBorders>
            <w:shd w:val="clear" w:color="auto" w:fill="FDFBDB"/>
            <w:noWrap/>
            <w:vAlign w:val="center"/>
            <w:hideMark/>
          </w:tcPr>
          <w:p w14:paraId="4E3C1007"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713FB5B4"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0.4</w:t>
            </w:r>
          </w:p>
        </w:tc>
        <w:tc>
          <w:tcPr>
            <w:tcW w:w="665" w:type="dxa"/>
            <w:tcBorders>
              <w:top w:val="single" w:sz="4" w:space="0" w:color="auto"/>
              <w:bottom w:val="single" w:sz="4" w:space="0" w:color="auto"/>
            </w:tcBorders>
            <w:shd w:val="clear" w:color="auto" w:fill="FDEDFB"/>
            <w:noWrap/>
            <w:vAlign w:val="center"/>
            <w:hideMark/>
          </w:tcPr>
          <w:p w14:paraId="342AC070"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0.25</w:t>
            </w:r>
          </w:p>
        </w:tc>
        <w:tc>
          <w:tcPr>
            <w:tcW w:w="666" w:type="dxa"/>
            <w:tcBorders>
              <w:top w:val="single" w:sz="4" w:space="0" w:color="auto"/>
              <w:bottom w:val="single" w:sz="4" w:space="0" w:color="auto"/>
            </w:tcBorders>
            <w:shd w:val="clear" w:color="auto" w:fill="FDEDFB"/>
            <w:noWrap/>
            <w:vAlign w:val="center"/>
            <w:hideMark/>
          </w:tcPr>
          <w:p w14:paraId="672560E0"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20026990"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0.4</w:t>
            </w:r>
          </w:p>
        </w:tc>
        <w:tc>
          <w:tcPr>
            <w:tcW w:w="665" w:type="dxa"/>
            <w:tcBorders>
              <w:top w:val="single" w:sz="4" w:space="0" w:color="auto"/>
              <w:bottom w:val="single" w:sz="4" w:space="0" w:color="auto"/>
            </w:tcBorders>
            <w:shd w:val="clear" w:color="auto" w:fill="DCF4EF"/>
            <w:noWrap/>
            <w:vAlign w:val="center"/>
            <w:hideMark/>
          </w:tcPr>
          <w:p w14:paraId="17987A47"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DCF4EF"/>
            <w:noWrap/>
            <w:vAlign w:val="center"/>
            <w:hideMark/>
          </w:tcPr>
          <w:p w14:paraId="4F97BBC6"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DCF4EF"/>
            <w:noWrap/>
            <w:vAlign w:val="center"/>
            <w:hideMark/>
          </w:tcPr>
          <w:p w14:paraId="0B0B8DCC"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r>
      <w:tr w:rsidR="00D07C8E" w:rsidRPr="00DF6217" w14:paraId="03D523F5"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4EE1D408" w14:textId="0D884CBE"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hAnsiTheme="majorBidi" w:cstheme="majorBidi"/>
                <w:sz w:val="20"/>
                <w:szCs w:val="20"/>
              </w:rPr>
              <w:t>Hydrangea sp.</w:t>
            </w:r>
          </w:p>
        </w:tc>
        <w:tc>
          <w:tcPr>
            <w:tcW w:w="665" w:type="dxa"/>
            <w:tcBorders>
              <w:top w:val="single" w:sz="4" w:space="0" w:color="auto"/>
              <w:bottom w:val="single" w:sz="4" w:space="0" w:color="auto"/>
            </w:tcBorders>
            <w:shd w:val="clear" w:color="auto" w:fill="FDFBDB"/>
            <w:noWrap/>
            <w:vAlign w:val="center"/>
            <w:hideMark/>
          </w:tcPr>
          <w:p w14:paraId="48900F2C"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59A2E3C6"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FDFBDB"/>
            <w:noWrap/>
            <w:vAlign w:val="center"/>
            <w:hideMark/>
          </w:tcPr>
          <w:p w14:paraId="59090622"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5" w:type="dxa"/>
            <w:tcBorders>
              <w:top w:val="single" w:sz="4" w:space="0" w:color="auto"/>
              <w:bottom w:val="single" w:sz="4" w:space="0" w:color="auto"/>
            </w:tcBorders>
            <w:shd w:val="clear" w:color="auto" w:fill="FDEDFB"/>
            <w:noWrap/>
            <w:vAlign w:val="center"/>
            <w:hideMark/>
          </w:tcPr>
          <w:p w14:paraId="4A3D3312"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FDEDFB"/>
            <w:noWrap/>
            <w:vAlign w:val="center"/>
            <w:hideMark/>
          </w:tcPr>
          <w:p w14:paraId="28DD28E2"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47763CCB"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1E0717A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11234EB1"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6" w:type="dxa"/>
            <w:tcBorders>
              <w:top w:val="single" w:sz="4" w:space="0" w:color="auto"/>
              <w:bottom w:val="single" w:sz="4" w:space="0" w:color="auto"/>
            </w:tcBorders>
            <w:shd w:val="clear" w:color="auto" w:fill="DCF4EF"/>
            <w:noWrap/>
            <w:vAlign w:val="center"/>
            <w:hideMark/>
          </w:tcPr>
          <w:p w14:paraId="128E9ACB"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r>
      <w:tr w:rsidR="00D07C8E" w:rsidRPr="00DF6217" w14:paraId="6790A50F"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22D1290D" w14:textId="0B3AD4B3"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hAnsiTheme="majorBidi" w:cstheme="majorBidi"/>
                <w:sz w:val="20"/>
                <w:szCs w:val="20"/>
              </w:rPr>
              <w:t>Pseudosasa japonica</w:t>
            </w:r>
          </w:p>
        </w:tc>
        <w:tc>
          <w:tcPr>
            <w:tcW w:w="665" w:type="dxa"/>
            <w:tcBorders>
              <w:top w:val="single" w:sz="4" w:space="0" w:color="auto"/>
              <w:bottom w:val="single" w:sz="4" w:space="0" w:color="auto"/>
            </w:tcBorders>
            <w:shd w:val="clear" w:color="auto" w:fill="FDFBDB"/>
            <w:noWrap/>
            <w:vAlign w:val="center"/>
            <w:hideMark/>
          </w:tcPr>
          <w:p w14:paraId="4D20904B"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FDFBDB"/>
            <w:noWrap/>
            <w:vAlign w:val="center"/>
            <w:hideMark/>
          </w:tcPr>
          <w:p w14:paraId="754C6C67"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FDFBDB"/>
            <w:noWrap/>
            <w:vAlign w:val="center"/>
            <w:hideMark/>
          </w:tcPr>
          <w:p w14:paraId="0FE79F7C"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FDEDFB"/>
            <w:noWrap/>
            <w:vAlign w:val="center"/>
            <w:hideMark/>
          </w:tcPr>
          <w:p w14:paraId="43DE1976"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6" w:type="dxa"/>
            <w:tcBorders>
              <w:top w:val="single" w:sz="4" w:space="0" w:color="auto"/>
              <w:bottom w:val="single" w:sz="4" w:space="0" w:color="auto"/>
            </w:tcBorders>
            <w:shd w:val="clear" w:color="auto" w:fill="FDEDFB"/>
            <w:noWrap/>
            <w:vAlign w:val="center"/>
            <w:hideMark/>
          </w:tcPr>
          <w:p w14:paraId="3A838D4C"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FDEDFB"/>
            <w:noWrap/>
            <w:vAlign w:val="center"/>
            <w:hideMark/>
          </w:tcPr>
          <w:p w14:paraId="63D076BF"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DCF4EF"/>
            <w:noWrap/>
            <w:vAlign w:val="center"/>
            <w:hideMark/>
          </w:tcPr>
          <w:p w14:paraId="4F686AEE"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DCF4EF"/>
            <w:noWrap/>
            <w:vAlign w:val="center"/>
            <w:hideMark/>
          </w:tcPr>
          <w:p w14:paraId="73DB1BBA"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6" w:type="dxa"/>
            <w:tcBorders>
              <w:top w:val="single" w:sz="4" w:space="0" w:color="auto"/>
              <w:bottom w:val="single" w:sz="4" w:space="0" w:color="auto"/>
            </w:tcBorders>
            <w:shd w:val="clear" w:color="auto" w:fill="DCF4EF"/>
            <w:noWrap/>
            <w:vAlign w:val="center"/>
            <w:hideMark/>
          </w:tcPr>
          <w:p w14:paraId="37C3A4A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0.8</w:t>
            </w:r>
          </w:p>
        </w:tc>
      </w:tr>
      <w:tr w:rsidR="00D07C8E" w:rsidRPr="00DF6217" w14:paraId="763B6F9E"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hideMark/>
          </w:tcPr>
          <w:p w14:paraId="33191D19" w14:textId="0A86310A" w:rsidR="003837A2" w:rsidRPr="003837A2" w:rsidRDefault="00DF6217" w:rsidP="005D23BC">
            <w:pPr>
              <w:spacing w:after="0" w:line="240" w:lineRule="auto"/>
              <w:rPr>
                <w:rFonts w:asciiTheme="majorBidi" w:eastAsia="Times New Roman" w:hAnsiTheme="majorBidi" w:cstheme="majorBidi"/>
                <w:color w:val="000000"/>
                <w:sz w:val="20"/>
                <w:szCs w:val="20"/>
              </w:rPr>
            </w:pPr>
            <w:r w:rsidRPr="00DF6217">
              <w:rPr>
                <w:rFonts w:asciiTheme="majorBidi" w:hAnsiTheme="majorBidi" w:cstheme="majorBidi"/>
                <w:sz w:val="20"/>
                <w:szCs w:val="20"/>
              </w:rPr>
              <w:t>Magnolia grandiora</w:t>
            </w:r>
          </w:p>
        </w:tc>
        <w:tc>
          <w:tcPr>
            <w:tcW w:w="665" w:type="dxa"/>
            <w:tcBorders>
              <w:top w:val="single" w:sz="4" w:space="0" w:color="auto"/>
              <w:bottom w:val="single" w:sz="4" w:space="0" w:color="auto"/>
            </w:tcBorders>
            <w:shd w:val="clear" w:color="auto" w:fill="FDFBDB"/>
            <w:noWrap/>
            <w:vAlign w:val="center"/>
            <w:hideMark/>
          </w:tcPr>
          <w:p w14:paraId="657E0A1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2F561588"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FBDB"/>
            <w:noWrap/>
            <w:vAlign w:val="center"/>
            <w:hideMark/>
          </w:tcPr>
          <w:p w14:paraId="1484E1F1"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48DCA4BB"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6" w:type="dxa"/>
            <w:tcBorders>
              <w:top w:val="single" w:sz="4" w:space="0" w:color="auto"/>
              <w:bottom w:val="single" w:sz="4" w:space="0" w:color="auto"/>
            </w:tcBorders>
            <w:shd w:val="clear" w:color="auto" w:fill="FDEDFB"/>
            <w:noWrap/>
            <w:vAlign w:val="center"/>
            <w:hideMark/>
          </w:tcPr>
          <w:p w14:paraId="53A86D07"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1</w:t>
            </w:r>
          </w:p>
        </w:tc>
        <w:tc>
          <w:tcPr>
            <w:tcW w:w="665" w:type="dxa"/>
            <w:tcBorders>
              <w:top w:val="single" w:sz="4" w:space="0" w:color="auto"/>
              <w:bottom w:val="single" w:sz="4" w:space="0" w:color="auto"/>
            </w:tcBorders>
            <w:shd w:val="clear" w:color="auto" w:fill="FDEDFB"/>
            <w:noWrap/>
            <w:vAlign w:val="center"/>
            <w:hideMark/>
          </w:tcPr>
          <w:p w14:paraId="7F6B903D"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0.67</w:t>
            </w:r>
          </w:p>
        </w:tc>
        <w:tc>
          <w:tcPr>
            <w:tcW w:w="665" w:type="dxa"/>
            <w:tcBorders>
              <w:top w:val="single" w:sz="4" w:space="0" w:color="auto"/>
              <w:bottom w:val="single" w:sz="4" w:space="0" w:color="auto"/>
            </w:tcBorders>
            <w:shd w:val="clear" w:color="auto" w:fill="DCF4EF"/>
            <w:noWrap/>
            <w:vAlign w:val="center"/>
            <w:hideMark/>
          </w:tcPr>
          <w:p w14:paraId="5C89672C"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5" w:type="dxa"/>
            <w:tcBorders>
              <w:top w:val="single" w:sz="4" w:space="0" w:color="auto"/>
              <w:bottom w:val="single" w:sz="4" w:space="0" w:color="auto"/>
            </w:tcBorders>
            <w:shd w:val="clear" w:color="auto" w:fill="DCF4EF"/>
            <w:noWrap/>
            <w:vAlign w:val="center"/>
            <w:hideMark/>
          </w:tcPr>
          <w:p w14:paraId="1E47FC4C"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c>
          <w:tcPr>
            <w:tcW w:w="666" w:type="dxa"/>
            <w:tcBorders>
              <w:top w:val="single" w:sz="4" w:space="0" w:color="auto"/>
              <w:bottom w:val="single" w:sz="4" w:space="0" w:color="auto"/>
            </w:tcBorders>
            <w:shd w:val="clear" w:color="auto" w:fill="DCF4EF"/>
            <w:noWrap/>
            <w:vAlign w:val="center"/>
            <w:hideMark/>
          </w:tcPr>
          <w:p w14:paraId="4AA6A602" w14:textId="77777777" w:rsidR="003837A2" w:rsidRPr="003837A2" w:rsidRDefault="003837A2" w:rsidP="003837A2">
            <w:pPr>
              <w:spacing w:after="0" w:line="240" w:lineRule="auto"/>
              <w:jc w:val="center"/>
              <w:rPr>
                <w:rFonts w:asciiTheme="majorBidi" w:eastAsia="Times New Roman" w:hAnsiTheme="majorBidi" w:cstheme="majorBidi"/>
                <w:color w:val="000000"/>
                <w:sz w:val="20"/>
                <w:szCs w:val="20"/>
              </w:rPr>
            </w:pPr>
            <w:r w:rsidRPr="003837A2">
              <w:rPr>
                <w:rFonts w:asciiTheme="majorBidi" w:eastAsia="Times New Roman" w:hAnsiTheme="majorBidi" w:cstheme="majorBidi"/>
                <w:color w:val="000000"/>
                <w:sz w:val="20"/>
                <w:szCs w:val="20"/>
              </w:rPr>
              <w:t>0.5</w:t>
            </w:r>
          </w:p>
        </w:tc>
      </w:tr>
      <w:tr w:rsidR="00E34829" w:rsidRPr="00DF6217" w14:paraId="58985C33" w14:textId="77777777" w:rsidTr="008C01DB">
        <w:trPr>
          <w:trHeight w:val="252"/>
          <w:jc w:val="center"/>
        </w:trPr>
        <w:tc>
          <w:tcPr>
            <w:tcW w:w="2070" w:type="dxa"/>
            <w:tcBorders>
              <w:top w:val="single" w:sz="4" w:space="0" w:color="auto"/>
              <w:bottom w:val="single" w:sz="4" w:space="0" w:color="auto"/>
            </w:tcBorders>
            <w:shd w:val="clear" w:color="auto" w:fill="auto"/>
            <w:noWrap/>
            <w:vAlign w:val="center"/>
          </w:tcPr>
          <w:p w14:paraId="3B473EE5" w14:textId="1BDB8640" w:rsidR="00E34829" w:rsidRPr="00E34829" w:rsidRDefault="00E34829" w:rsidP="005D23BC">
            <w:pPr>
              <w:spacing w:after="0" w:line="240" w:lineRule="auto"/>
              <w:rPr>
                <w:rFonts w:asciiTheme="majorBidi" w:hAnsiTheme="majorBidi" w:cstheme="majorBidi"/>
                <w:b/>
                <w:bCs/>
                <w:sz w:val="20"/>
                <w:szCs w:val="20"/>
              </w:rPr>
            </w:pPr>
            <w:r w:rsidRPr="00E34829">
              <w:rPr>
                <w:rFonts w:asciiTheme="majorBidi" w:hAnsiTheme="majorBidi" w:cstheme="majorBidi"/>
                <w:b/>
                <w:bCs/>
                <w:sz w:val="20"/>
                <w:szCs w:val="20"/>
              </w:rPr>
              <w:t xml:space="preserve">Mean </w:t>
            </w:r>
          </w:p>
        </w:tc>
        <w:tc>
          <w:tcPr>
            <w:tcW w:w="665" w:type="dxa"/>
            <w:tcBorders>
              <w:top w:val="single" w:sz="4" w:space="0" w:color="auto"/>
              <w:bottom w:val="single" w:sz="4" w:space="0" w:color="auto"/>
            </w:tcBorders>
            <w:shd w:val="clear" w:color="auto" w:fill="FDFBDB"/>
            <w:noWrap/>
            <w:vAlign w:val="center"/>
          </w:tcPr>
          <w:p w14:paraId="3744BC32" w14:textId="77777777" w:rsidR="00E34829" w:rsidRPr="00E34829" w:rsidRDefault="00E34829" w:rsidP="003837A2">
            <w:pPr>
              <w:spacing w:after="0" w:line="240" w:lineRule="auto"/>
              <w:jc w:val="center"/>
              <w:rPr>
                <w:rFonts w:asciiTheme="majorBidi" w:eastAsia="Times New Roman" w:hAnsiTheme="majorBidi" w:cstheme="majorBidi"/>
                <w:b/>
                <w:bCs/>
                <w:color w:val="000000"/>
                <w:sz w:val="20"/>
                <w:szCs w:val="20"/>
              </w:rPr>
            </w:pPr>
          </w:p>
        </w:tc>
        <w:tc>
          <w:tcPr>
            <w:tcW w:w="665" w:type="dxa"/>
            <w:tcBorders>
              <w:top w:val="single" w:sz="4" w:space="0" w:color="auto"/>
              <w:bottom w:val="single" w:sz="4" w:space="0" w:color="auto"/>
            </w:tcBorders>
            <w:shd w:val="clear" w:color="auto" w:fill="FDFBDB"/>
            <w:noWrap/>
            <w:vAlign w:val="center"/>
          </w:tcPr>
          <w:p w14:paraId="62F49E4F" w14:textId="77777777" w:rsidR="00E34829" w:rsidRPr="00E34829" w:rsidRDefault="00E34829" w:rsidP="003837A2">
            <w:pPr>
              <w:spacing w:after="0" w:line="240" w:lineRule="auto"/>
              <w:jc w:val="center"/>
              <w:rPr>
                <w:rFonts w:asciiTheme="majorBidi" w:eastAsia="Times New Roman" w:hAnsiTheme="majorBidi" w:cstheme="majorBidi"/>
                <w:b/>
                <w:bCs/>
                <w:color w:val="000000"/>
                <w:sz w:val="20"/>
                <w:szCs w:val="20"/>
              </w:rPr>
            </w:pPr>
          </w:p>
        </w:tc>
        <w:tc>
          <w:tcPr>
            <w:tcW w:w="665" w:type="dxa"/>
            <w:tcBorders>
              <w:top w:val="single" w:sz="4" w:space="0" w:color="auto"/>
              <w:bottom w:val="single" w:sz="4" w:space="0" w:color="auto"/>
            </w:tcBorders>
            <w:shd w:val="clear" w:color="auto" w:fill="FDFBDB"/>
            <w:noWrap/>
            <w:vAlign w:val="center"/>
          </w:tcPr>
          <w:p w14:paraId="5D6A15DD" w14:textId="51A1FC65" w:rsidR="00E34829" w:rsidRPr="00E34829" w:rsidRDefault="00E34829" w:rsidP="003837A2">
            <w:pPr>
              <w:spacing w:after="0" w:line="240" w:lineRule="auto"/>
              <w:jc w:val="center"/>
              <w:rPr>
                <w:rFonts w:asciiTheme="majorBidi" w:eastAsia="Times New Roman" w:hAnsiTheme="majorBidi" w:cstheme="majorBidi"/>
                <w:b/>
                <w:bCs/>
                <w:color w:val="000000"/>
                <w:sz w:val="20"/>
                <w:szCs w:val="20"/>
              </w:rPr>
            </w:pPr>
            <w:r w:rsidRPr="00E34829">
              <w:rPr>
                <w:rFonts w:asciiTheme="majorBidi" w:eastAsia="Times New Roman" w:hAnsiTheme="majorBidi" w:cstheme="majorBidi"/>
                <w:b/>
                <w:bCs/>
                <w:color w:val="000000"/>
                <w:sz w:val="20"/>
                <w:szCs w:val="20"/>
              </w:rPr>
              <w:t>0.78</w:t>
            </w:r>
          </w:p>
        </w:tc>
        <w:tc>
          <w:tcPr>
            <w:tcW w:w="665" w:type="dxa"/>
            <w:tcBorders>
              <w:top w:val="single" w:sz="4" w:space="0" w:color="auto"/>
              <w:bottom w:val="single" w:sz="4" w:space="0" w:color="auto"/>
            </w:tcBorders>
            <w:shd w:val="clear" w:color="auto" w:fill="FDEDFB"/>
            <w:noWrap/>
            <w:vAlign w:val="center"/>
          </w:tcPr>
          <w:p w14:paraId="49D59EF8" w14:textId="77777777" w:rsidR="00E34829" w:rsidRPr="00E34829" w:rsidRDefault="00E34829" w:rsidP="003837A2">
            <w:pPr>
              <w:spacing w:after="0" w:line="240" w:lineRule="auto"/>
              <w:jc w:val="center"/>
              <w:rPr>
                <w:rFonts w:asciiTheme="majorBidi" w:eastAsia="Times New Roman" w:hAnsiTheme="majorBidi" w:cstheme="majorBidi"/>
                <w:b/>
                <w:bCs/>
                <w:color w:val="000000"/>
                <w:sz w:val="20"/>
                <w:szCs w:val="20"/>
              </w:rPr>
            </w:pPr>
          </w:p>
        </w:tc>
        <w:tc>
          <w:tcPr>
            <w:tcW w:w="666" w:type="dxa"/>
            <w:tcBorders>
              <w:top w:val="single" w:sz="4" w:space="0" w:color="auto"/>
              <w:bottom w:val="single" w:sz="4" w:space="0" w:color="auto"/>
            </w:tcBorders>
            <w:shd w:val="clear" w:color="auto" w:fill="FDEDFB"/>
            <w:noWrap/>
            <w:vAlign w:val="center"/>
          </w:tcPr>
          <w:p w14:paraId="23406836" w14:textId="77777777" w:rsidR="00E34829" w:rsidRPr="00E34829" w:rsidRDefault="00E34829" w:rsidP="003837A2">
            <w:pPr>
              <w:spacing w:after="0" w:line="240" w:lineRule="auto"/>
              <w:jc w:val="center"/>
              <w:rPr>
                <w:rFonts w:asciiTheme="majorBidi" w:eastAsia="Times New Roman" w:hAnsiTheme="majorBidi" w:cstheme="majorBidi"/>
                <w:b/>
                <w:bCs/>
                <w:color w:val="000000"/>
                <w:sz w:val="20"/>
                <w:szCs w:val="20"/>
              </w:rPr>
            </w:pPr>
          </w:p>
        </w:tc>
        <w:tc>
          <w:tcPr>
            <w:tcW w:w="665" w:type="dxa"/>
            <w:tcBorders>
              <w:top w:val="single" w:sz="4" w:space="0" w:color="auto"/>
              <w:bottom w:val="single" w:sz="4" w:space="0" w:color="auto"/>
            </w:tcBorders>
            <w:shd w:val="clear" w:color="auto" w:fill="FDEDFB"/>
            <w:noWrap/>
            <w:vAlign w:val="center"/>
          </w:tcPr>
          <w:p w14:paraId="78EAAA78" w14:textId="14AAAE5F" w:rsidR="00E34829" w:rsidRPr="00E34829" w:rsidRDefault="00E34829" w:rsidP="003837A2">
            <w:pPr>
              <w:spacing w:after="0" w:line="240" w:lineRule="auto"/>
              <w:jc w:val="center"/>
              <w:rPr>
                <w:rFonts w:asciiTheme="majorBidi" w:eastAsia="Times New Roman" w:hAnsiTheme="majorBidi" w:cstheme="majorBidi"/>
                <w:b/>
                <w:bCs/>
                <w:color w:val="000000"/>
                <w:sz w:val="20"/>
                <w:szCs w:val="20"/>
              </w:rPr>
            </w:pPr>
            <w:r w:rsidRPr="00E34829">
              <w:rPr>
                <w:rFonts w:asciiTheme="majorBidi" w:eastAsia="Times New Roman" w:hAnsiTheme="majorBidi" w:cstheme="majorBidi"/>
                <w:b/>
                <w:bCs/>
                <w:color w:val="000000"/>
                <w:sz w:val="20"/>
                <w:szCs w:val="20"/>
              </w:rPr>
              <w:t>0.78</w:t>
            </w:r>
          </w:p>
        </w:tc>
        <w:tc>
          <w:tcPr>
            <w:tcW w:w="665" w:type="dxa"/>
            <w:tcBorders>
              <w:top w:val="single" w:sz="4" w:space="0" w:color="auto"/>
              <w:bottom w:val="single" w:sz="4" w:space="0" w:color="auto"/>
            </w:tcBorders>
            <w:shd w:val="clear" w:color="auto" w:fill="DCF4EF"/>
            <w:noWrap/>
            <w:vAlign w:val="center"/>
          </w:tcPr>
          <w:p w14:paraId="5D9AA90A" w14:textId="77777777" w:rsidR="00E34829" w:rsidRPr="00E34829" w:rsidRDefault="00E34829" w:rsidP="003837A2">
            <w:pPr>
              <w:spacing w:after="0" w:line="240" w:lineRule="auto"/>
              <w:jc w:val="center"/>
              <w:rPr>
                <w:rFonts w:asciiTheme="majorBidi" w:eastAsia="Times New Roman" w:hAnsiTheme="majorBidi" w:cstheme="majorBidi"/>
                <w:b/>
                <w:bCs/>
                <w:color w:val="000000"/>
                <w:sz w:val="20"/>
                <w:szCs w:val="20"/>
              </w:rPr>
            </w:pPr>
          </w:p>
        </w:tc>
        <w:tc>
          <w:tcPr>
            <w:tcW w:w="665" w:type="dxa"/>
            <w:tcBorders>
              <w:top w:val="single" w:sz="4" w:space="0" w:color="auto"/>
              <w:bottom w:val="single" w:sz="4" w:space="0" w:color="auto"/>
            </w:tcBorders>
            <w:shd w:val="clear" w:color="auto" w:fill="DCF4EF"/>
            <w:noWrap/>
            <w:vAlign w:val="center"/>
          </w:tcPr>
          <w:p w14:paraId="1153D0C2" w14:textId="77777777" w:rsidR="00E34829" w:rsidRPr="00E34829" w:rsidRDefault="00E34829" w:rsidP="003837A2">
            <w:pPr>
              <w:spacing w:after="0" w:line="240" w:lineRule="auto"/>
              <w:jc w:val="center"/>
              <w:rPr>
                <w:rFonts w:asciiTheme="majorBidi" w:eastAsia="Times New Roman" w:hAnsiTheme="majorBidi" w:cstheme="majorBidi"/>
                <w:b/>
                <w:bCs/>
                <w:color w:val="000000"/>
                <w:sz w:val="20"/>
                <w:szCs w:val="20"/>
              </w:rPr>
            </w:pPr>
          </w:p>
        </w:tc>
        <w:tc>
          <w:tcPr>
            <w:tcW w:w="666" w:type="dxa"/>
            <w:tcBorders>
              <w:top w:val="single" w:sz="4" w:space="0" w:color="auto"/>
              <w:bottom w:val="single" w:sz="4" w:space="0" w:color="auto"/>
            </w:tcBorders>
            <w:shd w:val="clear" w:color="auto" w:fill="DCF4EF"/>
            <w:noWrap/>
            <w:vAlign w:val="center"/>
          </w:tcPr>
          <w:p w14:paraId="577C5A12" w14:textId="1C221D3B" w:rsidR="00E34829" w:rsidRPr="00E34829" w:rsidRDefault="00E34829" w:rsidP="003837A2">
            <w:pPr>
              <w:spacing w:after="0" w:line="240" w:lineRule="auto"/>
              <w:jc w:val="center"/>
              <w:rPr>
                <w:rFonts w:asciiTheme="majorBidi" w:eastAsia="Times New Roman" w:hAnsiTheme="majorBidi" w:cstheme="majorBidi"/>
                <w:b/>
                <w:bCs/>
                <w:color w:val="000000"/>
                <w:sz w:val="20"/>
                <w:szCs w:val="20"/>
              </w:rPr>
            </w:pPr>
            <w:r w:rsidRPr="00E34829">
              <w:rPr>
                <w:rFonts w:asciiTheme="majorBidi" w:eastAsia="Times New Roman" w:hAnsiTheme="majorBidi" w:cstheme="majorBidi"/>
                <w:b/>
                <w:bCs/>
                <w:color w:val="000000"/>
                <w:sz w:val="20"/>
                <w:szCs w:val="20"/>
              </w:rPr>
              <w:t>0.83</w:t>
            </w:r>
          </w:p>
        </w:tc>
      </w:tr>
    </w:tbl>
    <w:p w14:paraId="69C838CF" w14:textId="77777777" w:rsidR="00F04E67" w:rsidRDefault="00F04E67" w:rsidP="00A97FDB">
      <w:pPr>
        <w:jc w:val="both"/>
        <w:rPr>
          <w:rFonts w:asciiTheme="majorBidi" w:hAnsiTheme="majorBidi" w:cstheme="majorBidi"/>
          <w:sz w:val="24"/>
          <w:szCs w:val="24"/>
        </w:rPr>
      </w:pPr>
    </w:p>
    <w:p w14:paraId="16A211B2" w14:textId="44129D78" w:rsidR="00662916" w:rsidRPr="00E00FDA" w:rsidRDefault="00F04E67" w:rsidP="0013023A">
      <w:pPr>
        <w:pStyle w:val="ListParagraph"/>
        <w:spacing w:after="120" w:line="240" w:lineRule="auto"/>
        <w:ind w:right="144" w:firstLine="288"/>
        <w:contextualSpacing w:val="0"/>
        <w:jc w:val="both"/>
        <w:rPr>
          <w:rFonts w:asciiTheme="majorBidi" w:hAnsiTheme="majorBidi" w:cstheme="majorBidi"/>
          <w:lang w:bidi="fa-IR"/>
        </w:rPr>
      </w:pPr>
      <w:r w:rsidRPr="00E00FDA">
        <w:rPr>
          <w:rFonts w:asciiTheme="majorBidi" w:hAnsiTheme="majorBidi" w:cstheme="majorBidi"/>
        </w:rPr>
        <w:t>The other</w:t>
      </w:r>
      <w:r w:rsidR="002F4BD9" w:rsidRPr="00E00FDA">
        <w:rPr>
          <w:rFonts w:asciiTheme="majorBidi" w:hAnsiTheme="majorBidi" w:cstheme="majorBidi"/>
        </w:rPr>
        <w:t xml:space="preserve"> performance index AUC in </w:t>
      </w:r>
      <w:r w:rsidR="002F4BD9" w:rsidRPr="00E00FDA">
        <w:rPr>
          <w:rFonts w:asciiTheme="majorBidi" w:hAnsiTheme="majorBidi" w:cstheme="majorBidi"/>
          <w:i/>
          <w:iCs/>
        </w:rPr>
        <w:t xml:space="preserve">Table5 </w:t>
      </w:r>
      <w:r w:rsidRPr="00E00FDA">
        <w:rPr>
          <w:rFonts w:asciiTheme="majorBidi" w:hAnsiTheme="majorBidi" w:cstheme="majorBidi"/>
        </w:rPr>
        <w:t>offers</w:t>
      </w:r>
      <w:r w:rsidR="002F4BD9" w:rsidRPr="00E00FDA">
        <w:rPr>
          <w:rFonts w:asciiTheme="majorBidi" w:hAnsiTheme="majorBidi" w:cstheme="majorBidi"/>
        </w:rPr>
        <w:t xml:space="preserve"> RF </w:t>
      </w:r>
      <w:r w:rsidRPr="00E00FDA">
        <w:rPr>
          <w:rFonts w:asciiTheme="majorBidi" w:hAnsiTheme="majorBidi" w:cstheme="majorBidi"/>
        </w:rPr>
        <w:t>as</w:t>
      </w:r>
      <w:r w:rsidR="002F4BD9" w:rsidRPr="00E00FDA">
        <w:rPr>
          <w:rFonts w:asciiTheme="majorBidi" w:hAnsiTheme="majorBidi" w:cstheme="majorBidi"/>
        </w:rPr>
        <w:t xml:space="preserve"> the best model. Considering the fact that the leaf dataset is not unbalanced and also ROC curve covers all the possible thresholds for classification, AUC might be more preferred than F1 to evaluate the models. Thus, </w:t>
      </w:r>
      <w:r w:rsidR="002F4BD9" w:rsidRPr="00E00FDA">
        <w:rPr>
          <w:rFonts w:asciiTheme="majorBidi" w:hAnsiTheme="majorBidi" w:cstheme="majorBidi"/>
          <w:lang w:bidi="fa-IR"/>
        </w:rPr>
        <w:t xml:space="preserve">it can be claimed that </w:t>
      </w:r>
      <w:r w:rsidR="00066EC1" w:rsidRPr="00E00FDA">
        <w:rPr>
          <w:rFonts w:asciiTheme="majorBidi" w:hAnsiTheme="majorBidi" w:cstheme="majorBidi"/>
          <w:lang w:bidi="fa-IR"/>
        </w:rPr>
        <w:t xml:space="preserve">the </w:t>
      </w:r>
      <w:r w:rsidR="00BB23FE" w:rsidRPr="00E00FDA">
        <w:rPr>
          <w:rFonts w:asciiTheme="majorBidi" w:hAnsiTheme="majorBidi" w:cstheme="majorBidi"/>
          <w:lang w:bidi="fa-IR"/>
        </w:rPr>
        <w:t xml:space="preserve">good </w:t>
      </w:r>
      <w:r w:rsidR="00066EC1" w:rsidRPr="00E00FDA">
        <w:rPr>
          <w:rFonts w:asciiTheme="majorBidi" w:hAnsiTheme="majorBidi" w:cstheme="majorBidi"/>
          <w:lang w:bidi="fa-IR"/>
        </w:rPr>
        <w:t xml:space="preserve">classifiers are </w:t>
      </w:r>
      <w:r w:rsidR="002F4BD9" w:rsidRPr="00E00FDA">
        <w:rPr>
          <w:rFonts w:asciiTheme="majorBidi" w:hAnsiTheme="majorBidi" w:cstheme="majorBidi"/>
          <w:lang w:bidi="fa-IR"/>
        </w:rPr>
        <w:t xml:space="preserve">RF, LDA, and SVM </w:t>
      </w:r>
      <w:r w:rsidR="00066EC1" w:rsidRPr="00E00FDA">
        <w:rPr>
          <w:rFonts w:asciiTheme="majorBidi" w:hAnsiTheme="majorBidi" w:cstheme="majorBidi"/>
          <w:lang w:bidi="fa-IR"/>
        </w:rPr>
        <w:t>in order</w:t>
      </w:r>
      <w:r w:rsidR="000F3221" w:rsidRPr="00E00FDA">
        <w:rPr>
          <w:rFonts w:asciiTheme="majorBidi" w:hAnsiTheme="majorBidi" w:cstheme="majorBidi"/>
          <w:lang w:bidi="fa-IR"/>
        </w:rPr>
        <w:t>.</w:t>
      </w:r>
    </w:p>
    <w:p w14:paraId="05E7B4BF" w14:textId="04CE5116" w:rsidR="00A7681F" w:rsidRPr="00F90F02" w:rsidRDefault="00CA3823" w:rsidP="006F25D1">
      <w:pPr>
        <w:pStyle w:val="ListParagraph"/>
        <w:spacing w:after="0" w:line="240" w:lineRule="auto"/>
        <w:ind w:right="144"/>
        <w:contextualSpacing w:val="0"/>
        <w:jc w:val="center"/>
        <w:rPr>
          <w:rFonts w:asciiTheme="majorBidi" w:hAnsiTheme="majorBidi" w:cstheme="majorBidi"/>
          <w:lang w:bidi="fa-IR"/>
        </w:rPr>
      </w:pPr>
      <w:r w:rsidRPr="00F90F02">
        <w:rPr>
          <w:rFonts w:asciiTheme="majorBidi" w:hAnsiTheme="majorBidi" w:cstheme="majorBidi"/>
          <w:i/>
          <w:iCs/>
          <w:sz w:val="18"/>
          <w:szCs w:val="18"/>
        </w:rPr>
        <w:t xml:space="preserve">Table5. AUC </w:t>
      </w:r>
      <w:r w:rsidR="00A7681F" w:rsidRPr="00F90F02">
        <w:rPr>
          <w:rFonts w:asciiTheme="majorBidi" w:hAnsiTheme="majorBidi" w:cstheme="majorBidi"/>
          <w:i/>
          <w:iCs/>
          <w:sz w:val="18"/>
          <w:szCs w:val="18"/>
        </w:rPr>
        <w:t>values</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419"/>
        <w:gridCol w:w="1419"/>
      </w:tblGrid>
      <w:tr w:rsidR="00A7681F" w:rsidRPr="0097035C" w14:paraId="6ABF54FE" w14:textId="77777777" w:rsidTr="00662916">
        <w:trPr>
          <w:trHeight w:val="256"/>
          <w:jc w:val="center"/>
        </w:trPr>
        <w:tc>
          <w:tcPr>
            <w:tcW w:w="1419" w:type="dxa"/>
          </w:tcPr>
          <w:p w14:paraId="250DC21B" w14:textId="77777777" w:rsidR="00A7681F" w:rsidRPr="0097035C" w:rsidRDefault="00A7681F" w:rsidP="008D66FD">
            <w:pPr>
              <w:jc w:val="center"/>
              <w:rPr>
                <w:rFonts w:asciiTheme="majorBidi" w:hAnsiTheme="majorBidi" w:cstheme="majorBidi"/>
                <w:b/>
                <w:bCs/>
                <w:sz w:val="20"/>
                <w:szCs w:val="20"/>
              </w:rPr>
            </w:pPr>
            <w:r w:rsidRPr="0097035C">
              <w:rPr>
                <w:rFonts w:asciiTheme="majorBidi" w:hAnsiTheme="majorBidi" w:cstheme="majorBidi"/>
                <w:b/>
                <w:bCs/>
                <w:sz w:val="20"/>
                <w:szCs w:val="20"/>
              </w:rPr>
              <w:t>Model</w:t>
            </w:r>
          </w:p>
        </w:tc>
        <w:tc>
          <w:tcPr>
            <w:tcW w:w="1419" w:type="dxa"/>
          </w:tcPr>
          <w:p w14:paraId="1BDC3A90" w14:textId="77777777" w:rsidR="00A7681F" w:rsidRPr="0097035C" w:rsidRDefault="00A7681F" w:rsidP="008D66FD">
            <w:pPr>
              <w:jc w:val="center"/>
              <w:rPr>
                <w:rFonts w:asciiTheme="majorBidi" w:hAnsiTheme="majorBidi" w:cstheme="majorBidi"/>
                <w:b/>
                <w:bCs/>
                <w:sz w:val="20"/>
                <w:szCs w:val="20"/>
              </w:rPr>
            </w:pPr>
            <w:r w:rsidRPr="0097035C">
              <w:rPr>
                <w:rFonts w:asciiTheme="majorBidi" w:hAnsiTheme="majorBidi" w:cstheme="majorBidi"/>
                <w:b/>
                <w:bCs/>
                <w:sz w:val="20"/>
                <w:szCs w:val="20"/>
              </w:rPr>
              <w:t>AUC</w:t>
            </w:r>
          </w:p>
        </w:tc>
      </w:tr>
      <w:tr w:rsidR="00A7681F" w:rsidRPr="0097035C" w14:paraId="1079BF92" w14:textId="77777777" w:rsidTr="00662916">
        <w:trPr>
          <w:trHeight w:val="256"/>
          <w:jc w:val="center"/>
        </w:trPr>
        <w:tc>
          <w:tcPr>
            <w:tcW w:w="1419" w:type="dxa"/>
          </w:tcPr>
          <w:p w14:paraId="492C7455" w14:textId="77777777" w:rsidR="00A7681F" w:rsidRPr="0097035C" w:rsidRDefault="00A7681F" w:rsidP="008D66FD">
            <w:pPr>
              <w:jc w:val="center"/>
              <w:rPr>
                <w:rFonts w:asciiTheme="majorBidi" w:hAnsiTheme="majorBidi" w:cstheme="majorBidi"/>
                <w:sz w:val="20"/>
                <w:szCs w:val="20"/>
              </w:rPr>
            </w:pPr>
            <w:r w:rsidRPr="0097035C">
              <w:rPr>
                <w:rFonts w:asciiTheme="majorBidi" w:hAnsiTheme="majorBidi" w:cstheme="majorBidi"/>
                <w:sz w:val="20"/>
                <w:szCs w:val="20"/>
              </w:rPr>
              <w:t>RF</w:t>
            </w:r>
          </w:p>
        </w:tc>
        <w:tc>
          <w:tcPr>
            <w:tcW w:w="1419" w:type="dxa"/>
          </w:tcPr>
          <w:p w14:paraId="4977B579" w14:textId="77777777" w:rsidR="00A7681F" w:rsidRPr="0097035C" w:rsidRDefault="00A7681F" w:rsidP="008D66FD">
            <w:pPr>
              <w:jc w:val="center"/>
              <w:rPr>
                <w:rFonts w:asciiTheme="majorBidi" w:hAnsiTheme="majorBidi" w:cstheme="majorBidi"/>
                <w:sz w:val="20"/>
                <w:szCs w:val="20"/>
              </w:rPr>
            </w:pPr>
            <w:r>
              <w:rPr>
                <w:rFonts w:asciiTheme="majorBidi" w:hAnsiTheme="majorBidi" w:cstheme="majorBidi"/>
                <w:sz w:val="20"/>
                <w:szCs w:val="20"/>
              </w:rPr>
              <w:t>0.93</w:t>
            </w:r>
          </w:p>
        </w:tc>
      </w:tr>
      <w:tr w:rsidR="00A7681F" w:rsidRPr="0097035C" w14:paraId="6A38E316" w14:textId="77777777" w:rsidTr="00662916">
        <w:trPr>
          <w:trHeight w:val="247"/>
          <w:jc w:val="center"/>
        </w:trPr>
        <w:tc>
          <w:tcPr>
            <w:tcW w:w="1419" w:type="dxa"/>
          </w:tcPr>
          <w:p w14:paraId="29B70AFF" w14:textId="77777777" w:rsidR="00A7681F" w:rsidRPr="0097035C" w:rsidRDefault="00A7681F" w:rsidP="008D66FD">
            <w:pPr>
              <w:jc w:val="center"/>
              <w:rPr>
                <w:rFonts w:asciiTheme="majorBidi" w:hAnsiTheme="majorBidi" w:cstheme="majorBidi"/>
                <w:sz w:val="20"/>
                <w:szCs w:val="20"/>
              </w:rPr>
            </w:pPr>
            <w:r w:rsidRPr="0097035C">
              <w:rPr>
                <w:rFonts w:asciiTheme="majorBidi" w:hAnsiTheme="majorBidi" w:cstheme="majorBidi"/>
                <w:sz w:val="20"/>
                <w:szCs w:val="20"/>
              </w:rPr>
              <w:t>SVM</w:t>
            </w:r>
          </w:p>
        </w:tc>
        <w:tc>
          <w:tcPr>
            <w:tcW w:w="1419" w:type="dxa"/>
          </w:tcPr>
          <w:p w14:paraId="6E2DB2FF" w14:textId="77777777" w:rsidR="00A7681F" w:rsidRPr="0097035C" w:rsidRDefault="00A7681F" w:rsidP="008D66FD">
            <w:pPr>
              <w:jc w:val="center"/>
              <w:rPr>
                <w:rFonts w:asciiTheme="majorBidi" w:hAnsiTheme="majorBidi" w:cstheme="majorBidi"/>
                <w:sz w:val="20"/>
                <w:szCs w:val="20"/>
              </w:rPr>
            </w:pPr>
            <w:r>
              <w:rPr>
                <w:rFonts w:asciiTheme="majorBidi" w:hAnsiTheme="majorBidi" w:cstheme="majorBidi"/>
                <w:sz w:val="20"/>
                <w:szCs w:val="20"/>
              </w:rPr>
              <w:t>0.89</w:t>
            </w:r>
          </w:p>
        </w:tc>
      </w:tr>
      <w:tr w:rsidR="00A7681F" w:rsidRPr="0097035C" w14:paraId="0F5E67C7" w14:textId="77777777" w:rsidTr="00662916">
        <w:trPr>
          <w:trHeight w:val="256"/>
          <w:jc w:val="center"/>
        </w:trPr>
        <w:tc>
          <w:tcPr>
            <w:tcW w:w="1419" w:type="dxa"/>
            <w:tcBorders>
              <w:bottom w:val="single" w:sz="4" w:space="0" w:color="auto"/>
            </w:tcBorders>
          </w:tcPr>
          <w:p w14:paraId="236CA5F9" w14:textId="77777777" w:rsidR="00A7681F" w:rsidRPr="0097035C" w:rsidRDefault="00A7681F" w:rsidP="008D66FD">
            <w:pPr>
              <w:jc w:val="center"/>
              <w:rPr>
                <w:rFonts w:asciiTheme="majorBidi" w:hAnsiTheme="majorBidi" w:cstheme="majorBidi"/>
                <w:sz w:val="20"/>
                <w:szCs w:val="20"/>
              </w:rPr>
            </w:pPr>
            <w:r w:rsidRPr="0097035C">
              <w:rPr>
                <w:rFonts w:asciiTheme="majorBidi" w:hAnsiTheme="majorBidi" w:cstheme="majorBidi"/>
                <w:sz w:val="20"/>
                <w:szCs w:val="20"/>
              </w:rPr>
              <w:t>LDA</w:t>
            </w:r>
          </w:p>
        </w:tc>
        <w:tc>
          <w:tcPr>
            <w:tcW w:w="1419" w:type="dxa"/>
            <w:tcBorders>
              <w:bottom w:val="single" w:sz="4" w:space="0" w:color="auto"/>
            </w:tcBorders>
          </w:tcPr>
          <w:p w14:paraId="1A281947" w14:textId="77777777" w:rsidR="00A7681F" w:rsidRPr="0097035C" w:rsidRDefault="00A7681F" w:rsidP="008D66FD">
            <w:pPr>
              <w:jc w:val="center"/>
              <w:rPr>
                <w:rFonts w:asciiTheme="majorBidi" w:hAnsiTheme="majorBidi" w:cstheme="majorBidi"/>
                <w:sz w:val="20"/>
                <w:szCs w:val="20"/>
              </w:rPr>
            </w:pPr>
            <w:r>
              <w:rPr>
                <w:rFonts w:asciiTheme="majorBidi" w:hAnsiTheme="majorBidi" w:cstheme="majorBidi"/>
                <w:sz w:val="20"/>
                <w:szCs w:val="20"/>
              </w:rPr>
              <w:t>0.89</w:t>
            </w:r>
          </w:p>
        </w:tc>
      </w:tr>
    </w:tbl>
    <w:p w14:paraId="17F5F039" w14:textId="59F50ADC" w:rsidR="009D28BC" w:rsidRDefault="009D28BC" w:rsidP="009D28BC">
      <w:pPr>
        <w:tabs>
          <w:tab w:val="left" w:pos="1014"/>
        </w:tabs>
        <w:rPr>
          <w:rFonts w:asciiTheme="majorBidi" w:hAnsiTheme="majorBidi" w:cstheme="majorBidi"/>
          <w:sz w:val="24"/>
          <w:szCs w:val="24"/>
        </w:rPr>
      </w:pPr>
    </w:p>
    <w:p w14:paraId="7399B968" w14:textId="7E3CE9B7" w:rsidR="009D28BC" w:rsidRPr="00E00FDA" w:rsidRDefault="009D28BC" w:rsidP="009D28BC">
      <w:pPr>
        <w:spacing w:after="120" w:line="240" w:lineRule="auto"/>
        <w:ind w:right="144"/>
        <w:jc w:val="both"/>
        <w:rPr>
          <w:rFonts w:asciiTheme="majorBidi" w:hAnsiTheme="majorBidi" w:cstheme="majorBidi"/>
        </w:rPr>
      </w:pPr>
      <w:r w:rsidRPr="00E00FDA">
        <w:rPr>
          <w:rFonts w:asciiTheme="majorBidi" w:hAnsiTheme="majorBidi" w:cstheme="majorBidi"/>
          <w:b/>
          <w:bCs/>
        </w:rPr>
        <w:t>References</w:t>
      </w:r>
    </w:p>
    <w:p w14:paraId="7AC359AC" w14:textId="204B435B" w:rsidR="009D28BC" w:rsidRPr="000445B9" w:rsidRDefault="00A213B0" w:rsidP="00B52CEA">
      <w:pPr>
        <w:pStyle w:val="ListParagraph"/>
        <w:numPr>
          <w:ilvl w:val="0"/>
          <w:numId w:val="5"/>
        </w:numPr>
        <w:tabs>
          <w:tab w:val="left" w:pos="1014"/>
        </w:tabs>
        <w:rPr>
          <w:rFonts w:asciiTheme="majorBidi" w:hAnsiTheme="majorBidi" w:cstheme="majorBidi"/>
          <w:i/>
          <w:iCs/>
        </w:rPr>
      </w:pPr>
      <w:hyperlink r:id="rId10" w:history="1">
        <w:r w:rsidR="00B52CEA" w:rsidRPr="000445B9">
          <w:rPr>
            <w:rStyle w:val="Hyperlink"/>
            <w:rFonts w:asciiTheme="majorBidi" w:hAnsiTheme="majorBidi" w:cstheme="majorBidi"/>
            <w:i/>
            <w:iCs/>
          </w:rPr>
          <w:t>https://ieeexplore.ieee.org/abstract/document/6252640</w:t>
        </w:r>
      </w:hyperlink>
    </w:p>
    <w:p w14:paraId="11F84B7D" w14:textId="485E4F7B" w:rsidR="009D28BC" w:rsidRPr="000445B9" w:rsidRDefault="00B52CEA" w:rsidP="00B52CEA">
      <w:pPr>
        <w:pStyle w:val="ListParagraph"/>
        <w:numPr>
          <w:ilvl w:val="0"/>
          <w:numId w:val="5"/>
        </w:numPr>
        <w:tabs>
          <w:tab w:val="left" w:pos="1014"/>
        </w:tabs>
        <w:rPr>
          <w:rFonts w:asciiTheme="majorBidi" w:hAnsiTheme="majorBidi" w:cstheme="majorBidi"/>
          <w:i/>
          <w:iCs/>
        </w:rPr>
      </w:pPr>
      <w:r w:rsidRPr="000445B9">
        <w:rPr>
          <w:rFonts w:asciiTheme="majorBidi" w:hAnsiTheme="majorBidi" w:cstheme="majorBidi"/>
          <w:i/>
          <w:iCs/>
        </w:rPr>
        <w:lastRenderedPageBreak/>
        <w:t xml:space="preserve"> </w:t>
      </w:r>
      <w:hyperlink r:id="rId11" w:anchor=":~:text=In%20machine%20learning%2C%20Feature%20selection,important%20when%20building%20predictive%20models." w:history="1">
        <w:r w:rsidR="00B01836" w:rsidRPr="000445B9">
          <w:rPr>
            <w:rStyle w:val="Hyperlink"/>
            <w:rFonts w:asciiTheme="majorBidi" w:hAnsiTheme="majorBidi" w:cstheme="majorBidi"/>
            <w:i/>
            <w:iCs/>
          </w:rPr>
          <w:t>https://www.machinelearningplus.com/machine-learning/feature-selection/#:~:text=In%20machine%20learning%2C%20Feature%20selection,important%20when%20building%20predictive%20models.</w:t>
        </w:r>
      </w:hyperlink>
    </w:p>
    <w:sectPr w:rsidR="009D28BC" w:rsidRPr="000445B9" w:rsidSect="00E15EB0">
      <w:footerReference w:type="default" r:id="rId12"/>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A4D61" w14:textId="77777777" w:rsidR="00A213B0" w:rsidRDefault="00A213B0" w:rsidP="00F279D8">
      <w:pPr>
        <w:spacing w:after="0" w:line="240" w:lineRule="auto"/>
      </w:pPr>
      <w:r>
        <w:separator/>
      </w:r>
    </w:p>
  </w:endnote>
  <w:endnote w:type="continuationSeparator" w:id="0">
    <w:p w14:paraId="51ED1276" w14:textId="77777777" w:rsidR="00A213B0" w:rsidRDefault="00A213B0" w:rsidP="00F27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9621104"/>
      <w:docPartObj>
        <w:docPartGallery w:val="Page Numbers (Bottom of Page)"/>
        <w:docPartUnique/>
      </w:docPartObj>
    </w:sdtPr>
    <w:sdtEndPr>
      <w:rPr>
        <w:noProof/>
        <w:color w:val="A6A6A6" w:themeColor="background1" w:themeShade="A6"/>
        <w:highlight w:val="lightGray"/>
      </w:rPr>
    </w:sdtEndPr>
    <w:sdtContent>
      <w:p w14:paraId="73B6F840" w14:textId="41B2072A" w:rsidR="00FD6BCB" w:rsidRPr="0036450A" w:rsidRDefault="00FD6BCB">
        <w:pPr>
          <w:pStyle w:val="Footer"/>
          <w:jc w:val="center"/>
          <w:rPr>
            <w:color w:val="A6A6A6" w:themeColor="background1" w:themeShade="A6"/>
          </w:rPr>
        </w:pPr>
        <w:r w:rsidRPr="0036450A">
          <w:rPr>
            <w:color w:val="A6A6A6" w:themeColor="background1" w:themeShade="A6"/>
          </w:rPr>
          <w:fldChar w:fldCharType="begin"/>
        </w:r>
        <w:r w:rsidRPr="0036450A">
          <w:rPr>
            <w:color w:val="A6A6A6" w:themeColor="background1" w:themeShade="A6"/>
          </w:rPr>
          <w:instrText xml:space="preserve"> PAGE   \* MERGEFORMAT </w:instrText>
        </w:r>
        <w:r w:rsidRPr="0036450A">
          <w:rPr>
            <w:color w:val="A6A6A6" w:themeColor="background1" w:themeShade="A6"/>
          </w:rPr>
          <w:fldChar w:fldCharType="separate"/>
        </w:r>
        <w:r w:rsidRPr="0036450A">
          <w:rPr>
            <w:noProof/>
            <w:color w:val="A6A6A6" w:themeColor="background1" w:themeShade="A6"/>
          </w:rPr>
          <w:t>2</w:t>
        </w:r>
        <w:r w:rsidRPr="0036450A">
          <w:rPr>
            <w:noProof/>
            <w:color w:val="A6A6A6" w:themeColor="background1" w:themeShade="A6"/>
          </w:rPr>
          <w:fldChar w:fldCharType="end"/>
        </w:r>
      </w:p>
    </w:sdtContent>
  </w:sdt>
  <w:p w14:paraId="76FD77C0" w14:textId="77777777" w:rsidR="00FD6BCB" w:rsidRDefault="00FD6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B867D" w14:textId="77777777" w:rsidR="00A213B0" w:rsidRDefault="00A213B0" w:rsidP="00F279D8">
      <w:pPr>
        <w:spacing w:after="0" w:line="240" w:lineRule="auto"/>
      </w:pPr>
      <w:r>
        <w:separator/>
      </w:r>
    </w:p>
  </w:footnote>
  <w:footnote w:type="continuationSeparator" w:id="0">
    <w:p w14:paraId="191F51F9" w14:textId="77777777" w:rsidR="00A213B0" w:rsidRDefault="00A213B0" w:rsidP="00F27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059DA"/>
    <w:multiLevelType w:val="hybridMultilevel"/>
    <w:tmpl w:val="382E8466"/>
    <w:lvl w:ilvl="0" w:tplc="C0260C3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65C31"/>
    <w:multiLevelType w:val="hybridMultilevel"/>
    <w:tmpl w:val="17F8C7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309B6639"/>
    <w:multiLevelType w:val="hybridMultilevel"/>
    <w:tmpl w:val="FC20F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605D7"/>
    <w:multiLevelType w:val="hybridMultilevel"/>
    <w:tmpl w:val="6916D570"/>
    <w:lvl w:ilvl="0" w:tplc="F6C6A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4A0950"/>
    <w:multiLevelType w:val="hybridMultilevel"/>
    <w:tmpl w:val="04C68E4C"/>
    <w:lvl w:ilvl="0" w:tplc="F6C6A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E0"/>
    <w:rsid w:val="00012B88"/>
    <w:rsid w:val="00014642"/>
    <w:rsid w:val="0001609F"/>
    <w:rsid w:val="0002112E"/>
    <w:rsid w:val="000445B9"/>
    <w:rsid w:val="0005166F"/>
    <w:rsid w:val="00064CA1"/>
    <w:rsid w:val="00066EC1"/>
    <w:rsid w:val="0007146B"/>
    <w:rsid w:val="000733AB"/>
    <w:rsid w:val="00076286"/>
    <w:rsid w:val="00086394"/>
    <w:rsid w:val="000C3C85"/>
    <w:rsid w:val="000E5BFF"/>
    <w:rsid w:val="000F3221"/>
    <w:rsid w:val="00101C59"/>
    <w:rsid w:val="001053DD"/>
    <w:rsid w:val="0010708B"/>
    <w:rsid w:val="00112774"/>
    <w:rsid w:val="0011616A"/>
    <w:rsid w:val="0013023A"/>
    <w:rsid w:val="001307DB"/>
    <w:rsid w:val="001358F4"/>
    <w:rsid w:val="00157258"/>
    <w:rsid w:val="00170BA1"/>
    <w:rsid w:val="00194825"/>
    <w:rsid w:val="001A5648"/>
    <w:rsid w:val="001A6516"/>
    <w:rsid w:val="001B5899"/>
    <w:rsid w:val="001B647A"/>
    <w:rsid w:val="001D65D6"/>
    <w:rsid w:val="001E5F3F"/>
    <w:rsid w:val="0020294E"/>
    <w:rsid w:val="00223E84"/>
    <w:rsid w:val="00243A0B"/>
    <w:rsid w:val="00250858"/>
    <w:rsid w:val="00252C0B"/>
    <w:rsid w:val="00265A6E"/>
    <w:rsid w:val="00267A47"/>
    <w:rsid w:val="00267EA6"/>
    <w:rsid w:val="00277101"/>
    <w:rsid w:val="002826D6"/>
    <w:rsid w:val="002A03CA"/>
    <w:rsid w:val="002B4FD6"/>
    <w:rsid w:val="002B636B"/>
    <w:rsid w:val="002C248F"/>
    <w:rsid w:val="002D3B9F"/>
    <w:rsid w:val="002E15E1"/>
    <w:rsid w:val="002E1CDE"/>
    <w:rsid w:val="002F246F"/>
    <w:rsid w:val="002F4BD9"/>
    <w:rsid w:val="0030133D"/>
    <w:rsid w:val="00321874"/>
    <w:rsid w:val="00321D86"/>
    <w:rsid w:val="0032368A"/>
    <w:rsid w:val="00326CDE"/>
    <w:rsid w:val="00327BD2"/>
    <w:rsid w:val="00360003"/>
    <w:rsid w:val="003637D2"/>
    <w:rsid w:val="0036450A"/>
    <w:rsid w:val="003710F4"/>
    <w:rsid w:val="003723E3"/>
    <w:rsid w:val="003837A2"/>
    <w:rsid w:val="003967D5"/>
    <w:rsid w:val="003A0F01"/>
    <w:rsid w:val="003A4940"/>
    <w:rsid w:val="003B13DB"/>
    <w:rsid w:val="003C2400"/>
    <w:rsid w:val="003C4BDF"/>
    <w:rsid w:val="003C7739"/>
    <w:rsid w:val="003D6C76"/>
    <w:rsid w:val="003E307B"/>
    <w:rsid w:val="003F319D"/>
    <w:rsid w:val="004058F7"/>
    <w:rsid w:val="00406243"/>
    <w:rsid w:val="0041432E"/>
    <w:rsid w:val="00435FF6"/>
    <w:rsid w:val="00443342"/>
    <w:rsid w:val="00450CC8"/>
    <w:rsid w:val="00454DC9"/>
    <w:rsid w:val="004670C1"/>
    <w:rsid w:val="004713EC"/>
    <w:rsid w:val="004955AA"/>
    <w:rsid w:val="004A4107"/>
    <w:rsid w:val="004F1C9C"/>
    <w:rsid w:val="004F3E44"/>
    <w:rsid w:val="005162E3"/>
    <w:rsid w:val="00516C1D"/>
    <w:rsid w:val="00525A45"/>
    <w:rsid w:val="00526A2B"/>
    <w:rsid w:val="00526A62"/>
    <w:rsid w:val="00534A3C"/>
    <w:rsid w:val="0054303A"/>
    <w:rsid w:val="005908AF"/>
    <w:rsid w:val="0059331B"/>
    <w:rsid w:val="0059431F"/>
    <w:rsid w:val="0059550F"/>
    <w:rsid w:val="005A2C30"/>
    <w:rsid w:val="005A355E"/>
    <w:rsid w:val="005A625F"/>
    <w:rsid w:val="005B4EE4"/>
    <w:rsid w:val="005B5D78"/>
    <w:rsid w:val="005B6020"/>
    <w:rsid w:val="005B75EE"/>
    <w:rsid w:val="005C4B48"/>
    <w:rsid w:val="005C6B6A"/>
    <w:rsid w:val="005D23BC"/>
    <w:rsid w:val="005E79E0"/>
    <w:rsid w:val="0061372F"/>
    <w:rsid w:val="006236AA"/>
    <w:rsid w:val="00627106"/>
    <w:rsid w:val="00636DF0"/>
    <w:rsid w:val="00642650"/>
    <w:rsid w:val="006539FA"/>
    <w:rsid w:val="00654083"/>
    <w:rsid w:val="0065587E"/>
    <w:rsid w:val="00662916"/>
    <w:rsid w:val="00665AFD"/>
    <w:rsid w:val="006725D8"/>
    <w:rsid w:val="00680BCD"/>
    <w:rsid w:val="0068227F"/>
    <w:rsid w:val="00683EEB"/>
    <w:rsid w:val="006859BC"/>
    <w:rsid w:val="00692098"/>
    <w:rsid w:val="006B1ED5"/>
    <w:rsid w:val="006D2B71"/>
    <w:rsid w:val="006D7BD5"/>
    <w:rsid w:val="006E3FE3"/>
    <w:rsid w:val="006E67C4"/>
    <w:rsid w:val="006F25D1"/>
    <w:rsid w:val="006F47D0"/>
    <w:rsid w:val="00707CCE"/>
    <w:rsid w:val="00714BF0"/>
    <w:rsid w:val="00770D01"/>
    <w:rsid w:val="007849BD"/>
    <w:rsid w:val="007A2FFB"/>
    <w:rsid w:val="007A395A"/>
    <w:rsid w:val="007C2D8D"/>
    <w:rsid w:val="007D2AE6"/>
    <w:rsid w:val="007E16DF"/>
    <w:rsid w:val="007E73B8"/>
    <w:rsid w:val="00836183"/>
    <w:rsid w:val="00873560"/>
    <w:rsid w:val="008770E3"/>
    <w:rsid w:val="008A5F18"/>
    <w:rsid w:val="008B5A7E"/>
    <w:rsid w:val="008C01DB"/>
    <w:rsid w:val="009011C0"/>
    <w:rsid w:val="009169A6"/>
    <w:rsid w:val="00934456"/>
    <w:rsid w:val="00953B01"/>
    <w:rsid w:val="0097035C"/>
    <w:rsid w:val="0099351D"/>
    <w:rsid w:val="009A1257"/>
    <w:rsid w:val="009A248D"/>
    <w:rsid w:val="009A3690"/>
    <w:rsid w:val="009C786F"/>
    <w:rsid w:val="009D28BC"/>
    <w:rsid w:val="009D7FBB"/>
    <w:rsid w:val="009F5398"/>
    <w:rsid w:val="009F61DF"/>
    <w:rsid w:val="00A01554"/>
    <w:rsid w:val="00A040E5"/>
    <w:rsid w:val="00A1792C"/>
    <w:rsid w:val="00A213B0"/>
    <w:rsid w:val="00A51E7B"/>
    <w:rsid w:val="00A63610"/>
    <w:rsid w:val="00A73275"/>
    <w:rsid w:val="00A7681F"/>
    <w:rsid w:val="00A84D86"/>
    <w:rsid w:val="00A97FDB"/>
    <w:rsid w:val="00AA5582"/>
    <w:rsid w:val="00AB32EF"/>
    <w:rsid w:val="00AE2DFE"/>
    <w:rsid w:val="00AE56EB"/>
    <w:rsid w:val="00B01836"/>
    <w:rsid w:val="00B03F24"/>
    <w:rsid w:val="00B14B83"/>
    <w:rsid w:val="00B267B8"/>
    <w:rsid w:val="00B52CEA"/>
    <w:rsid w:val="00B560C9"/>
    <w:rsid w:val="00B65019"/>
    <w:rsid w:val="00BB1B42"/>
    <w:rsid w:val="00BB23FE"/>
    <w:rsid w:val="00BC2B01"/>
    <w:rsid w:val="00BC3F0E"/>
    <w:rsid w:val="00BD24F9"/>
    <w:rsid w:val="00BE7758"/>
    <w:rsid w:val="00C0423B"/>
    <w:rsid w:val="00C070F8"/>
    <w:rsid w:val="00C3596F"/>
    <w:rsid w:val="00C423BE"/>
    <w:rsid w:val="00C4666F"/>
    <w:rsid w:val="00C85764"/>
    <w:rsid w:val="00C913BB"/>
    <w:rsid w:val="00CA3823"/>
    <w:rsid w:val="00CF013B"/>
    <w:rsid w:val="00CF1924"/>
    <w:rsid w:val="00CF3DE0"/>
    <w:rsid w:val="00D001B3"/>
    <w:rsid w:val="00D034F3"/>
    <w:rsid w:val="00D07C8E"/>
    <w:rsid w:val="00D15D63"/>
    <w:rsid w:val="00D16B63"/>
    <w:rsid w:val="00D2281A"/>
    <w:rsid w:val="00D32502"/>
    <w:rsid w:val="00D46CD4"/>
    <w:rsid w:val="00D61AE5"/>
    <w:rsid w:val="00D73018"/>
    <w:rsid w:val="00DA0F8B"/>
    <w:rsid w:val="00DB4EED"/>
    <w:rsid w:val="00DC504F"/>
    <w:rsid w:val="00DC785B"/>
    <w:rsid w:val="00DD61F8"/>
    <w:rsid w:val="00DF1D6F"/>
    <w:rsid w:val="00DF6217"/>
    <w:rsid w:val="00E00FDA"/>
    <w:rsid w:val="00E15EB0"/>
    <w:rsid w:val="00E24F49"/>
    <w:rsid w:val="00E31E4C"/>
    <w:rsid w:val="00E34829"/>
    <w:rsid w:val="00E357A7"/>
    <w:rsid w:val="00E56269"/>
    <w:rsid w:val="00E66CAA"/>
    <w:rsid w:val="00E767D3"/>
    <w:rsid w:val="00E85679"/>
    <w:rsid w:val="00E9408B"/>
    <w:rsid w:val="00E9610F"/>
    <w:rsid w:val="00E9756A"/>
    <w:rsid w:val="00EA1BE6"/>
    <w:rsid w:val="00EA2B54"/>
    <w:rsid w:val="00EC14C2"/>
    <w:rsid w:val="00EC4CFC"/>
    <w:rsid w:val="00ED6764"/>
    <w:rsid w:val="00EE0E90"/>
    <w:rsid w:val="00EF521E"/>
    <w:rsid w:val="00F04E67"/>
    <w:rsid w:val="00F0567E"/>
    <w:rsid w:val="00F154E5"/>
    <w:rsid w:val="00F279D8"/>
    <w:rsid w:val="00F33C64"/>
    <w:rsid w:val="00F449C9"/>
    <w:rsid w:val="00F677A9"/>
    <w:rsid w:val="00F700FC"/>
    <w:rsid w:val="00F736DD"/>
    <w:rsid w:val="00F86E93"/>
    <w:rsid w:val="00F870BC"/>
    <w:rsid w:val="00F904D6"/>
    <w:rsid w:val="00F90F02"/>
    <w:rsid w:val="00F94A95"/>
    <w:rsid w:val="00FA2601"/>
    <w:rsid w:val="00FA631F"/>
    <w:rsid w:val="00FC02B8"/>
    <w:rsid w:val="00FD6A8C"/>
    <w:rsid w:val="00FD6BCB"/>
    <w:rsid w:val="00FE7987"/>
    <w:rsid w:val="00FF1A3B"/>
    <w:rsid w:val="00FF29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9F355"/>
  <w15:chartTrackingRefBased/>
  <w15:docId w15:val="{223702B9-CE9B-4CEF-9B04-C79327621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6394"/>
    <w:pPr>
      <w:ind w:left="720"/>
      <w:contextualSpacing/>
    </w:pPr>
  </w:style>
  <w:style w:type="paragraph" w:styleId="Header">
    <w:name w:val="header"/>
    <w:basedOn w:val="Normal"/>
    <w:link w:val="HeaderChar"/>
    <w:uiPriority w:val="99"/>
    <w:unhideWhenUsed/>
    <w:rsid w:val="00F27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9D8"/>
  </w:style>
  <w:style w:type="paragraph" w:styleId="Footer">
    <w:name w:val="footer"/>
    <w:basedOn w:val="Normal"/>
    <w:link w:val="FooterChar"/>
    <w:uiPriority w:val="99"/>
    <w:unhideWhenUsed/>
    <w:rsid w:val="00F27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9D8"/>
  </w:style>
  <w:style w:type="character" w:styleId="PlaceholderText">
    <w:name w:val="Placeholder Text"/>
    <w:basedOn w:val="DefaultParagraphFont"/>
    <w:uiPriority w:val="99"/>
    <w:semiHidden/>
    <w:rsid w:val="00E24F49"/>
    <w:rPr>
      <w:color w:val="808080"/>
    </w:rPr>
  </w:style>
  <w:style w:type="character" w:styleId="Strong">
    <w:name w:val="Strong"/>
    <w:basedOn w:val="DefaultParagraphFont"/>
    <w:uiPriority w:val="22"/>
    <w:qFormat/>
    <w:rsid w:val="002D3B9F"/>
    <w:rPr>
      <w:b/>
      <w:bCs/>
    </w:rPr>
  </w:style>
  <w:style w:type="character" w:styleId="Hyperlink">
    <w:name w:val="Hyperlink"/>
    <w:basedOn w:val="DefaultParagraphFont"/>
    <w:uiPriority w:val="99"/>
    <w:unhideWhenUsed/>
    <w:rsid w:val="009D28BC"/>
    <w:rPr>
      <w:color w:val="0563C1" w:themeColor="hyperlink"/>
      <w:u w:val="single"/>
    </w:rPr>
  </w:style>
  <w:style w:type="character" w:styleId="UnresolvedMention">
    <w:name w:val="Unresolved Mention"/>
    <w:basedOn w:val="DefaultParagraphFont"/>
    <w:uiPriority w:val="99"/>
    <w:semiHidden/>
    <w:unhideWhenUsed/>
    <w:rsid w:val="009D28BC"/>
    <w:rPr>
      <w:color w:val="605E5C"/>
      <w:shd w:val="clear" w:color="auto" w:fill="E1DFDD"/>
    </w:rPr>
  </w:style>
  <w:style w:type="character" w:styleId="FollowedHyperlink">
    <w:name w:val="FollowedHyperlink"/>
    <w:basedOn w:val="DefaultParagraphFont"/>
    <w:uiPriority w:val="99"/>
    <w:semiHidden/>
    <w:unhideWhenUsed/>
    <w:rsid w:val="009D28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510120">
      <w:bodyDiv w:val="1"/>
      <w:marLeft w:val="0"/>
      <w:marRight w:val="0"/>
      <w:marTop w:val="0"/>
      <w:marBottom w:val="0"/>
      <w:divBdr>
        <w:top w:val="none" w:sz="0" w:space="0" w:color="auto"/>
        <w:left w:val="none" w:sz="0" w:space="0" w:color="auto"/>
        <w:bottom w:val="none" w:sz="0" w:space="0" w:color="auto"/>
        <w:right w:val="none" w:sz="0" w:space="0" w:color="auto"/>
      </w:divBdr>
    </w:div>
    <w:div w:id="554395228">
      <w:bodyDiv w:val="1"/>
      <w:marLeft w:val="0"/>
      <w:marRight w:val="0"/>
      <w:marTop w:val="0"/>
      <w:marBottom w:val="0"/>
      <w:divBdr>
        <w:top w:val="none" w:sz="0" w:space="0" w:color="auto"/>
        <w:left w:val="none" w:sz="0" w:space="0" w:color="auto"/>
        <w:bottom w:val="none" w:sz="0" w:space="0" w:color="auto"/>
        <w:right w:val="none" w:sz="0" w:space="0" w:color="auto"/>
      </w:divBdr>
    </w:div>
    <w:div w:id="1249536930">
      <w:bodyDiv w:val="1"/>
      <w:marLeft w:val="0"/>
      <w:marRight w:val="0"/>
      <w:marTop w:val="0"/>
      <w:marBottom w:val="0"/>
      <w:divBdr>
        <w:top w:val="none" w:sz="0" w:space="0" w:color="auto"/>
        <w:left w:val="none" w:sz="0" w:space="0" w:color="auto"/>
        <w:bottom w:val="none" w:sz="0" w:space="0" w:color="auto"/>
        <w:right w:val="none" w:sz="0" w:space="0" w:color="auto"/>
      </w:divBdr>
    </w:div>
    <w:div w:id="1311834517">
      <w:bodyDiv w:val="1"/>
      <w:marLeft w:val="0"/>
      <w:marRight w:val="0"/>
      <w:marTop w:val="0"/>
      <w:marBottom w:val="0"/>
      <w:divBdr>
        <w:top w:val="none" w:sz="0" w:space="0" w:color="auto"/>
        <w:left w:val="none" w:sz="0" w:space="0" w:color="auto"/>
        <w:bottom w:val="none" w:sz="0" w:space="0" w:color="auto"/>
        <w:right w:val="none" w:sz="0" w:space="0" w:color="auto"/>
      </w:divBdr>
    </w:div>
    <w:div w:id="1324579576">
      <w:bodyDiv w:val="1"/>
      <w:marLeft w:val="0"/>
      <w:marRight w:val="0"/>
      <w:marTop w:val="0"/>
      <w:marBottom w:val="0"/>
      <w:divBdr>
        <w:top w:val="none" w:sz="0" w:space="0" w:color="auto"/>
        <w:left w:val="none" w:sz="0" w:space="0" w:color="auto"/>
        <w:bottom w:val="none" w:sz="0" w:space="0" w:color="auto"/>
        <w:right w:val="none" w:sz="0" w:space="0" w:color="auto"/>
      </w:divBdr>
    </w:div>
    <w:div w:id="1354182596">
      <w:bodyDiv w:val="1"/>
      <w:marLeft w:val="0"/>
      <w:marRight w:val="0"/>
      <w:marTop w:val="0"/>
      <w:marBottom w:val="0"/>
      <w:divBdr>
        <w:top w:val="none" w:sz="0" w:space="0" w:color="auto"/>
        <w:left w:val="none" w:sz="0" w:space="0" w:color="auto"/>
        <w:bottom w:val="none" w:sz="0" w:space="0" w:color="auto"/>
        <w:right w:val="none" w:sz="0" w:space="0" w:color="auto"/>
      </w:divBdr>
    </w:div>
    <w:div w:id="180553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chinelearningplus.com/machine-learning/feature-selection/" TargetMode="External"/><Relationship Id="rId5" Type="http://schemas.openxmlformats.org/officeDocument/2006/relationships/webSettings" Target="webSettings.xml"/><Relationship Id="rId10" Type="http://schemas.openxmlformats.org/officeDocument/2006/relationships/hyperlink" Target="https://ieeexplore.ieee.org/abstract/document/6252640"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SSC\1semester-Courses\ML\project\leaf\inf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000" b="0" i="0" u="none" strike="noStrike" kern="1200" cap="none" spc="50" normalizeH="0" baseline="0">
                <a:solidFill>
                  <a:schemeClr val="tx1">
                    <a:lumMod val="65000"/>
                    <a:lumOff val="35000"/>
                  </a:schemeClr>
                </a:solidFill>
                <a:latin typeface="+mj-lt"/>
                <a:ea typeface="+mj-ea"/>
                <a:cs typeface="+mj-cs"/>
              </a:defRPr>
            </a:pPr>
            <a:r>
              <a:rPr lang="en-US" sz="1000"/>
              <a:t>The Number of Specimen </a:t>
            </a:r>
          </a:p>
        </c:rich>
      </c:tx>
      <c:overlay val="0"/>
      <c:spPr>
        <a:noFill/>
        <a:ln>
          <a:noFill/>
        </a:ln>
        <a:effectLst/>
      </c:spPr>
      <c:txPr>
        <a:bodyPr rot="0" spcFirstLastPara="1" vertOverflow="ellipsis" vert="horz" wrap="square" anchor="ctr" anchorCtr="1"/>
        <a:lstStyle/>
        <a:p>
          <a:pPr>
            <a:defRPr sz="10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Sheet2!$C$1</c:f>
              <c:strCache>
                <c:ptCount val="1"/>
                <c:pt idx="0">
                  <c:v>Specimen Number</c:v>
                </c:pt>
              </c:strCache>
            </c:strRef>
          </c:tx>
          <c:spPr>
            <a:solidFill>
              <a:schemeClr val="accent1">
                <a:alpha val="70000"/>
              </a:schemeClr>
            </a:solidFill>
            <a:ln>
              <a:noFill/>
            </a:ln>
            <a:effectLst/>
          </c:spPr>
          <c:invertIfNegative val="0"/>
          <c:trendline>
            <c:spPr>
              <a:ln w="15875" cap="rnd">
                <a:solidFill>
                  <a:schemeClr val="accent1"/>
                </a:solidFill>
              </a:ln>
              <a:effectLst/>
            </c:spPr>
            <c:trendlineType val="linear"/>
            <c:dispRSqr val="0"/>
            <c:dispEq val="0"/>
          </c:trendline>
          <c:cat>
            <c:strRef>
              <c:f>Sheet2!$A$2:$A$31</c:f>
              <c:strCache>
                <c:ptCount val="30"/>
                <c:pt idx="0">
                  <c:v>Quercus suber</c:v>
                </c:pt>
                <c:pt idx="1">
                  <c:v>Salix atrocinera</c:v>
                </c:pt>
                <c:pt idx="2">
                  <c:v>Populus nigra</c:v>
                </c:pt>
                <c:pt idx="3">
                  <c:v>Alnus sp.</c:v>
                </c:pt>
                <c:pt idx="4">
                  <c:v>Quercus robur</c:v>
                </c:pt>
                <c:pt idx="5">
                  <c:v>Crataegus monogyna</c:v>
                </c:pt>
                <c:pt idx="6">
                  <c:v>Ilex aquifolium</c:v>
                </c:pt>
                <c:pt idx="7">
                  <c:v>Nerium oleander</c:v>
                </c:pt>
                <c:pt idx="8">
                  <c:v>Betula pubescens</c:v>
                </c:pt>
                <c:pt idx="9">
                  <c:v>Tilia tomentosa</c:v>
                </c:pt>
                <c:pt idx="10">
                  <c:v>Acer palmatum</c:v>
                </c:pt>
                <c:pt idx="11">
                  <c:v>Celtis sp.</c:v>
                </c:pt>
                <c:pt idx="12">
                  <c:v>Corylus avellana</c:v>
                </c:pt>
                <c:pt idx="13">
                  <c:v>Castanea sativa</c:v>
                </c:pt>
                <c:pt idx="14">
                  <c:v>Populus alba</c:v>
                </c:pt>
                <c:pt idx="15">
                  <c:v>Primula vulgaris</c:v>
                </c:pt>
                <c:pt idx="16">
                  <c:v>Erodium sp.</c:v>
                </c:pt>
                <c:pt idx="17">
                  <c:v>Bougainvillea sp.</c:v>
                </c:pt>
                <c:pt idx="18">
                  <c:v>Arisarum vulgare</c:v>
                </c:pt>
                <c:pt idx="19">
                  <c:v>Euonymus japonicus</c:v>
                </c:pt>
                <c:pt idx="20">
                  <c:v>Ilex perado ssp. Azorica</c:v>
                </c:pt>
                <c:pt idx="21">
                  <c:v>Magnolia soulangeana</c:v>
                </c:pt>
                <c:pt idx="22">
                  <c:v>Buxus sempervirens</c:v>
                </c:pt>
                <c:pt idx="23">
                  <c:v>Urtica dioica</c:v>
                </c:pt>
                <c:pt idx="24">
                  <c:v>Podocarpus sp.</c:v>
                </c:pt>
                <c:pt idx="25">
                  <c:v>Acca sellowiana</c:v>
                </c:pt>
                <c:pt idx="26">
                  <c:v>Hydrangea sp.</c:v>
                </c:pt>
                <c:pt idx="27">
                  <c:v>Pseudosasa japonica</c:v>
                </c:pt>
                <c:pt idx="28">
                  <c:v>Magnolia grandiflora</c:v>
                </c:pt>
                <c:pt idx="29">
                  <c:v>Geranium sp.</c:v>
                </c:pt>
              </c:strCache>
            </c:strRef>
          </c:cat>
          <c:val>
            <c:numRef>
              <c:f>Sheet2!$C$2:$C$31</c:f>
              <c:numCache>
                <c:formatCode>General</c:formatCode>
                <c:ptCount val="30"/>
                <c:pt idx="0">
                  <c:v>12</c:v>
                </c:pt>
                <c:pt idx="1">
                  <c:v>10</c:v>
                </c:pt>
                <c:pt idx="2">
                  <c:v>10</c:v>
                </c:pt>
                <c:pt idx="3">
                  <c:v>8</c:v>
                </c:pt>
                <c:pt idx="4">
                  <c:v>12</c:v>
                </c:pt>
                <c:pt idx="5">
                  <c:v>8</c:v>
                </c:pt>
                <c:pt idx="6">
                  <c:v>10</c:v>
                </c:pt>
                <c:pt idx="7">
                  <c:v>11</c:v>
                </c:pt>
                <c:pt idx="8">
                  <c:v>14</c:v>
                </c:pt>
                <c:pt idx="9">
                  <c:v>13</c:v>
                </c:pt>
                <c:pt idx="10">
                  <c:v>16</c:v>
                </c:pt>
                <c:pt idx="11">
                  <c:v>12</c:v>
                </c:pt>
                <c:pt idx="12">
                  <c:v>13</c:v>
                </c:pt>
                <c:pt idx="13">
                  <c:v>12</c:v>
                </c:pt>
                <c:pt idx="14">
                  <c:v>10</c:v>
                </c:pt>
                <c:pt idx="15">
                  <c:v>12</c:v>
                </c:pt>
                <c:pt idx="16">
                  <c:v>11</c:v>
                </c:pt>
                <c:pt idx="17">
                  <c:v>13</c:v>
                </c:pt>
                <c:pt idx="18">
                  <c:v>9</c:v>
                </c:pt>
                <c:pt idx="19">
                  <c:v>12</c:v>
                </c:pt>
                <c:pt idx="20">
                  <c:v>11</c:v>
                </c:pt>
                <c:pt idx="21">
                  <c:v>12</c:v>
                </c:pt>
                <c:pt idx="22">
                  <c:v>12</c:v>
                </c:pt>
                <c:pt idx="23">
                  <c:v>12</c:v>
                </c:pt>
                <c:pt idx="24">
                  <c:v>11</c:v>
                </c:pt>
                <c:pt idx="25">
                  <c:v>11</c:v>
                </c:pt>
                <c:pt idx="26">
                  <c:v>11</c:v>
                </c:pt>
                <c:pt idx="27">
                  <c:v>11</c:v>
                </c:pt>
                <c:pt idx="28">
                  <c:v>11</c:v>
                </c:pt>
                <c:pt idx="29">
                  <c:v>10</c:v>
                </c:pt>
              </c:numCache>
            </c:numRef>
          </c:val>
          <c:extLst>
            <c:ext xmlns:c16="http://schemas.microsoft.com/office/drawing/2014/chart" uri="{C3380CC4-5D6E-409C-BE32-E72D297353CC}">
              <c16:uniqueId val="{00000001-4798-4DE8-9F9B-DBA38F8407E6}"/>
            </c:ext>
          </c:extLst>
        </c:ser>
        <c:dLbls>
          <c:showLegendKey val="0"/>
          <c:showVal val="0"/>
          <c:showCatName val="0"/>
          <c:showSerName val="0"/>
          <c:showPercent val="0"/>
          <c:showBubbleSize val="0"/>
        </c:dLbls>
        <c:gapWidth val="80"/>
        <c:overlap val="25"/>
        <c:axId val="537239791"/>
        <c:axId val="537241455"/>
      </c:barChart>
      <c:catAx>
        <c:axId val="53723979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Species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cap="none" spc="20" normalizeH="0" baseline="0">
                <a:solidFill>
                  <a:schemeClr val="tx1">
                    <a:lumMod val="65000"/>
                    <a:lumOff val="35000"/>
                  </a:schemeClr>
                </a:solidFill>
                <a:latin typeface="+mn-lt"/>
                <a:ea typeface="+mn-ea"/>
                <a:cs typeface="+mn-cs"/>
              </a:defRPr>
            </a:pPr>
            <a:endParaRPr lang="en-US"/>
          </a:p>
        </c:txPr>
        <c:crossAx val="537241455"/>
        <c:crosses val="autoZero"/>
        <c:auto val="1"/>
        <c:lblAlgn val="ctr"/>
        <c:lblOffset val="100"/>
        <c:noMultiLvlLbl val="0"/>
      </c:catAx>
      <c:valAx>
        <c:axId val="537241455"/>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5372397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7BDC2-6874-489C-9FA4-456E06CC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5</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 BABAEI</dc:creator>
  <cp:keywords/>
  <dc:description/>
  <cp:lastModifiedBy>ELHAM BABAEI</cp:lastModifiedBy>
  <cp:revision>54</cp:revision>
  <cp:lastPrinted>2021-01-20T19:16:00Z</cp:lastPrinted>
  <dcterms:created xsi:type="dcterms:W3CDTF">2021-01-14T14:26:00Z</dcterms:created>
  <dcterms:modified xsi:type="dcterms:W3CDTF">2021-01-20T19:20:00Z</dcterms:modified>
</cp:coreProperties>
</file>