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36FCF" w14:textId="77777777" w:rsidR="00887904" w:rsidRPr="00DB0BAB" w:rsidRDefault="00887904" w:rsidP="00887904">
      <w:pPr>
        <w:spacing w:line="256" w:lineRule="auto"/>
        <w:jc w:val="center"/>
        <w:rPr>
          <w:rFonts w:ascii="Calibri" w:eastAsia="Calibri" w:hAnsi="Calibri" w:cs="Times New Roman"/>
          <w:b/>
          <w:bCs/>
          <w:u w:val="single"/>
        </w:rPr>
      </w:pPr>
      <w:r w:rsidRPr="00DB0BAB">
        <w:rPr>
          <w:rFonts w:ascii="Calibri" w:eastAsia="Calibri" w:hAnsi="Calibri" w:cs="Times New Roman"/>
          <w:b/>
          <w:bCs/>
          <w:u w:val="single"/>
        </w:rPr>
        <w:t>Fiche pédagogique</w:t>
      </w:r>
    </w:p>
    <w:tbl>
      <w:tblPr>
        <w:tblW w:w="5787" w:type="pct"/>
        <w:tblInd w:w="-714" w:type="dxa"/>
        <w:tblLook w:val="04A0" w:firstRow="1" w:lastRow="0" w:firstColumn="1" w:lastColumn="0" w:noHBand="0" w:noVBand="1"/>
      </w:tblPr>
      <w:tblGrid>
        <w:gridCol w:w="1701"/>
        <w:gridCol w:w="3545"/>
        <w:gridCol w:w="1561"/>
        <w:gridCol w:w="3681"/>
      </w:tblGrid>
      <w:tr w:rsidR="00887904" w:rsidRPr="00DB0BAB" w14:paraId="1C2CDC72" w14:textId="77777777" w:rsidTr="00236C5E">
        <w:trPr>
          <w:trHeight w:val="395"/>
        </w:trPr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51A97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  <w:b/>
                <w:bCs/>
              </w:rPr>
            </w:pPr>
            <w:r w:rsidRPr="00DB0BAB">
              <w:rPr>
                <w:rFonts w:ascii="Calibri" w:eastAsia="Calibri" w:hAnsi="Calibri" w:cs="Times New Roman"/>
                <w:b/>
                <w:bCs/>
              </w:rPr>
              <w:t>Établissement</w:t>
            </w:r>
          </w:p>
        </w:tc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9C3CA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DB0BAB">
              <w:rPr>
                <w:rFonts w:ascii="Calibri" w:eastAsia="Calibri" w:hAnsi="Calibri" w:cs="Times New Roman"/>
              </w:rPr>
              <w:t>BTS Lalla Khadija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8C0F2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  <w:b/>
                <w:bCs/>
              </w:rPr>
            </w:pPr>
            <w:r w:rsidRPr="00DB0BAB">
              <w:rPr>
                <w:rFonts w:ascii="Calibri" w:eastAsia="Calibri" w:hAnsi="Calibri" w:cs="Times New Roman"/>
                <w:b/>
                <w:bCs/>
              </w:rPr>
              <w:t xml:space="preserve">Niveau </w:t>
            </w:r>
          </w:p>
        </w:tc>
        <w:tc>
          <w:tcPr>
            <w:tcW w:w="1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EF654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DB0BAB">
              <w:rPr>
                <w:rFonts w:ascii="Calibri" w:eastAsia="Calibri" w:hAnsi="Calibri" w:cs="Times New Roman"/>
              </w:rPr>
              <w:t xml:space="preserve"> 2</w:t>
            </w:r>
            <w:r w:rsidRPr="00DB0BAB">
              <w:rPr>
                <w:rFonts w:ascii="Calibri" w:eastAsia="Calibri" w:hAnsi="Calibri" w:cs="Times New Roman"/>
                <w:vertAlign w:val="superscript"/>
              </w:rPr>
              <w:t>ème</w:t>
            </w:r>
            <w:r w:rsidRPr="00DB0BAB">
              <w:rPr>
                <w:rFonts w:ascii="Calibri" w:eastAsia="Calibri" w:hAnsi="Calibri" w:cs="Times New Roman"/>
              </w:rPr>
              <w:t xml:space="preserve"> année du BTS </w:t>
            </w:r>
          </w:p>
        </w:tc>
      </w:tr>
      <w:tr w:rsidR="00887904" w:rsidRPr="00DB0BAB" w14:paraId="64601E1F" w14:textId="77777777" w:rsidTr="00236C5E">
        <w:trPr>
          <w:trHeight w:val="408"/>
        </w:trPr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1B26C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  <w:b/>
                <w:bCs/>
              </w:rPr>
            </w:pPr>
            <w:r w:rsidRPr="00DB0BAB">
              <w:rPr>
                <w:rFonts w:ascii="Calibri" w:eastAsia="Calibri" w:hAnsi="Calibri" w:cs="Times New Roman"/>
                <w:b/>
                <w:bCs/>
              </w:rPr>
              <w:t xml:space="preserve">Discipline </w:t>
            </w:r>
          </w:p>
        </w:tc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684C5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DB0BAB">
              <w:rPr>
                <w:rFonts w:ascii="Calibri" w:eastAsia="Calibri" w:hAnsi="Calibri" w:cs="Times New Roman"/>
              </w:rPr>
              <w:t>La langue française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04180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  <w:b/>
                <w:bCs/>
              </w:rPr>
            </w:pPr>
            <w:r w:rsidRPr="00DB0BAB">
              <w:rPr>
                <w:rFonts w:ascii="Calibri" w:eastAsia="Calibri" w:hAnsi="Calibri" w:cs="Times New Roman"/>
                <w:b/>
                <w:bCs/>
              </w:rPr>
              <w:t>Année scolaire</w:t>
            </w:r>
          </w:p>
        </w:tc>
        <w:tc>
          <w:tcPr>
            <w:tcW w:w="1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D9B01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DB0BAB">
              <w:rPr>
                <w:rFonts w:ascii="Calibri" w:eastAsia="Calibri" w:hAnsi="Calibri" w:cs="Times New Roman"/>
              </w:rPr>
              <w:t>2024 / 2025</w:t>
            </w:r>
          </w:p>
        </w:tc>
      </w:tr>
      <w:tr w:rsidR="00887904" w:rsidRPr="00DB0BAB" w14:paraId="5062486D" w14:textId="77777777" w:rsidTr="00236C5E">
        <w:trPr>
          <w:trHeight w:val="395"/>
        </w:trPr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08445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  <w:b/>
                <w:bCs/>
              </w:rPr>
            </w:pPr>
            <w:r w:rsidRPr="00DB0BAB">
              <w:rPr>
                <w:rFonts w:ascii="Calibri" w:eastAsia="Calibri" w:hAnsi="Calibri" w:cs="Times New Roman"/>
                <w:b/>
                <w:bCs/>
              </w:rPr>
              <w:t xml:space="preserve">Module </w:t>
            </w:r>
          </w:p>
        </w:tc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F3252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  <w:u w:val="single"/>
              </w:rPr>
            </w:pPr>
            <w:r>
              <w:rPr>
                <w:rFonts w:ascii="Calibri" w:eastAsia="Calibri" w:hAnsi="Calibri" w:cs="Times New Roman"/>
                <w:u w:val="single"/>
              </w:rPr>
              <w:t>CP : Techniques de base de la COP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A32CE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  <w:b/>
                <w:bCs/>
              </w:rPr>
            </w:pPr>
            <w:r w:rsidRPr="00DB0BAB">
              <w:rPr>
                <w:rFonts w:ascii="Calibri" w:eastAsia="Calibri" w:hAnsi="Calibri" w:cs="Times New Roman"/>
                <w:b/>
                <w:bCs/>
              </w:rPr>
              <w:t>Activité</w:t>
            </w:r>
          </w:p>
        </w:tc>
        <w:tc>
          <w:tcPr>
            <w:tcW w:w="1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BD976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C.P</w:t>
            </w:r>
          </w:p>
        </w:tc>
      </w:tr>
      <w:tr w:rsidR="00887904" w:rsidRPr="00DB0BAB" w14:paraId="59D16824" w14:textId="77777777" w:rsidTr="00236C5E">
        <w:trPr>
          <w:trHeight w:val="408"/>
        </w:trPr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15F27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  <w:b/>
                <w:bCs/>
              </w:rPr>
            </w:pPr>
            <w:r w:rsidRPr="00DB0BAB">
              <w:rPr>
                <w:rFonts w:ascii="Calibri" w:eastAsia="Calibri" w:hAnsi="Calibri" w:cs="Times New Roman"/>
                <w:b/>
                <w:bCs/>
              </w:rPr>
              <w:t>Durée</w:t>
            </w:r>
          </w:p>
        </w:tc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C480A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DB0BAB">
              <w:rPr>
                <w:rFonts w:ascii="Calibri" w:eastAsia="Calibri" w:hAnsi="Calibri" w:cs="Times New Roman"/>
              </w:rPr>
              <w:t xml:space="preserve">   1 heure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47E8D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  <w:b/>
                <w:bCs/>
              </w:rPr>
            </w:pPr>
            <w:r w:rsidRPr="00DB0BAB">
              <w:rPr>
                <w:rFonts w:ascii="Calibri" w:eastAsia="Calibri" w:hAnsi="Calibri" w:cs="Times New Roman"/>
                <w:b/>
                <w:bCs/>
              </w:rPr>
              <w:t>Cours</w:t>
            </w:r>
          </w:p>
        </w:tc>
        <w:tc>
          <w:tcPr>
            <w:tcW w:w="1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7B5AD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7</w:t>
            </w:r>
          </w:p>
        </w:tc>
      </w:tr>
      <w:tr w:rsidR="00887904" w:rsidRPr="00DB0BAB" w14:paraId="31F3F9A8" w14:textId="77777777" w:rsidTr="00236C5E">
        <w:trPr>
          <w:trHeight w:val="1034"/>
        </w:trPr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5130F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  <w:b/>
                <w:bCs/>
              </w:rPr>
            </w:pPr>
            <w:r w:rsidRPr="00DB0BAB">
              <w:rPr>
                <w:rFonts w:ascii="Calibri" w:eastAsia="Calibri" w:hAnsi="Calibri" w:cs="Times New Roman"/>
                <w:b/>
                <w:bCs/>
              </w:rPr>
              <w:t xml:space="preserve">Support </w:t>
            </w:r>
          </w:p>
        </w:tc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8F918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Cours sur </w:t>
            </w:r>
            <w:r w:rsidRPr="008F3D06">
              <w:rPr>
                <w:rFonts w:ascii="Calibri" w:eastAsia="Calibri" w:hAnsi="Calibri" w:cs="Times New Roman"/>
              </w:rPr>
              <w:t>Entretien d'évaluation – Objectif, préparation, déroulement, suivi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8F4F8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  <w:b/>
                <w:bCs/>
              </w:rPr>
            </w:pPr>
            <w:r w:rsidRPr="00DB0BAB">
              <w:rPr>
                <w:rFonts w:ascii="Calibri" w:eastAsia="Calibri" w:hAnsi="Calibri" w:cs="Times New Roman"/>
                <w:b/>
                <w:bCs/>
              </w:rPr>
              <w:t xml:space="preserve">Professeur </w:t>
            </w:r>
          </w:p>
        </w:tc>
        <w:tc>
          <w:tcPr>
            <w:tcW w:w="1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AB378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DB0BAB">
              <w:rPr>
                <w:rFonts w:ascii="Calibri" w:eastAsia="Calibri" w:hAnsi="Calibri" w:cs="Times New Roman"/>
              </w:rPr>
              <w:t>Azeroil Houcine</w:t>
            </w:r>
          </w:p>
        </w:tc>
      </w:tr>
      <w:tr w:rsidR="00887904" w:rsidRPr="00DB0BAB" w14:paraId="6E82E32B" w14:textId="77777777" w:rsidTr="00236C5E">
        <w:trPr>
          <w:trHeight w:val="632"/>
        </w:trPr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D6D8E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  <w:b/>
                <w:bCs/>
              </w:rPr>
            </w:pPr>
            <w:r w:rsidRPr="00DB0BAB">
              <w:rPr>
                <w:rFonts w:ascii="Calibri" w:eastAsia="Calibri" w:hAnsi="Calibri" w:cs="Times New Roman"/>
                <w:b/>
                <w:bCs/>
              </w:rPr>
              <w:t xml:space="preserve">Stratégie </w:t>
            </w:r>
          </w:p>
        </w:tc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0E463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DB0BAB">
              <w:rPr>
                <w:rFonts w:ascii="Calibri" w:eastAsia="Calibri" w:hAnsi="Calibri" w:cs="Times New Roman"/>
              </w:rPr>
              <w:t xml:space="preserve">Explication, compréhension et application 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670EC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  <w:b/>
                <w:bCs/>
              </w:rPr>
            </w:pPr>
            <w:r w:rsidRPr="00DB0BAB">
              <w:rPr>
                <w:rFonts w:ascii="Calibri" w:eastAsia="Calibri" w:hAnsi="Calibri" w:cs="Times New Roman"/>
                <w:b/>
                <w:bCs/>
              </w:rPr>
              <w:t xml:space="preserve">Prérequis </w:t>
            </w:r>
          </w:p>
        </w:tc>
        <w:tc>
          <w:tcPr>
            <w:tcW w:w="1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E819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8F3D06">
              <w:rPr>
                <w:rFonts w:ascii="Calibri" w:eastAsia="Calibri" w:hAnsi="Calibri" w:cs="Times New Roman"/>
              </w:rPr>
              <w:t>Connaissances en communication interpersonnelle et en gestion de la performance.</w:t>
            </w:r>
          </w:p>
        </w:tc>
      </w:tr>
      <w:tr w:rsidR="00887904" w:rsidRPr="00DB0BAB" w14:paraId="13E9664C" w14:textId="77777777" w:rsidTr="00236C5E">
        <w:trPr>
          <w:trHeight w:val="632"/>
        </w:trPr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1CB87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  <w:b/>
                <w:bCs/>
              </w:rPr>
            </w:pPr>
            <w:r w:rsidRPr="00DB0BAB">
              <w:rPr>
                <w:rFonts w:ascii="Calibri" w:eastAsia="Calibri" w:hAnsi="Calibri" w:cs="Times New Roman"/>
                <w:b/>
                <w:bCs/>
              </w:rPr>
              <w:t>Compétence</w:t>
            </w:r>
          </w:p>
        </w:tc>
        <w:tc>
          <w:tcPr>
            <w:tcW w:w="41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9CAE5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CE7CED">
              <w:rPr>
                <w:rFonts w:ascii="Calibri" w:eastAsia="Calibri" w:hAnsi="Calibri" w:cs="Times New Roman"/>
              </w:rPr>
              <w:t>Conduire un entretien d’évaluation en adoptant une approche objective et constructive.</w:t>
            </w:r>
          </w:p>
        </w:tc>
      </w:tr>
      <w:tr w:rsidR="00887904" w:rsidRPr="00DB0BAB" w14:paraId="246543EE" w14:textId="77777777" w:rsidTr="00236C5E">
        <w:trPr>
          <w:trHeight w:val="770"/>
        </w:trPr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62070" w14:textId="77777777" w:rsidR="00887904" w:rsidRPr="00DB0BAB" w:rsidRDefault="00887904" w:rsidP="00236C5E">
            <w:pPr>
              <w:spacing w:line="256" w:lineRule="auto"/>
              <w:rPr>
                <w:rFonts w:ascii="Calibri" w:eastAsia="Calibri" w:hAnsi="Calibri" w:cs="Times New Roman"/>
                <w:b/>
                <w:bCs/>
              </w:rPr>
            </w:pPr>
            <w:r w:rsidRPr="00DB0BAB">
              <w:rPr>
                <w:rFonts w:ascii="Calibri" w:eastAsia="Calibri" w:hAnsi="Calibri" w:cs="Times New Roman"/>
                <w:b/>
                <w:bCs/>
              </w:rPr>
              <w:t>Objectifs </w:t>
            </w:r>
          </w:p>
        </w:tc>
        <w:tc>
          <w:tcPr>
            <w:tcW w:w="41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756AF" w14:textId="77777777" w:rsidR="00887904" w:rsidRPr="00CE7CED" w:rsidRDefault="00887904" w:rsidP="00236C5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DB0BAB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-</w:t>
            </w:r>
            <w:r w:rsidRPr="00CE7CED">
              <w:t xml:space="preserve"> </w:t>
            </w:r>
            <w:r w:rsidRPr="00CE7CED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Apprendre aux étudiants à mener un entretien d’évaluation et à en comprendre l’importance dans le cadre professionnel.</w:t>
            </w:r>
          </w:p>
        </w:tc>
      </w:tr>
    </w:tbl>
    <w:p w14:paraId="5BEBB875" w14:textId="77777777" w:rsidR="00887904" w:rsidRDefault="00887904" w:rsidP="00887904">
      <w:pPr>
        <w:rPr>
          <w:b/>
          <w:bCs/>
        </w:rPr>
      </w:pPr>
    </w:p>
    <w:p w14:paraId="7D1046C7" w14:textId="77777777" w:rsidR="00887904" w:rsidRPr="00985F2E" w:rsidRDefault="00887904" w:rsidP="00887904">
      <w:pPr>
        <w:rPr>
          <w:b/>
          <w:bCs/>
        </w:rPr>
      </w:pPr>
      <w:r w:rsidRPr="00985F2E">
        <w:rPr>
          <w:b/>
          <w:bCs/>
        </w:rPr>
        <w:t>Cours 3 : Entretien d'évaluation – Objectif, préparation, déroulement, suivi</w:t>
      </w:r>
    </w:p>
    <w:p w14:paraId="74783E2B" w14:textId="77777777" w:rsidR="00887904" w:rsidRPr="008F3D06" w:rsidRDefault="00887904" w:rsidP="008879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Théorie</w:t>
      </w:r>
    </w:p>
    <w:p w14:paraId="43F5FDD1" w14:textId="77777777" w:rsidR="00887904" w:rsidRPr="008F3D06" w:rsidRDefault="00887904" w:rsidP="0088790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Étapes d’un entretien d’évaluation</w:t>
      </w:r>
    </w:p>
    <w:p w14:paraId="4F17210D" w14:textId="77777777" w:rsidR="00887904" w:rsidRPr="008F3D06" w:rsidRDefault="00887904" w:rsidP="00887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Objectif de l’entretien :</w:t>
      </w:r>
    </w:p>
    <w:p w14:paraId="455BDFAA" w14:textId="77777777" w:rsidR="00887904" w:rsidRPr="008F3D06" w:rsidRDefault="00887904" w:rsidP="008879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kern w:val="0"/>
          <w:lang w:eastAsia="fr-FR"/>
          <w14:ligatures w14:val="none"/>
        </w:rPr>
        <w:t>L'entretien d'évaluation vise à apprécier la performance d’un collaborateur, identifier ses forces et les points à améliorer.</w:t>
      </w:r>
    </w:p>
    <w:p w14:paraId="70A064D5" w14:textId="77777777" w:rsidR="00887904" w:rsidRPr="008F3D06" w:rsidRDefault="00887904" w:rsidP="008879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Exemple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Expliquer au collaborateur que l'entretien a pour but de faire le bilan de ses accomplissements et de fixer des objectifs pour les mois suivants.</w:t>
      </w:r>
    </w:p>
    <w:p w14:paraId="544924AE" w14:textId="77777777" w:rsidR="00887904" w:rsidRPr="008F3D06" w:rsidRDefault="00887904" w:rsidP="00887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Préparation :</w:t>
      </w:r>
    </w:p>
    <w:p w14:paraId="1511173B" w14:textId="77777777" w:rsidR="00887904" w:rsidRPr="008F3D06" w:rsidRDefault="00887904" w:rsidP="008879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kern w:val="0"/>
          <w:lang w:eastAsia="fr-FR"/>
          <w14:ligatures w14:val="none"/>
        </w:rPr>
        <w:t>Fixer des objectifs clairs pour l'entretien et préparer une fiche d’évaluation contenant des critères précis de performance.</w:t>
      </w:r>
    </w:p>
    <w:p w14:paraId="4BB4FB1D" w14:textId="77777777" w:rsidR="00887904" w:rsidRPr="008F3D06" w:rsidRDefault="00887904" w:rsidP="008879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Exemple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Un manager prépare une fiche avec des critères comme « Respect des délais », « Qualité du travail », et « Collaboration avec l’équipe ».</w:t>
      </w:r>
    </w:p>
    <w:p w14:paraId="791268B7" w14:textId="77777777" w:rsidR="00887904" w:rsidRPr="008F3D06" w:rsidRDefault="00887904" w:rsidP="00887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Déroulement de l’entretien :</w:t>
      </w:r>
    </w:p>
    <w:p w14:paraId="524824DF" w14:textId="77777777" w:rsidR="00887904" w:rsidRPr="008F3D06" w:rsidRDefault="00887904" w:rsidP="008879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Accueil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Mettre le collaborateur à l’aise pour instaurer un climat de confiance.</w:t>
      </w:r>
    </w:p>
    <w:p w14:paraId="34BB6A89" w14:textId="77777777" w:rsidR="00887904" w:rsidRPr="008F3D06" w:rsidRDefault="00887904" w:rsidP="0088790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Exemple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« Bonjour [Nom], merci d’être disponible pour cet entretien. Nous allons faire un point sur votre évolution. »</w:t>
      </w:r>
    </w:p>
    <w:p w14:paraId="14F2D659" w14:textId="77777777" w:rsidR="00887904" w:rsidRPr="008F3D06" w:rsidRDefault="00887904" w:rsidP="008879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Analyse de la performance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Discuter des réalisations, des défis rencontrés, et des compétences acquises.</w:t>
      </w:r>
    </w:p>
    <w:p w14:paraId="4315E03C" w14:textId="77777777" w:rsidR="00887904" w:rsidRPr="008F3D06" w:rsidRDefault="00887904" w:rsidP="008879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Écoute et dialogue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Encourager le collaborateur à exprimer ses ressentis et ses besoins.</w:t>
      </w:r>
    </w:p>
    <w:p w14:paraId="394837B6" w14:textId="77777777" w:rsidR="00887904" w:rsidRPr="008F3D06" w:rsidRDefault="00887904" w:rsidP="0088790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Exemple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« Quelles sont les difficultés que vous avez rencontrées sur votre dernier projet ? »</w:t>
      </w:r>
    </w:p>
    <w:p w14:paraId="228E19C2" w14:textId="77777777" w:rsidR="00887904" w:rsidRPr="008F3D06" w:rsidRDefault="00887904" w:rsidP="00887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Suivi :</w:t>
      </w:r>
    </w:p>
    <w:p w14:paraId="407EFCBF" w14:textId="77777777" w:rsidR="00887904" w:rsidRPr="008F3D06" w:rsidRDefault="00887904" w:rsidP="008879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kern w:val="0"/>
          <w:lang w:eastAsia="fr-FR"/>
          <w14:ligatures w14:val="none"/>
        </w:rPr>
        <w:t>Consigner les points discutés et fixer des objectifs d’amélioration.</w:t>
      </w:r>
    </w:p>
    <w:p w14:paraId="62B2F9FC" w14:textId="77777777" w:rsidR="00887904" w:rsidRPr="008F3D06" w:rsidRDefault="00887904" w:rsidP="008879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kern w:val="0"/>
          <w:lang w:eastAsia="fr-FR"/>
          <w14:ligatures w14:val="none"/>
        </w:rPr>
        <w:lastRenderedPageBreak/>
        <w:t>Planifier un suivi régulier pour évaluer les progrès.</w:t>
      </w:r>
    </w:p>
    <w:p w14:paraId="072D2725" w14:textId="77777777" w:rsidR="00887904" w:rsidRPr="008F3D06" w:rsidRDefault="00887904" w:rsidP="008879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Exemple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« Nous avons noté que la gestion du temps est un point à améliorer. Nous pourrions fixer des étapes pour renforcer cela d’ici la prochaine évaluation. »</w:t>
      </w:r>
    </w:p>
    <w:p w14:paraId="6A436DD0" w14:textId="77777777" w:rsidR="00887904" w:rsidRPr="008F3D06" w:rsidRDefault="00887904" w:rsidP="008879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Exercices d'application</w:t>
      </w:r>
    </w:p>
    <w:p w14:paraId="37D8A752" w14:textId="77777777" w:rsidR="00887904" w:rsidRPr="008F3D06" w:rsidRDefault="00887904" w:rsidP="0088790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1. Simulation d’entretien d’évaluation</w:t>
      </w:r>
    </w:p>
    <w:p w14:paraId="0D97B7B4" w14:textId="77777777" w:rsidR="00887904" w:rsidRPr="008F3D06" w:rsidRDefault="00887904" w:rsidP="00887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Objectif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Pratiquer les étapes d’un entretien d’évaluation en respectant un cadre structuré et bienveillant.</w:t>
      </w:r>
    </w:p>
    <w:p w14:paraId="106F2FBD" w14:textId="77777777" w:rsidR="00887904" w:rsidRPr="008F3D06" w:rsidRDefault="00887904" w:rsidP="00887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Instructions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</w:t>
      </w:r>
    </w:p>
    <w:p w14:paraId="148713BE" w14:textId="77777777" w:rsidR="00887904" w:rsidRPr="008F3D06" w:rsidRDefault="00887904" w:rsidP="008879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kern w:val="0"/>
          <w:lang w:eastAsia="fr-FR"/>
          <w14:ligatures w14:val="none"/>
        </w:rPr>
        <w:t>Les étudiants travaillent en binômes ou petits groupes. L’un joue le rôle du manager, l’autre celui du collaborateur.</w:t>
      </w:r>
    </w:p>
    <w:p w14:paraId="1D0D2EB3" w14:textId="77777777" w:rsidR="00887904" w:rsidRPr="008F3D06" w:rsidRDefault="00887904" w:rsidP="008879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kern w:val="0"/>
          <w:lang w:eastAsia="fr-FR"/>
          <w14:ligatures w14:val="none"/>
        </w:rPr>
        <w:t>Le « manager » doit suivre la structure de l’entretien (accueil, analyse, écoute, conclusion) et utiliser un ton constructif.</w:t>
      </w:r>
    </w:p>
    <w:p w14:paraId="1DC5583B" w14:textId="77777777" w:rsidR="00887904" w:rsidRPr="008F3D06" w:rsidRDefault="00887904" w:rsidP="00887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Exemple de situation de simulation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</w:t>
      </w:r>
    </w:p>
    <w:p w14:paraId="36D682AF" w14:textId="77777777" w:rsidR="00887904" w:rsidRPr="008F3D06" w:rsidRDefault="00887904" w:rsidP="008879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Manager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« Bonjour, [Nom]. Aujourd’hui, nous allons faire un point sur vos résultats du trimestre. »</w:t>
      </w:r>
    </w:p>
    <w:p w14:paraId="5E6056B4" w14:textId="77777777" w:rsidR="00887904" w:rsidRPr="008F3D06" w:rsidRDefault="00887904" w:rsidP="008879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Collaborateur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Exprime les défis rencontrés.</w:t>
      </w:r>
    </w:p>
    <w:p w14:paraId="30EB1D25" w14:textId="77777777" w:rsidR="00887904" w:rsidRPr="008F3D06" w:rsidRDefault="00887904" w:rsidP="008879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Manager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« Je comprends, et je note que l'organisation du travail est un point à renforcer. Nous pourrions travailler ensemble là-dessus. »</w:t>
      </w:r>
    </w:p>
    <w:p w14:paraId="46C9E18B" w14:textId="77777777" w:rsidR="00887904" w:rsidRPr="008F3D06" w:rsidRDefault="00887904" w:rsidP="00887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Feedback pour les simulations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</w:t>
      </w:r>
    </w:p>
    <w:p w14:paraId="49DE67D0" w14:textId="77777777" w:rsidR="00887904" w:rsidRPr="008F3D06" w:rsidRDefault="00887904" w:rsidP="008879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kern w:val="0"/>
          <w:lang w:eastAsia="fr-FR"/>
          <w14:ligatures w14:val="none"/>
        </w:rPr>
        <w:t>Observer l’attitude bienveillante du « manager » et sa capacité à écouter.</w:t>
      </w:r>
    </w:p>
    <w:p w14:paraId="744179FD" w14:textId="77777777" w:rsidR="00887904" w:rsidRPr="008F3D06" w:rsidRDefault="00887904" w:rsidP="008879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kern w:val="0"/>
          <w:lang w:eastAsia="fr-FR"/>
          <w14:ligatures w14:val="none"/>
        </w:rPr>
        <w:t>Évaluer la clarté de la formulation des remarques et des suggestions d’amélioration.</w:t>
      </w:r>
    </w:p>
    <w:p w14:paraId="0EF1E08A" w14:textId="77777777" w:rsidR="00887904" w:rsidRPr="008F3D06" w:rsidRDefault="00887904" w:rsidP="00887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Correction détaillée :</w:t>
      </w:r>
    </w:p>
    <w:p w14:paraId="703FCAE6" w14:textId="77777777" w:rsidR="00887904" w:rsidRPr="008F3D06" w:rsidRDefault="00887904" w:rsidP="008879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Accueil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Vérifier si le manager a su mettre l’interlocuteur à l’aise.</w:t>
      </w:r>
    </w:p>
    <w:p w14:paraId="5A57BF4E" w14:textId="77777777" w:rsidR="00887904" w:rsidRPr="008F3D06" w:rsidRDefault="00887904" w:rsidP="008879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Écoute et formulation des remarques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Noter la capacité à formuler des remarques constructives et motivantes.</w:t>
      </w:r>
    </w:p>
    <w:p w14:paraId="735306F3" w14:textId="77777777" w:rsidR="00887904" w:rsidRPr="008F3D06" w:rsidRDefault="00887904" w:rsidP="008879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Clôture et suivi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Évaluer si les objectifs fixés sont clairs et atteignables.</w:t>
      </w:r>
    </w:p>
    <w:p w14:paraId="533E7C88" w14:textId="77777777" w:rsidR="00887904" w:rsidRPr="008F3D06" w:rsidRDefault="00887904" w:rsidP="0088790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2. Analyse de fiches d’évaluation</w:t>
      </w:r>
    </w:p>
    <w:p w14:paraId="1F3C48BF" w14:textId="77777777" w:rsidR="00887904" w:rsidRPr="008F3D06" w:rsidRDefault="00887904" w:rsidP="00887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Objectif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Permettre aux étudiants de comprendre la structure et l’importance d’une fiche d’évaluation en entreprise.</w:t>
      </w:r>
    </w:p>
    <w:p w14:paraId="66BF8AF8" w14:textId="77777777" w:rsidR="00887904" w:rsidRPr="008F3D06" w:rsidRDefault="00887904" w:rsidP="00887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Instructions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</w:t>
      </w:r>
    </w:p>
    <w:p w14:paraId="5D434627" w14:textId="77777777" w:rsidR="00887904" w:rsidRPr="008F3D06" w:rsidRDefault="00887904" w:rsidP="008879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kern w:val="0"/>
          <w:lang w:eastAsia="fr-FR"/>
          <w14:ligatures w14:val="none"/>
        </w:rPr>
        <w:t>Distribuer des fiches d'évaluation fictives aux étudiants et leur demander de commenter les critères évalués et les remarques.</w:t>
      </w:r>
    </w:p>
    <w:p w14:paraId="78E71BE2" w14:textId="77777777" w:rsidR="00887904" w:rsidRPr="008F3D06" w:rsidRDefault="00887904" w:rsidP="00887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Exemples de questions d'analyse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</w:t>
      </w:r>
    </w:p>
    <w:p w14:paraId="5525A583" w14:textId="77777777" w:rsidR="00887904" w:rsidRPr="008F3D06" w:rsidRDefault="00887904" w:rsidP="008879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kern w:val="0"/>
          <w:lang w:eastAsia="fr-FR"/>
          <w14:ligatures w14:val="none"/>
        </w:rPr>
        <w:t>Que pensez-vous de la formulation des objectifs sur cette fiche ?</w:t>
      </w:r>
    </w:p>
    <w:p w14:paraId="204B6889" w14:textId="77777777" w:rsidR="00887904" w:rsidRPr="008F3D06" w:rsidRDefault="00887904" w:rsidP="008879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kern w:val="0"/>
          <w:lang w:eastAsia="fr-FR"/>
          <w14:ligatures w14:val="none"/>
        </w:rPr>
        <w:t>Les critères d’évaluation sont-ils précis et clairs ?</w:t>
      </w:r>
    </w:p>
    <w:p w14:paraId="07F6105D" w14:textId="77777777" w:rsidR="00887904" w:rsidRPr="008F3D06" w:rsidRDefault="00887904" w:rsidP="00887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Correction détaillée :</w:t>
      </w:r>
    </w:p>
    <w:p w14:paraId="05DE62EE" w14:textId="77777777" w:rsidR="00887904" w:rsidRPr="008F3D06" w:rsidRDefault="00887904" w:rsidP="008879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Analyse des objectifs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Évaluer si les étudiants comprennent comment formuler des objectifs clairs et motivants.</w:t>
      </w:r>
    </w:p>
    <w:p w14:paraId="3F85FF34" w14:textId="77777777" w:rsidR="00887904" w:rsidRPr="008F3D06" w:rsidRDefault="00887904" w:rsidP="008879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8F3D06">
        <w:rPr>
          <w:rFonts w:eastAsia="Times New Roman" w:cstheme="minorHAnsi"/>
          <w:b/>
          <w:bCs/>
          <w:kern w:val="0"/>
          <w:lang w:eastAsia="fr-FR"/>
          <w14:ligatures w14:val="none"/>
        </w:rPr>
        <w:t>Identification des points d’amélioration</w:t>
      </w:r>
      <w:r w:rsidRPr="008F3D06">
        <w:rPr>
          <w:rFonts w:eastAsia="Times New Roman" w:cstheme="minorHAnsi"/>
          <w:kern w:val="0"/>
          <w:lang w:eastAsia="fr-FR"/>
          <w14:ligatures w14:val="none"/>
        </w:rPr>
        <w:t xml:space="preserve"> : Vérifier que les étudiants savent identifier et commenter des critères pertinents.</w:t>
      </w:r>
    </w:p>
    <w:p w14:paraId="5ACF1885" w14:textId="77777777" w:rsidR="00E62E9F" w:rsidRDefault="00E62E9F"/>
    <w:sectPr w:rsidR="00E62E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78711F"/>
    <w:multiLevelType w:val="multilevel"/>
    <w:tmpl w:val="EBCC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001EC6"/>
    <w:multiLevelType w:val="multilevel"/>
    <w:tmpl w:val="86B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B2B99"/>
    <w:multiLevelType w:val="multilevel"/>
    <w:tmpl w:val="A0B0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08845">
    <w:abstractNumId w:val="0"/>
  </w:num>
  <w:num w:numId="2" w16cid:durableId="911160072">
    <w:abstractNumId w:val="1"/>
  </w:num>
  <w:num w:numId="3" w16cid:durableId="1569996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04"/>
    <w:rsid w:val="002F7830"/>
    <w:rsid w:val="00673999"/>
    <w:rsid w:val="00887904"/>
    <w:rsid w:val="00A96A08"/>
    <w:rsid w:val="00AE3F26"/>
    <w:rsid w:val="00E6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EEE62"/>
  <w15:chartTrackingRefBased/>
  <w15:docId w15:val="{7DC4E61A-7894-4D17-8B7D-627189BE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904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644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Houcine Azeroil</dc:creator>
  <cp:keywords/>
  <dc:description/>
  <cp:lastModifiedBy>Houcine Azeroil</cp:lastModifiedBy>
  <cp:revision>1</cp:revision>
  <dcterms:created xsi:type="dcterms:W3CDTF">2024-12-29T18:33:00Z</dcterms:created>
  <dcterms:modified xsi:type="dcterms:W3CDTF">2024-12-29T18:58:00Z</dcterms:modified>
</cp:coreProperties>
</file>