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pPr>
      <w:r>
        <w:rPr>
          <w:rFonts w:ascii="Times New Roman"/>
          <w:sz w:val="20"/>
        </w:rPr>
        <w:drawing>
          <wp:anchor distT="0" distB="0" distL="114300" distR="114300" simplePos="0" relativeHeight="251659264" behindDoc="1" locked="0" layoutInCell="1" allowOverlap="1">
            <wp:simplePos x="0" y="0"/>
            <wp:positionH relativeFrom="page">
              <wp:align>center</wp:align>
            </wp:positionH>
            <wp:positionV relativeFrom="paragraph">
              <wp:posOffset>0</wp:posOffset>
            </wp:positionV>
            <wp:extent cx="2774950" cy="603885"/>
            <wp:effectExtent l="0" t="0" r="6350" b="5715"/>
            <wp:wrapTight wrapText="bothSides">
              <wp:wrapPolygon>
                <wp:start x="0" y="0"/>
                <wp:lineTo x="0" y="21123"/>
                <wp:lineTo x="21501" y="21123"/>
                <wp:lineTo x="21501" y="0"/>
                <wp:lineTo x="0" y="0"/>
              </wp:wrapPolygon>
            </wp:wrapTight>
            <wp:docPr id="4" name="Image 4" descr="صورة تحتوي على نص, الخط, شعار, رمز&#10;&#10;قد يكون المحتوى الذي تم إنشاؤه بواسطة الذكاء الاصطناعي غير صحيح."/>
            <wp:cNvGraphicFramePr/>
            <a:graphic xmlns:a="http://schemas.openxmlformats.org/drawingml/2006/main">
              <a:graphicData uri="http://schemas.openxmlformats.org/drawingml/2006/picture">
                <pic:pic xmlns:pic="http://schemas.openxmlformats.org/drawingml/2006/picture">
                  <pic:nvPicPr>
                    <pic:cNvPr id="4" name="Image 4" descr="صورة تحتوي على نص, الخط, شعار, رمز&#10;&#10;قد يكون المحتوى الذي تم إنشاؤه بواسطة الذكاء الاصطناعي غير صحيح."/>
                    <pic:cNvPicPr/>
                  </pic:nvPicPr>
                  <pic:blipFill>
                    <a:blip r:embed="rId9">
                      <a:extLst>
                        <a:ext uri="{28A0092B-C50C-407E-A947-70E740481C1C}">
                          <a14:useLocalDpi xmlns:a14="http://schemas.microsoft.com/office/drawing/2010/main" val="0"/>
                        </a:ext>
                      </a:extLst>
                    </a:blip>
                    <a:srcRect/>
                    <a:stretch>
                      <a:fillRect/>
                    </a:stretch>
                  </pic:blipFill>
                  <pic:spPr>
                    <a:xfrm>
                      <a:off x="0" y="0"/>
                      <a:ext cx="2774950" cy="603885"/>
                    </a:xfrm>
                    <a:prstGeom prst="rect">
                      <a:avLst/>
                    </a:prstGeom>
                    <a:noFill/>
                  </pic:spPr>
                </pic:pic>
              </a:graphicData>
            </a:graphic>
          </wp:anchor>
        </w:drawing>
      </w:r>
    </w:p>
    <w:p>
      <w:pPr>
        <w:spacing w:line="240" w:lineRule="auto"/>
        <w:rPr>
          <w:rFonts w:asciiTheme="majorBidi" w:hAnsiTheme="majorBidi" w:cstheme="majorBidi"/>
        </w:rPr>
      </w:pPr>
    </w:p>
    <w:p>
      <w:pPr>
        <w:spacing w:line="240" w:lineRule="auto"/>
      </w:pPr>
    </w:p>
    <w:p>
      <w:pPr>
        <w:bidi/>
        <w:spacing w:line="360" w:lineRule="auto"/>
        <w:jc w:val="center"/>
        <w:rPr>
          <w:rFonts w:asciiTheme="majorBidi" w:hAnsiTheme="majorBidi" w:cstheme="majorBidi"/>
          <w:b/>
          <w:bCs/>
          <w:lang w:val="fr-FR"/>
        </w:rPr>
      </w:pPr>
      <w:r>
        <w:rPr>
          <w:rFonts w:asciiTheme="majorBidi" w:hAnsiTheme="majorBidi" w:cstheme="majorBidi"/>
          <w:b/>
          <w:bCs/>
          <w:color w:val="46B1E1" w:themeColor="accent1" w:themeTint="99"/>
          <w:lang w:val="fr-FR"/>
          <w14:textFill>
            <w14:solidFill>
              <w14:schemeClr w14:val="accent1">
                <w14:lumMod w14:val="60000"/>
                <w14:lumOff w14:val="40000"/>
              </w14:schemeClr>
            </w14:solidFill>
          </w14:textFill>
        </w:rPr>
        <w:t>U</w:t>
      </w:r>
      <w:r>
        <w:rPr>
          <w:rFonts w:asciiTheme="majorBidi" w:hAnsiTheme="majorBidi" w:cstheme="majorBidi"/>
          <w:b/>
          <w:bCs/>
          <w:lang w:val="fr-FR"/>
        </w:rPr>
        <w:t xml:space="preserve">NIVERSITE </w:t>
      </w:r>
      <w:r>
        <w:rPr>
          <w:rFonts w:asciiTheme="majorBidi" w:hAnsiTheme="majorBidi" w:cstheme="majorBidi"/>
          <w:b/>
          <w:bCs/>
          <w:color w:val="46B1E1" w:themeColor="accent1" w:themeTint="99"/>
          <w:lang w:val="fr-FR"/>
          <w14:textFill>
            <w14:solidFill>
              <w14:schemeClr w14:val="accent1">
                <w14:lumMod w14:val="60000"/>
                <w14:lumOff w14:val="40000"/>
              </w14:schemeClr>
            </w14:solidFill>
          </w14:textFill>
        </w:rPr>
        <w:t>I</w:t>
      </w:r>
      <w:r>
        <w:rPr>
          <w:rFonts w:asciiTheme="majorBidi" w:hAnsiTheme="majorBidi" w:cstheme="majorBidi"/>
          <w:b/>
          <w:bCs/>
          <w:lang w:val="fr-FR"/>
        </w:rPr>
        <w:t xml:space="preserve">BN </w:t>
      </w:r>
      <w:r>
        <w:rPr>
          <w:rFonts w:asciiTheme="majorBidi" w:hAnsiTheme="majorBidi" w:cstheme="majorBidi"/>
          <w:b/>
          <w:bCs/>
          <w:color w:val="46B1E1" w:themeColor="accent1" w:themeTint="99"/>
          <w:lang w:val="fr-FR"/>
          <w14:textFill>
            <w14:solidFill>
              <w14:schemeClr w14:val="accent1">
                <w14:lumMod w14:val="60000"/>
                <w14:lumOff w14:val="40000"/>
              </w14:schemeClr>
            </w14:solidFill>
          </w14:textFill>
        </w:rPr>
        <w:t>Z</w:t>
      </w:r>
      <w:r>
        <w:rPr>
          <w:rFonts w:asciiTheme="majorBidi" w:hAnsiTheme="majorBidi" w:cstheme="majorBidi"/>
          <w:b/>
          <w:bCs/>
          <w:lang w:val="fr-FR"/>
        </w:rPr>
        <w:t>OHR</w:t>
      </w:r>
    </w:p>
    <w:p>
      <w:pPr>
        <w:spacing w:line="360" w:lineRule="auto"/>
        <w:jc w:val="center"/>
        <w:rPr>
          <w:rFonts w:asciiTheme="majorBidi" w:hAnsiTheme="majorBidi" w:cstheme="majorBidi"/>
          <w:b/>
          <w:bCs/>
          <w:lang w:val="fr-FR"/>
        </w:rPr>
      </w:pPr>
      <w:r>
        <w:rPr>
          <w:rFonts w:asciiTheme="majorBidi" w:hAnsiTheme="majorBidi" w:cstheme="majorBidi"/>
          <w:b/>
          <w:bCs/>
          <w:color w:val="EE0000"/>
          <w:lang w:val="fr-FR"/>
        </w:rPr>
        <w:t>É</w:t>
      </w:r>
      <w:r>
        <w:rPr>
          <w:rFonts w:asciiTheme="majorBidi" w:hAnsiTheme="majorBidi" w:cstheme="majorBidi"/>
          <w:b/>
          <w:bCs/>
          <w:lang w:val="fr-FR"/>
        </w:rPr>
        <w:t xml:space="preserve">COLE </w:t>
      </w:r>
      <w:r>
        <w:rPr>
          <w:rFonts w:asciiTheme="majorBidi" w:hAnsiTheme="majorBidi" w:cstheme="majorBidi"/>
          <w:b/>
          <w:bCs/>
          <w:color w:val="EE0000"/>
          <w:lang w:val="fr-FR"/>
        </w:rPr>
        <w:t>S</w:t>
      </w:r>
      <w:r>
        <w:rPr>
          <w:rFonts w:asciiTheme="majorBidi" w:hAnsiTheme="majorBidi" w:cstheme="majorBidi"/>
          <w:b/>
          <w:bCs/>
          <w:lang w:val="fr-FR"/>
        </w:rPr>
        <w:t xml:space="preserve">UPERIEURE DE </w:t>
      </w:r>
      <w:r>
        <w:rPr>
          <w:rFonts w:asciiTheme="majorBidi" w:hAnsiTheme="majorBidi" w:cstheme="majorBidi"/>
          <w:b/>
          <w:bCs/>
          <w:color w:val="EE0000"/>
          <w:lang w:val="fr-FR"/>
        </w:rPr>
        <w:t>T</w:t>
      </w:r>
      <w:r>
        <w:rPr>
          <w:rFonts w:asciiTheme="majorBidi" w:hAnsiTheme="majorBidi" w:cstheme="majorBidi"/>
          <w:b/>
          <w:bCs/>
          <w:lang w:val="fr-FR"/>
        </w:rPr>
        <w:t xml:space="preserve">ECHNOLOGIE DE </w:t>
      </w:r>
      <w:r>
        <w:rPr>
          <w:rFonts w:asciiTheme="majorBidi" w:hAnsiTheme="majorBidi" w:cstheme="majorBidi"/>
          <w:b/>
          <w:bCs/>
          <w:color w:val="EE0000"/>
          <w:lang w:val="fr-FR"/>
        </w:rPr>
        <w:t>D</w:t>
      </w:r>
      <w:r>
        <w:rPr>
          <w:rFonts w:asciiTheme="majorBidi" w:hAnsiTheme="majorBidi" w:cstheme="majorBidi"/>
          <w:b/>
          <w:bCs/>
          <w:lang w:val="fr-FR"/>
        </w:rPr>
        <w:t>AKHLA</w:t>
      </w:r>
    </w:p>
    <w:p>
      <w:pPr>
        <w:spacing w:line="360" w:lineRule="auto"/>
        <w:rPr>
          <w:rFonts w:asciiTheme="majorBidi" w:hAnsiTheme="majorBidi" w:cstheme="majorBidi"/>
          <w:lang w:val="fr-FR"/>
        </w:rPr>
      </w:pPr>
    </w:p>
    <w:p>
      <w:pPr>
        <w:spacing w:line="360" w:lineRule="auto"/>
        <w:rPr>
          <w:rFonts w:asciiTheme="majorBidi" w:hAnsiTheme="majorBidi" w:cstheme="majorBidi"/>
          <w:lang w:val="fr-FR"/>
        </w:rPr>
      </w:pPr>
    </w:p>
    <w:p>
      <w:pPr>
        <w:spacing w:after="0" w:line="240" w:lineRule="auto"/>
        <w:jc w:val="center"/>
        <w:rPr>
          <w:rFonts w:asciiTheme="majorBidi" w:hAnsiTheme="majorBidi" w:cstheme="majorBidi"/>
          <w:sz w:val="28"/>
          <w:szCs w:val="28"/>
          <w:lang w:val="fr-FR"/>
        </w:rPr>
      </w:pPr>
      <w:r>
        <w:rPr>
          <w:rFonts w:asciiTheme="majorBidi" w:hAnsiTheme="majorBidi" w:cstheme="majorBidi"/>
          <w:sz w:val="28"/>
          <w:szCs w:val="28"/>
          <w:lang w:val="fr-FR"/>
        </w:rPr>
        <w:t>Diplôme Universitaire de Technologie</w:t>
      </w:r>
    </w:p>
    <w:p>
      <w:pPr>
        <w:spacing w:after="0" w:line="240" w:lineRule="auto"/>
        <w:jc w:val="center"/>
        <w:rPr>
          <w:rFonts w:asciiTheme="majorBidi" w:hAnsiTheme="majorBidi" w:cstheme="majorBidi"/>
          <w:sz w:val="28"/>
          <w:szCs w:val="28"/>
          <w:lang w:val="fr-FR"/>
        </w:rPr>
      </w:pPr>
      <w:r>
        <w:rPr>
          <w:rFonts w:asciiTheme="majorBidi" w:hAnsiTheme="majorBidi" w:cstheme="majorBidi"/>
          <w:color w:val="46B1E1" w:themeColor="accent1" w:themeTint="99"/>
          <w:sz w:val="28"/>
          <w:szCs w:val="28"/>
          <w:lang w:val="fr-FR"/>
          <w14:textFill>
            <w14:solidFill>
              <w14:schemeClr w14:val="accent1">
                <w14:lumMod w14:val="60000"/>
                <w14:lumOff w14:val="40000"/>
              </w14:schemeClr>
            </w14:solidFill>
          </w14:textFill>
        </w:rPr>
        <w:t>Filière :</w:t>
      </w:r>
      <w:r>
        <w:rPr>
          <w:rFonts w:asciiTheme="majorBidi" w:hAnsiTheme="majorBidi" w:cstheme="majorBidi"/>
          <w:sz w:val="28"/>
          <w:szCs w:val="28"/>
          <w:lang w:val="fr-FR"/>
        </w:rPr>
        <w:t xml:space="preserve"> Marketing Digital et Expérience Utilisateur </w:t>
      </w:r>
    </w:p>
    <w:p>
      <w:pPr>
        <w:spacing w:after="0" w:line="240" w:lineRule="auto"/>
        <w:jc w:val="center"/>
        <w:rPr>
          <w:rFonts w:asciiTheme="majorBidi" w:hAnsiTheme="majorBidi" w:cstheme="majorBidi"/>
          <w:sz w:val="22"/>
          <w:szCs w:val="22"/>
          <w:lang w:val="fr-FR"/>
        </w:rPr>
      </w:pPr>
      <w:r>
        <w:rPr>
          <w:rFonts w:asciiTheme="majorBidi" w:hAnsiTheme="majorBidi" w:cstheme="majorBidi"/>
          <w:sz w:val="22"/>
          <w:szCs w:val="22"/>
          <w:lang w:val="fr-FR"/>
        </w:rPr>
        <w:t xml:space="preserve">Première année </w:t>
      </w:r>
    </w:p>
    <w:p>
      <w:pPr>
        <w:spacing w:line="240" w:lineRule="auto"/>
        <w:jc w:val="center"/>
        <w:rPr>
          <w:rFonts w:asciiTheme="majorBidi" w:hAnsiTheme="majorBidi" w:cstheme="majorBidi"/>
          <w:sz w:val="28"/>
          <w:szCs w:val="28"/>
          <w:lang w:val="fr-FR"/>
        </w:rPr>
      </w:pPr>
    </w:p>
    <w:p>
      <w:pPr>
        <w:spacing w:line="240" w:lineRule="auto"/>
        <w:jc w:val="center"/>
        <w:rPr>
          <w:rFonts w:asciiTheme="majorBidi" w:hAnsiTheme="majorBidi" w:cstheme="majorBidi"/>
          <w:sz w:val="32"/>
          <w:szCs w:val="32"/>
          <w:lang w:val="fr-FR"/>
        </w:rPr>
      </w:pPr>
      <w:r>
        <w:rPr>
          <w:rFonts w:asciiTheme="majorBidi" w:hAnsiTheme="majorBidi" w:cstheme="majorBidi"/>
          <w:sz w:val="32"/>
          <w:szCs w:val="32"/>
          <w:lang w:val="fr-FR"/>
        </w:rPr>
        <w:t>Rapport de Stage d’Initiation sous Thème :</w:t>
      </w:r>
    </w:p>
    <w:p>
      <w:pPr>
        <w:rPr>
          <w:lang w:val="fr-FR"/>
        </w:rPr>
      </w:pPr>
      <w:r>
        <w:rPr>
          <w:lang w:val="fr-FR"/>
        </w:rPr>
        <mc:AlternateContent>
          <mc:Choice Requires="wps">
            <w:drawing>
              <wp:anchor distT="0" distB="0" distL="114300" distR="114300" simplePos="0" relativeHeight="251660288" behindDoc="0" locked="0" layoutInCell="1" allowOverlap="1">
                <wp:simplePos x="0" y="0"/>
                <wp:positionH relativeFrom="column">
                  <wp:posOffset>-79375</wp:posOffset>
                </wp:positionH>
                <wp:positionV relativeFrom="paragraph">
                  <wp:posOffset>96520</wp:posOffset>
                </wp:positionV>
                <wp:extent cx="6177915" cy="1049655"/>
                <wp:effectExtent l="57150" t="57150" r="51435" b="55880"/>
                <wp:wrapNone/>
                <wp:docPr id="1728569362" name="مربع نص 1"/>
                <wp:cNvGraphicFramePr/>
                <a:graphic xmlns:a="http://schemas.openxmlformats.org/drawingml/2006/main">
                  <a:graphicData uri="http://schemas.microsoft.com/office/word/2010/wordprocessingShape">
                    <wps:wsp>
                      <wps:cNvSpPr txBox="1"/>
                      <wps:spPr>
                        <a:xfrm>
                          <a:off x="0" y="0"/>
                          <a:ext cx="6178163" cy="1049573"/>
                        </a:xfrm>
                        <a:prstGeom prst="rect">
                          <a:avLst/>
                        </a:prstGeom>
                        <a:solidFill>
                          <a:schemeClr val="lt1"/>
                        </a:solidFill>
                        <a:ln w="6350">
                          <a:solidFill>
                            <a:prstClr val="black"/>
                          </a:solidFill>
                        </a:ln>
                        <a:scene3d>
                          <a:camera prst="orthographicFront"/>
                          <a:lightRig rig="threePt" dir="t"/>
                        </a:scene3d>
                        <a:sp3d>
                          <a:bevelT prst="slope"/>
                        </a:sp3d>
                      </wps:spPr>
                      <wps:txbx>
                        <w:txbxContent>
                          <w:p>
                            <w:pPr>
                              <w:jc w:val="center"/>
                              <w:rPr>
                                <w:rFonts w:asciiTheme="majorBidi" w:hAnsiTheme="majorBidi" w:cstheme="majorBidi"/>
                                <w:b/>
                                <w:bCs/>
                                <w:color w:val="EE0000"/>
                                <w:sz w:val="32"/>
                                <w:szCs w:val="32"/>
                                <w:lang w:val="fr-FR"/>
                              </w:rPr>
                            </w:pPr>
                            <w:r>
                              <w:rPr>
                                <w:rFonts w:asciiTheme="majorBidi" w:hAnsiTheme="majorBidi" w:cstheme="majorBidi"/>
                                <w:b/>
                                <w:bCs/>
                                <w:color w:val="EE0000"/>
                                <w:sz w:val="32"/>
                                <w:szCs w:val="32"/>
                                <w:lang w:val="fr-FR"/>
                              </w:rPr>
                              <w:t>Mise en place et gestion d’une base de données pour l’inscription et l’authentification des utilisateurs</w:t>
                            </w:r>
                          </w:p>
                          <w:p>
                            <w:pPr>
                              <w:jc w:val="center"/>
                              <w:rPr>
                                <w:rFonts w:asciiTheme="majorBidi" w:hAnsiTheme="majorBidi" w:cstheme="majorBidi"/>
                                <w:b/>
                                <w:bCs/>
                                <w:sz w:val="32"/>
                                <w:szCs w:val="32"/>
                                <w:lang w:val="fr-FR"/>
                              </w:rPr>
                            </w:pPr>
                            <w:r>
                              <w:rPr>
                                <w:rFonts w:asciiTheme="majorBidi" w:hAnsiTheme="majorBidi" w:cstheme="majorBidi"/>
                                <w:b/>
                                <w:bCs/>
                                <w:sz w:val="32"/>
                                <w:szCs w:val="32"/>
                              </w:rPr>
                              <w:t>Cas de l’Entreprise : Sofi Gym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مربع نص 1" o:spid="_x0000_s1026" o:spt="202" type="#_x0000_t202" style="position:absolute;left:0pt;margin-left:-6.25pt;margin-top:7.6pt;height:82.65pt;width:486.45pt;z-index:251660288;mso-width-relative:page;mso-height-relative:page;" fillcolor="#FFFFFF [3201]" filled="t" stroked="t" coordsize="21600,21600" o:gfxdata="UEsFBgAAAAAAAAAAAAAAAAAAAAAAAFBLAwQKAAAAAACHTuJAAAAAAAAAAAAAAAAABAAAAGRycy9Q&#10;SwMEFAAAAAgAh07iQCJ8e9XWAAAACgEAAA8AAABkcnMvZG93bnJldi54bWxNj8FOwzAMhu9IvENk&#10;JG5b0o5WozSdBBIS4sbWC7es8dqKxKmabB1vjznB0f4//f5c767eiQvOcQykIVsrEEhdsCP1GtrD&#10;62oLIiZD1rhAqOEbI+ya25vaVDYs9IGXfeoFl1CsjIYhpamSMnYDehPXYULi7BRmbxKPcy/tbBYu&#10;907mSpXSm5H4wmAmfBmw+9qfvYa38jl9Ymvf7SbfhKWV3XxyUev7u0w9gUh4TX8w/OqzOjTsdAxn&#10;slE4DassLxjloMhBMPBYqgcQR15sVQGyqeX/F5ofUEsDBBQAAAAIAIdO4kDd29zLqQIAAEwFAAAO&#10;AAAAZHJzL2Uyb0RvYy54bWytVL1uGzEM3gv0HQTtzfn8l8SIHbgJXBQImqBJ0VnW6XxCdaJKyT/p&#10;3j5L1w4d+ibO25TSnZ2/Dhnq4UyK1EfyI6mT001t2Eqh12DHPD/ocKashELbxZh/upm9OeLMB2EL&#10;YcCqMb9Vnp9OXr86WbuR6kIFplDICMT60dqNeRWCG2WZl5WqhT8ApywZS8BaBFJxkRUo1oRem6zb&#10;6QyzNWDhEKTynk7PGyNvEfElgFCWWqpzkMta2dCgojIiUEm+0s7zScq2LJUMl2XpVWBmzKnSkL4U&#10;hOR5/GaTEzFaoHCVlm0K4iUpPKmpFtpS0D3UuQiCLVE/g6q1RPBQhgMJddYUkhihKvLOE26uK+FU&#10;qoWo9m5Puv9/sPLD6gqZLmgSDrtHg+Fxb9jlzIqaOn/3fftr+3P7h9392P5meeRq7fyIrlw7uhQ2&#10;b2FD93bnng4jBZsS6/hPxTGyE9O3e6bVJjBJh8P88Cgf9jiTZMs7/ePBYS/iZPfXHfrwTkHNojDm&#10;SK1MDIvVhQ+N684lRvNgdDHTxiQFF/Mzg2wlqO2z9GvRH7kZy9aUS2/QSciPbBF7DzE3Qn55jkDZ&#10;GpviSWVVr4iiJOpQtEkDhgra6Zoh2BAx6JJeVOGjXjDUtHOhQqWuAmeFpsFMLgTs7yG9a6DnaqXM&#10;TQvtDW3aLqXkkMXmNE2IUtjMN23H5lDcUsMQmvH3Ts40lXchfLgSSPNOPaIXIVzSpzRAnEArcVYB&#10;fvvXefSnMSQrZ2vanzH3X5cCFWfmvaUBPc77/bhwSekPDruk4EPL/KHFLuszoF7l9PY4mcToH8xO&#10;LBHqz/RwTGNUMgkrKXakqxXPQrPV9PBINZ0mJ1oxJ8KFvXYyQkfqLUyXAUqdJijS1HBDkxcVWrI0&#10;g23L4hY/1JPX/SM4+Q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uBQAAW0NvbnRlbnRfVHlwZXNdLnhtbFBLAQIUABQAAAAIAIdO4kCKFGY80QAA&#10;AJQBAAALAAAAAAAAAAEAIAAAADQEAABfcmVscy8ucmVsc1BLAQIUAAoAAAAAAIdO4kAAAAAAAAAA&#10;AAAAAAAGAAAAAAAAAAAAEAAAABAEAABfcmVscy9QSwECFAAUAAAACACHTuJA3dvcy6kCAABMBQAA&#10;DgAAAAAAAAABACAAAAA7AQAAZHJzL2Uyb0RvYy54bWxQSwECFAAUAAAACACHTuJAInx71dYAAAAK&#10;AQAADwAAAAAAAAABACAAAAA4AAAAZHJzL2Rvd25yZXYueG1sUEsBAhQACgAAAAAAh07iQAAAAAAA&#10;AAAAAAAAAAQAAAAAAAAAAAAQAAAAFgAAAGRycy9QSwUGAAAAAAYABgBZAQAAVgYAAAAA&#10;">
                <v:fill on="t" focussize="0,0"/>
                <v:stroke weight="0.5pt" color="#000000" joinstyle="round"/>
                <v:imagedata o:title=""/>
                <o:lock v:ext="edit" aspectratio="f"/>
                <v:textbox>
                  <w:txbxContent>
                    <w:p>
                      <w:pPr>
                        <w:jc w:val="center"/>
                        <w:rPr>
                          <w:rFonts w:asciiTheme="majorBidi" w:hAnsiTheme="majorBidi" w:cstheme="majorBidi"/>
                          <w:b/>
                          <w:bCs/>
                          <w:color w:val="EE0000"/>
                          <w:sz w:val="32"/>
                          <w:szCs w:val="32"/>
                          <w:lang w:val="fr-FR"/>
                        </w:rPr>
                      </w:pPr>
                      <w:r>
                        <w:rPr>
                          <w:rFonts w:asciiTheme="majorBidi" w:hAnsiTheme="majorBidi" w:cstheme="majorBidi"/>
                          <w:b/>
                          <w:bCs/>
                          <w:color w:val="EE0000"/>
                          <w:sz w:val="32"/>
                          <w:szCs w:val="32"/>
                          <w:lang w:val="fr-FR"/>
                        </w:rPr>
                        <w:t>Mise en place et gestion d’une base de données pour l’inscription et l’authentification des utilisateurs</w:t>
                      </w:r>
                    </w:p>
                    <w:p>
                      <w:pPr>
                        <w:jc w:val="center"/>
                        <w:rPr>
                          <w:rFonts w:asciiTheme="majorBidi" w:hAnsiTheme="majorBidi" w:cstheme="majorBidi"/>
                          <w:b/>
                          <w:bCs/>
                          <w:sz w:val="32"/>
                          <w:szCs w:val="32"/>
                          <w:lang w:val="fr-FR"/>
                        </w:rPr>
                      </w:pPr>
                      <w:r>
                        <w:rPr>
                          <w:rFonts w:asciiTheme="majorBidi" w:hAnsiTheme="majorBidi" w:cstheme="majorBidi"/>
                          <w:b/>
                          <w:bCs/>
                          <w:sz w:val="32"/>
                          <w:szCs w:val="32"/>
                        </w:rPr>
                        <w:t>Cas de l’Entreprise : Sofi Gym</w:t>
                      </w:r>
                    </w:p>
                  </w:txbxContent>
                </v:textbox>
              </v:shape>
            </w:pict>
          </mc:Fallback>
        </mc:AlternateContent>
      </w:r>
    </w:p>
    <w:p>
      <w:pPr>
        <w:tabs>
          <w:tab w:val="left" w:pos="4796"/>
        </w:tabs>
        <w:rPr>
          <w:lang w:val="fr-FR"/>
        </w:rPr>
      </w:pPr>
    </w:p>
    <w:p>
      <w:pPr>
        <w:rPr>
          <w:lang w:val="fr-FR"/>
        </w:rPr>
      </w:pPr>
    </w:p>
    <w:p>
      <w:pPr>
        <w:rPr>
          <w:lang w:val="fr-FR"/>
        </w:rPr>
      </w:pPr>
    </w:p>
    <w:p>
      <w:pPr>
        <w:rPr>
          <w:lang w:val="fr-FR"/>
        </w:rPr>
      </w:pPr>
    </w:p>
    <w:p>
      <w:pPr>
        <w:rPr>
          <w:rFonts w:asciiTheme="majorBidi" w:hAnsiTheme="majorBidi" w:cstheme="majorBidi"/>
          <w:sz w:val="32"/>
          <w:szCs w:val="32"/>
          <w:lang w:val="fr-FR"/>
        </w:rPr>
      </w:pPr>
      <w:r>
        <w:rPr>
          <w:rFonts w:asciiTheme="majorBidi" w:hAnsiTheme="majorBidi" w:cstheme="majorBidi"/>
          <w:b/>
          <w:bCs/>
          <w:sz w:val="32"/>
          <w:szCs w:val="32"/>
          <w:lang w:val="fr-FR"/>
        </w:rPr>
        <w:t>Préparé par : Mr.</w:t>
      </w:r>
      <w:r>
        <w:rPr>
          <w:rFonts w:asciiTheme="majorBidi" w:hAnsiTheme="majorBidi" w:cstheme="majorBidi"/>
          <w:lang w:val="fr-FR"/>
        </w:rPr>
        <w:t xml:space="preserve"> </w:t>
      </w:r>
      <w:r>
        <w:rPr>
          <w:rFonts w:asciiTheme="majorBidi" w:hAnsiTheme="majorBidi" w:cstheme="majorBidi"/>
          <w:sz w:val="32"/>
          <w:szCs w:val="32"/>
          <w:lang w:val="fr-FR"/>
        </w:rPr>
        <w:t>SALIMI Reda</w:t>
      </w:r>
    </w:p>
    <w:p>
      <w:pPr>
        <w:rPr>
          <w:rFonts w:asciiTheme="majorBidi" w:hAnsiTheme="majorBidi" w:cstheme="majorBidi"/>
          <w:lang w:val="fr-FR"/>
        </w:rPr>
      </w:pPr>
    </w:p>
    <w:p>
      <w:pPr>
        <w:tabs>
          <w:tab w:val="left" w:pos="2367"/>
        </w:tabs>
        <w:rPr>
          <w:rFonts w:asciiTheme="majorBidi" w:hAnsiTheme="majorBidi" w:cstheme="majorBidi"/>
          <w:sz w:val="32"/>
          <w:szCs w:val="32"/>
          <w:lang w:val="fr-FR"/>
        </w:rPr>
      </w:pPr>
      <w:r>
        <w:rPr>
          <w:rFonts w:asciiTheme="majorBidi" w:hAnsiTheme="majorBidi" w:cstheme="majorBidi"/>
          <w:b/>
          <w:bCs/>
          <w:sz w:val="32"/>
          <w:szCs w:val="32"/>
          <w:lang w:val="fr-FR"/>
        </w:rPr>
        <w:t xml:space="preserve">Encadrant professionnel : Mr. </w:t>
      </w:r>
      <w:r>
        <w:rPr>
          <w:rFonts w:asciiTheme="majorBidi" w:hAnsiTheme="majorBidi" w:cstheme="majorBidi"/>
          <w:sz w:val="32"/>
          <w:szCs w:val="32"/>
          <w:lang w:val="fr-FR"/>
        </w:rPr>
        <w:t xml:space="preserve">KHATRI Mohammed </w:t>
      </w:r>
    </w:p>
    <w:p>
      <w:pPr>
        <w:tabs>
          <w:tab w:val="left" w:pos="2367"/>
        </w:tabs>
        <w:spacing w:line="240" w:lineRule="auto"/>
        <w:rPr>
          <w:rFonts w:asciiTheme="majorBidi" w:hAnsiTheme="majorBidi" w:cstheme="majorBidi"/>
          <w:sz w:val="32"/>
          <w:szCs w:val="32"/>
          <w:lang w:val="fr-FR"/>
        </w:rPr>
      </w:pPr>
      <w:r>
        <w:rPr>
          <w:rFonts w:asciiTheme="majorBidi" w:hAnsiTheme="majorBidi" w:cstheme="majorBidi"/>
          <w:b/>
          <w:bCs/>
          <w:sz w:val="36"/>
          <w:szCs w:val="36"/>
          <w:lang w:val="fr-FR"/>
        </w:rPr>
        <w:t>Jury de soutenance :</w:t>
      </w:r>
      <w:r>
        <w:rPr>
          <w:rFonts w:asciiTheme="majorBidi" w:hAnsiTheme="majorBidi" w:cstheme="majorBidi"/>
          <w:b/>
          <w:bCs/>
          <w:sz w:val="32"/>
          <w:szCs w:val="32"/>
          <w:lang w:val="fr-FR"/>
        </w:rPr>
        <w:t xml:space="preserve">  Pr. </w:t>
      </w:r>
      <w:r>
        <w:rPr>
          <w:rFonts w:asciiTheme="majorBidi" w:hAnsiTheme="majorBidi" w:cstheme="majorBidi"/>
          <w:sz w:val="32"/>
          <w:szCs w:val="32"/>
          <w:lang w:val="fr-FR"/>
        </w:rPr>
        <w:t xml:space="preserve">S.SRAIDI </w:t>
      </w:r>
    </w:p>
    <w:p>
      <w:pPr>
        <w:tabs>
          <w:tab w:val="left" w:pos="2367"/>
        </w:tabs>
        <w:spacing w:line="240" w:lineRule="auto"/>
        <w:rPr>
          <w:rFonts w:asciiTheme="majorBidi" w:hAnsiTheme="majorBidi" w:cstheme="majorBidi"/>
          <w:sz w:val="32"/>
          <w:szCs w:val="32"/>
          <w:lang w:val="fr-FR"/>
        </w:rPr>
      </w:pPr>
      <w:r>
        <w:rPr>
          <w:rFonts w:asciiTheme="majorBidi" w:hAnsiTheme="majorBidi" w:cstheme="majorBidi"/>
          <w:b/>
          <w:bCs/>
          <w:sz w:val="32"/>
          <w:szCs w:val="32"/>
          <w:lang w:val="fr-FR"/>
        </w:rPr>
        <w:t xml:space="preserve"> </w:t>
      </w:r>
      <w:r>
        <w:rPr>
          <w:rFonts w:asciiTheme="majorBidi" w:hAnsiTheme="majorBidi" w:cstheme="majorBidi"/>
          <w:b/>
          <w:bCs/>
          <w:sz w:val="32"/>
          <w:szCs w:val="32"/>
          <w:lang w:val="fr-FR"/>
        </w:rPr>
        <w:tab/>
      </w:r>
      <w:r>
        <w:rPr>
          <w:rFonts w:asciiTheme="majorBidi" w:hAnsiTheme="majorBidi" w:cstheme="majorBidi"/>
          <w:b/>
          <w:bCs/>
          <w:sz w:val="32"/>
          <w:szCs w:val="32"/>
          <w:lang w:val="fr-FR"/>
        </w:rPr>
        <w:tab/>
      </w:r>
      <w:r>
        <w:rPr>
          <w:rFonts w:asciiTheme="majorBidi" w:hAnsiTheme="majorBidi" w:cstheme="majorBidi"/>
          <w:b/>
          <w:bCs/>
          <w:sz w:val="32"/>
          <w:szCs w:val="32"/>
          <w:lang w:val="fr-FR"/>
        </w:rPr>
        <w:t xml:space="preserve">      Pr. </w:t>
      </w:r>
      <w:r>
        <w:rPr>
          <w:rFonts w:asciiTheme="majorBidi" w:hAnsiTheme="majorBidi" w:cstheme="majorBidi"/>
          <w:sz w:val="32"/>
          <w:szCs w:val="32"/>
          <w:lang w:val="fr-FR"/>
        </w:rPr>
        <w:t>S.GRIGUER</w:t>
      </w:r>
    </w:p>
    <w:p>
      <w:pPr>
        <w:tabs>
          <w:tab w:val="left" w:pos="2367"/>
        </w:tabs>
        <w:rPr>
          <w:rFonts w:asciiTheme="majorBidi" w:hAnsiTheme="majorBidi" w:cstheme="majorBidi"/>
          <w:b/>
          <w:bCs/>
          <w:sz w:val="32"/>
          <w:szCs w:val="32"/>
          <w:lang w:val="fr-FR"/>
        </w:rPr>
      </w:pPr>
    </w:p>
    <w:p>
      <w:pPr>
        <w:tabs>
          <w:tab w:val="left" w:pos="2367"/>
        </w:tabs>
        <w:rPr>
          <w:rFonts w:asciiTheme="majorBidi" w:hAnsiTheme="majorBidi" w:cstheme="majorBidi"/>
          <w:sz w:val="32"/>
          <w:szCs w:val="32"/>
          <w:lang w:val="fr-FR"/>
        </w:rPr>
      </w:pPr>
    </w:p>
    <w:p>
      <w:pPr>
        <w:rPr>
          <w:rFonts w:asciiTheme="majorBidi" w:hAnsiTheme="majorBidi" w:cstheme="majorBidi"/>
          <w:b/>
          <w:bCs/>
          <w:sz w:val="32"/>
          <w:szCs w:val="32"/>
          <w:lang w:val="fr-FR"/>
        </w:rPr>
      </w:pPr>
    </w:p>
    <w:p>
      <w:pPr>
        <w:tabs>
          <w:tab w:val="left" w:pos="2367"/>
        </w:tabs>
        <w:jc w:val="center"/>
        <w:rPr>
          <w:rFonts w:asciiTheme="majorBidi" w:hAnsiTheme="majorBidi" w:cstheme="majorBidi"/>
          <w:b/>
          <w:bCs/>
          <w:sz w:val="36"/>
          <w:szCs w:val="36"/>
          <w:lang w:val="fr-FR"/>
        </w:rPr>
      </w:pPr>
    </w:p>
    <w:p>
      <w:pPr>
        <w:tabs>
          <w:tab w:val="left" w:pos="2367"/>
        </w:tabs>
        <w:jc w:val="center"/>
        <w:rPr>
          <w:rFonts w:asciiTheme="majorBidi" w:hAnsiTheme="majorBidi" w:cstheme="majorBidi"/>
          <w:b/>
          <w:bCs/>
          <w:sz w:val="36"/>
          <w:szCs w:val="36"/>
          <w:lang w:val="fr-FR"/>
        </w:rPr>
      </w:pPr>
    </w:p>
    <w:p>
      <w:pPr>
        <w:tabs>
          <w:tab w:val="left" w:pos="2367"/>
        </w:tabs>
        <w:jc w:val="center"/>
        <w:rPr>
          <w:rFonts w:asciiTheme="majorBidi" w:hAnsiTheme="majorBidi" w:cstheme="majorBidi"/>
          <w:b/>
          <w:bCs/>
          <w:sz w:val="36"/>
          <w:szCs w:val="36"/>
          <w:lang w:val="fr-FR"/>
        </w:rPr>
      </w:pPr>
    </w:p>
    <w:p>
      <w:pPr>
        <w:pStyle w:val="2"/>
        <w:jc w:val="center"/>
        <w:rPr>
          <w:rFonts w:asciiTheme="majorBidi" w:hAnsiTheme="majorBidi"/>
          <w:b/>
          <w:bCs/>
          <w:color w:val="000000" w:themeColor="text1"/>
          <w:sz w:val="36"/>
          <w:szCs w:val="36"/>
          <w:lang w:val="fr-FR"/>
          <w14:textFill>
            <w14:solidFill>
              <w14:schemeClr w14:val="tx1"/>
            </w14:solidFill>
          </w14:textFill>
        </w:rPr>
      </w:pPr>
      <w:bookmarkStart w:id="0" w:name="_Toc208331781"/>
      <w:r>
        <w:rPr>
          <w:rFonts w:asciiTheme="majorBidi" w:hAnsiTheme="majorBidi"/>
          <w:b/>
          <w:bCs/>
          <w:color w:val="000000" w:themeColor="text1"/>
          <w:sz w:val="36"/>
          <w:szCs w:val="36"/>
          <w:lang w:val="fr-FR"/>
          <w14:textFill>
            <w14:solidFill>
              <w14:schemeClr w14:val="tx1"/>
            </w14:solidFill>
          </w14:textFill>
        </w:rPr>
        <w:t>REMERCIEMENTS</w:t>
      </w:r>
      <w:bookmarkEnd w:id="0"/>
    </w:p>
    <w:p>
      <w:pPr>
        <w:tabs>
          <w:tab w:val="left" w:pos="2367"/>
        </w:tabs>
        <w:jc w:val="center"/>
        <w:rPr>
          <w:rFonts w:asciiTheme="majorBidi" w:hAnsiTheme="majorBidi" w:cstheme="majorBidi"/>
          <w:b/>
          <w:bCs/>
          <w:sz w:val="36"/>
          <w:szCs w:val="36"/>
          <w:lang w:val="fr-FR"/>
        </w:rPr>
      </w:pPr>
    </w:p>
    <w:p>
      <w:pPr>
        <w:tabs>
          <w:tab w:val="left" w:pos="2367"/>
        </w:tabs>
        <w:spacing w:line="360" w:lineRule="auto"/>
        <w:jc w:val="center"/>
        <w:rPr>
          <w:rFonts w:asciiTheme="majorBidi" w:hAnsiTheme="majorBidi" w:cstheme="majorBidi"/>
          <w:b/>
          <w:bCs/>
          <w:sz w:val="36"/>
          <w:szCs w:val="36"/>
          <w:lang w:val="fr-FR"/>
        </w:rPr>
      </w:pPr>
    </w:p>
    <w:p>
      <w:pPr>
        <w:tabs>
          <w:tab w:val="left" w:pos="2367"/>
        </w:tabs>
        <w:spacing w:after="120" w:line="360" w:lineRule="auto"/>
        <w:ind w:firstLine="576"/>
        <w:rPr>
          <w:rFonts w:asciiTheme="majorBidi" w:hAnsiTheme="majorBidi" w:cstheme="majorBidi"/>
          <w:lang w:val="fr-FR"/>
        </w:rPr>
      </w:pPr>
      <w:r>
        <w:rPr>
          <w:rFonts w:asciiTheme="majorBidi" w:hAnsiTheme="majorBidi" w:cstheme="majorBidi"/>
          <w:lang w:val="fr-FR"/>
        </w:rPr>
        <w:t>Je voudrais tout d’abord exprimer ma profonde gratitude à ma famille pour son soutien moral et ses encouragements constants, qui m’ont accompagné tout au long de mes études et de ce stage.</w:t>
      </w:r>
    </w:p>
    <w:p>
      <w:pPr>
        <w:tabs>
          <w:tab w:val="left" w:pos="2367"/>
        </w:tabs>
        <w:spacing w:line="360" w:lineRule="auto"/>
        <w:ind w:firstLine="576"/>
        <w:rPr>
          <w:rFonts w:asciiTheme="majorBidi" w:hAnsiTheme="majorBidi" w:cstheme="majorBidi"/>
          <w:lang w:val="fr-FR"/>
        </w:rPr>
      </w:pPr>
      <w:r>
        <w:rPr>
          <w:rFonts w:asciiTheme="majorBidi" w:hAnsiTheme="majorBidi" w:cstheme="majorBidi"/>
          <w:lang w:val="fr-FR"/>
        </w:rPr>
        <w:t xml:space="preserve">Je tiens également à remercier </w:t>
      </w:r>
      <w:r>
        <w:rPr>
          <w:rFonts w:asciiTheme="majorBidi" w:hAnsiTheme="majorBidi" w:cstheme="majorBidi"/>
          <w:b/>
          <w:bCs/>
          <w:lang w:val="fr-FR"/>
        </w:rPr>
        <w:t>Mme Rabiai Sara</w:t>
      </w:r>
      <w:r>
        <w:rPr>
          <w:rFonts w:asciiTheme="majorBidi" w:hAnsiTheme="majorBidi" w:cstheme="majorBidi"/>
          <w:lang w:val="fr-FR"/>
        </w:rPr>
        <w:t>, mon encadrante pédagogique, pour son professionnalisme, ses orientations précieuses et son suivi attentif durant cette expérience.</w:t>
      </w:r>
    </w:p>
    <w:p>
      <w:pPr>
        <w:tabs>
          <w:tab w:val="left" w:pos="2367"/>
        </w:tabs>
        <w:spacing w:line="360" w:lineRule="auto"/>
        <w:ind w:firstLine="576"/>
        <w:rPr>
          <w:rFonts w:asciiTheme="majorBidi" w:hAnsiTheme="majorBidi" w:cstheme="majorBidi"/>
          <w:lang w:val="fr-FR"/>
        </w:rPr>
      </w:pPr>
      <w:r>
        <w:rPr>
          <w:rFonts w:asciiTheme="majorBidi" w:hAnsiTheme="majorBidi" w:cstheme="majorBidi"/>
          <w:lang w:val="fr-FR"/>
        </w:rPr>
        <w:t xml:space="preserve">Mes remerciements vont aussi à toute l’équipe de </w:t>
      </w:r>
      <w:r>
        <w:rPr>
          <w:rFonts w:asciiTheme="majorBidi" w:hAnsiTheme="majorBidi" w:cstheme="majorBidi"/>
          <w:b/>
          <w:bCs/>
          <w:lang w:val="fr-FR"/>
        </w:rPr>
        <w:t>Sofi Gym</w:t>
      </w:r>
      <w:r>
        <w:rPr>
          <w:rFonts w:asciiTheme="majorBidi" w:hAnsiTheme="majorBidi" w:cstheme="majorBidi"/>
          <w:lang w:val="fr-FR"/>
        </w:rPr>
        <w:t xml:space="preserve"> pour son accueil chaleureux et son aide précieuse, en particulier </w:t>
      </w:r>
      <w:r>
        <w:rPr>
          <w:rFonts w:asciiTheme="majorBidi" w:hAnsiTheme="majorBidi" w:cstheme="majorBidi"/>
          <w:b/>
          <w:bCs/>
          <w:lang w:val="fr-FR"/>
        </w:rPr>
        <w:t>Mr. Ayoub Khatri</w:t>
      </w:r>
      <w:r>
        <w:rPr>
          <w:rFonts w:asciiTheme="majorBidi" w:hAnsiTheme="majorBidi" w:cstheme="majorBidi"/>
          <w:lang w:val="fr-FR"/>
        </w:rPr>
        <w:t xml:space="preserve"> pour ses conseils pratiques et son accompagnement au quotidien.</w:t>
      </w:r>
    </w:p>
    <w:p>
      <w:pPr>
        <w:tabs>
          <w:tab w:val="left" w:pos="2367"/>
        </w:tabs>
        <w:spacing w:line="360" w:lineRule="auto"/>
        <w:ind w:firstLine="576"/>
        <w:rPr>
          <w:rFonts w:asciiTheme="majorBidi" w:hAnsiTheme="majorBidi" w:cstheme="majorBidi"/>
          <w:lang w:val="fr-FR"/>
        </w:rPr>
      </w:pPr>
      <w:r>
        <w:rPr>
          <w:rFonts w:asciiTheme="majorBidi" w:hAnsiTheme="majorBidi" w:cstheme="majorBidi"/>
          <w:lang w:val="fr-FR"/>
        </w:rPr>
        <w:t xml:space="preserve">J’adresse enfin ma reconnaissance à </w:t>
      </w:r>
      <w:r>
        <w:rPr>
          <w:rFonts w:asciiTheme="majorBidi" w:hAnsiTheme="majorBidi" w:cstheme="majorBidi"/>
          <w:b/>
          <w:bCs/>
          <w:lang w:val="fr-FR"/>
        </w:rPr>
        <w:t>Mr. Mohammed Khatri</w:t>
      </w:r>
      <w:r>
        <w:rPr>
          <w:rFonts w:asciiTheme="majorBidi" w:hAnsiTheme="majorBidi" w:cstheme="majorBidi"/>
          <w:lang w:val="fr-FR"/>
        </w:rPr>
        <w:t>, directeur de Sofi Gym, pour sa disponibilité, sa confiance et l’intérêt qu’il a porté à mon travail.</w:t>
      </w:r>
    </w:p>
    <w:p>
      <w:pPr>
        <w:tabs>
          <w:tab w:val="left" w:pos="2367"/>
        </w:tabs>
        <w:spacing w:line="360" w:lineRule="auto"/>
        <w:ind w:firstLine="576"/>
        <w:rPr>
          <w:rFonts w:asciiTheme="majorBidi" w:hAnsiTheme="majorBidi" w:cstheme="majorBidi"/>
          <w:lang w:val="fr-FR"/>
        </w:rPr>
      </w:pPr>
      <w:r>
        <w:rPr>
          <w:rFonts w:asciiTheme="majorBidi" w:hAnsiTheme="majorBidi" w:cstheme="majorBidi"/>
          <w:lang w:val="fr-FR"/>
        </w:rPr>
        <w:t>J’espère que toutes les personnes qui ont contribué au succès de ce stage trouveront ici l’expression de ma sincère gratitude.</w:t>
      </w:r>
    </w:p>
    <w:p>
      <w:pPr>
        <w:tabs>
          <w:tab w:val="left" w:pos="2367"/>
        </w:tabs>
        <w:rPr>
          <w:rFonts w:asciiTheme="majorBidi" w:hAnsiTheme="majorBidi" w:cstheme="majorBidi"/>
          <w:b/>
          <w:bCs/>
          <w:sz w:val="32"/>
          <w:szCs w:val="32"/>
          <w:lang w:val="fr-FR"/>
        </w:rPr>
      </w:pPr>
    </w:p>
    <w:p>
      <w:pPr>
        <w:rPr>
          <w:rFonts w:asciiTheme="majorBidi" w:hAnsiTheme="majorBidi" w:cstheme="majorBidi"/>
          <w:b/>
          <w:bCs/>
          <w:sz w:val="32"/>
          <w:szCs w:val="32"/>
          <w:lang w:val="fr-FR"/>
        </w:rPr>
      </w:pPr>
      <w:r>
        <w:rPr>
          <w:rFonts w:asciiTheme="majorBidi" w:hAnsiTheme="majorBidi" w:cstheme="majorBidi"/>
          <w:b/>
          <w:bCs/>
          <w:sz w:val="32"/>
          <w:szCs w:val="32"/>
          <w:lang w:val="fr-FR"/>
        </w:rPr>
        <w:br w:type="page"/>
      </w:r>
    </w:p>
    <w:p>
      <w:pPr>
        <w:tabs>
          <w:tab w:val="left" w:pos="2367"/>
        </w:tabs>
        <w:jc w:val="center"/>
        <w:rPr>
          <w:rFonts w:asciiTheme="majorBidi" w:hAnsiTheme="majorBidi" w:cstheme="majorBidi"/>
          <w:b/>
          <w:bCs/>
          <w:sz w:val="48"/>
          <w:szCs w:val="48"/>
          <w:lang w:val="fr-FR"/>
        </w:rPr>
      </w:pPr>
      <w:r>
        <w:rPr>
          <w:rFonts w:ascii="Berlin Sans FB Demi" w:hAnsi="Berlin Sans FB Demi"/>
          <w:b/>
          <w:outline/>
          <w:color w:val="A02B93" w:themeColor="accent5"/>
          <w:sz w:val="56"/>
          <w:szCs w:val="56"/>
          <w:lang w:eastAsia="fr-F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drawing>
          <wp:anchor distT="0" distB="0" distL="114300" distR="114300" simplePos="0" relativeHeight="251661312" behindDoc="0" locked="0" layoutInCell="1" allowOverlap="1">
            <wp:simplePos x="0" y="0"/>
            <wp:positionH relativeFrom="margin">
              <wp:align>right</wp:align>
            </wp:positionH>
            <wp:positionV relativeFrom="margin">
              <wp:align>top</wp:align>
            </wp:positionV>
            <wp:extent cx="3446780" cy="1873885"/>
            <wp:effectExtent l="0" t="0" r="1270" b="0"/>
            <wp:wrapSquare wrapText="bothSides"/>
            <wp:docPr id="1699470144" name="Image 1699470144" descr="صورة تحتوي على قصاصة فنية, الرسومات, رسوم متحركة, تصميم الجرافي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70144" name="Image 1699470144" descr="صورة تحتوي على قصاصة فنية, الرسومات, رسوم متحركة, تصميم الجرافيك&#10;&#10;قد يكون المحتوى الذي تم إنشاؤه بواسطة الذكاء الاصطناعي غير صحيح."/>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46780" cy="1874067"/>
                    </a:xfrm>
                    <a:prstGeom prst="rect">
                      <a:avLst/>
                    </a:prstGeom>
                    <a:noFill/>
                  </pic:spPr>
                </pic:pic>
              </a:graphicData>
            </a:graphic>
          </wp:anchor>
        </w:drawing>
      </w:r>
    </w:p>
    <w:p>
      <w:pPr>
        <w:tabs>
          <w:tab w:val="left" w:pos="2367"/>
        </w:tabs>
        <w:jc w:val="center"/>
        <w:rPr>
          <w:rFonts w:asciiTheme="majorBidi" w:hAnsiTheme="majorBidi" w:cstheme="majorBidi"/>
          <w:b/>
          <w:bCs/>
          <w:sz w:val="48"/>
          <w:szCs w:val="48"/>
          <w:lang w:val="fr-FR"/>
        </w:rPr>
      </w:pPr>
    </w:p>
    <w:p>
      <w:pPr>
        <w:pStyle w:val="2"/>
        <w:rPr>
          <w:rFonts w:asciiTheme="majorBidi" w:hAnsiTheme="majorBidi"/>
          <w:b/>
          <w:bCs/>
          <w:color w:val="000000" w:themeColor="text1"/>
          <w:sz w:val="52"/>
          <w:szCs w:val="52"/>
          <w:lang w:val="fr-FR"/>
          <w14:textFill>
            <w14:solidFill>
              <w14:schemeClr w14:val="tx1"/>
            </w14:solidFill>
          </w14:textFill>
        </w:rPr>
      </w:pPr>
      <w:bookmarkStart w:id="1" w:name="_Toc208323394"/>
      <w:bookmarkStart w:id="2" w:name="_Toc208331782"/>
      <w:bookmarkStart w:id="3" w:name="_Toc208323861"/>
      <w:r>
        <w:rPr>
          <w:rFonts w:asciiTheme="majorBidi" w:hAnsiTheme="majorBidi"/>
          <w:b/>
          <w:bCs/>
          <w:color w:val="000000" w:themeColor="text1"/>
          <w:sz w:val="52"/>
          <w:szCs w:val="52"/>
          <w:lang w:val="fr-FR"/>
          <w14:textFill>
            <w14:solidFill>
              <w14:schemeClr w14:val="tx1"/>
            </w14:solidFill>
          </w14:textFill>
        </w:rPr>
        <w:t>Sommaire</w:t>
      </w:r>
      <w:bookmarkEnd w:id="1"/>
      <w:bookmarkEnd w:id="2"/>
      <w:bookmarkEnd w:id="3"/>
    </w:p>
    <w:p>
      <w:pPr>
        <w:tabs>
          <w:tab w:val="left" w:pos="2367"/>
        </w:tabs>
        <w:rPr>
          <w:rFonts w:asciiTheme="majorBidi" w:hAnsiTheme="majorBidi" w:cstheme="majorBidi"/>
          <w:b/>
          <w:bCs/>
          <w:sz w:val="32"/>
          <w:szCs w:val="32"/>
          <w:lang w:val="fr-FR"/>
        </w:rPr>
      </w:pPr>
    </w:p>
    <w:sdt>
      <w:sdtPr>
        <w:rPr>
          <w:rFonts w:asciiTheme="minorHAnsi" w:hAnsiTheme="minorHAnsi" w:eastAsiaTheme="minorHAnsi" w:cstheme="minorBidi"/>
          <w:color w:val="auto"/>
          <w:kern w:val="2"/>
          <w:sz w:val="28"/>
          <w:szCs w:val="28"/>
          <w:lang w:bidi="ar-MA"/>
          <w14:ligatures w14:val="standardContextual"/>
        </w:rPr>
        <w:id w:val="-1"/>
        <w:docPartObj>
          <w:docPartGallery w:val="Table of Contents"/>
          <w:docPartUnique/>
        </w:docPartObj>
      </w:sdtPr>
      <w:sdtEndPr>
        <w:rPr>
          <w:rFonts w:asciiTheme="minorHAnsi" w:hAnsiTheme="minorHAnsi" w:eastAsiaTheme="minorHAnsi" w:cstheme="minorBidi"/>
          <w:b/>
          <w:bCs/>
          <w:color w:val="auto"/>
          <w:kern w:val="2"/>
          <w:sz w:val="28"/>
          <w:szCs w:val="28"/>
          <w:lang w:bidi="ar-MA"/>
          <w14:ligatures w14:val="standardContextual"/>
        </w:rPr>
      </w:sdtEndPr>
      <w:sdtContent>
        <w:p>
          <w:pPr>
            <w:pStyle w:val="46"/>
            <w:rPr>
              <w:sz w:val="28"/>
              <w:szCs w:val="28"/>
            </w:rPr>
          </w:pPr>
        </w:p>
        <w:p>
          <w:pPr>
            <w:pStyle w:val="22"/>
            <w:tabs>
              <w:tab w:val="right" w:leader="dot" w:pos="9350"/>
            </w:tabs>
            <w:rPr>
              <w:rFonts w:eastAsiaTheme="minorEastAsia"/>
              <w:sz w:val="28"/>
              <w:szCs w:val="28"/>
              <w:lang w:bidi="ar-SA"/>
            </w:rPr>
          </w:pPr>
          <w:r>
            <w:rPr>
              <w:sz w:val="28"/>
              <w:szCs w:val="28"/>
            </w:rPr>
            <w:fldChar w:fldCharType="begin"/>
          </w:r>
          <w:r>
            <w:rPr>
              <w:sz w:val="28"/>
              <w:szCs w:val="28"/>
            </w:rPr>
            <w:instrText xml:space="preserve"> TOC \o "1-3" \h \z \u </w:instrText>
          </w:r>
          <w:r>
            <w:rPr>
              <w:sz w:val="28"/>
              <w:szCs w:val="28"/>
            </w:rPr>
            <w:fldChar w:fldCharType="separate"/>
          </w:r>
          <w:r>
            <w:fldChar w:fldCharType="begin"/>
          </w:r>
          <w:r>
            <w:instrText xml:space="preserve"> HYPERLINK \l "_Toc208323861" </w:instrText>
          </w:r>
          <w:r>
            <w:fldChar w:fldCharType="separate"/>
          </w:r>
          <w:r>
            <w:rPr>
              <w:rStyle w:val="16"/>
              <w:rFonts w:asciiTheme="majorBidi" w:hAnsiTheme="majorBidi"/>
              <w:b/>
              <w:bCs/>
              <w:sz w:val="28"/>
              <w:szCs w:val="28"/>
              <w:lang w:val="fr-FR"/>
            </w:rPr>
            <w:t>Sommaire</w:t>
          </w:r>
          <w:r>
            <w:rPr>
              <w:sz w:val="28"/>
              <w:szCs w:val="28"/>
            </w:rPr>
            <w:tab/>
          </w:r>
          <w:r>
            <w:rPr>
              <w:sz w:val="28"/>
              <w:szCs w:val="28"/>
            </w:rPr>
            <w:fldChar w:fldCharType="begin"/>
          </w:r>
          <w:r>
            <w:rPr>
              <w:sz w:val="28"/>
              <w:szCs w:val="28"/>
            </w:rPr>
            <w:instrText xml:space="preserve"> PAGEREF _Toc208323861 \h </w:instrText>
          </w:r>
          <w:r>
            <w:rPr>
              <w:sz w:val="28"/>
              <w:szCs w:val="28"/>
            </w:rPr>
            <w:fldChar w:fldCharType="separate"/>
          </w:r>
          <w:r>
            <w:rPr>
              <w:sz w:val="28"/>
              <w:szCs w:val="28"/>
            </w:rPr>
            <w:t>4</w:t>
          </w:r>
          <w:r>
            <w:rPr>
              <w:sz w:val="28"/>
              <w:szCs w:val="28"/>
            </w:rPr>
            <w:fldChar w:fldCharType="end"/>
          </w:r>
          <w:r>
            <w:rPr>
              <w:sz w:val="28"/>
              <w:szCs w:val="28"/>
            </w:rPr>
            <w:fldChar w:fldCharType="end"/>
          </w:r>
        </w:p>
        <w:p>
          <w:pPr>
            <w:pStyle w:val="22"/>
            <w:tabs>
              <w:tab w:val="right" w:leader="dot" w:pos="9350"/>
            </w:tabs>
            <w:rPr>
              <w:rFonts w:eastAsiaTheme="minorEastAsia"/>
              <w:sz w:val="28"/>
              <w:szCs w:val="28"/>
              <w:lang w:bidi="ar-SA"/>
            </w:rPr>
          </w:pPr>
          <w:r>
            <w:fldChar w:fldCharType="begin"/>
          </w:r>
          <w:r>
            <w:instrText xml:space="preserve"> HYPERLINK \l "_Toc208323862" </w:instrText>
          </w:r>
          <w:r>
            <w:fldChar w:fldCharType="separate"/>
          </w:r>
          <w:r>
            <w:rPr>
              <w:rStyle w:val="16"/>
              <w:rFonts w:asciiTheme="majorBidi" w:hAnsiTheme="majorBidi"/>
              <w:b/>
              <w:bCs/>
              <w:sz w:val="28"/>
              <w:szCs w:val="28"/>
            </w:rPr>
            <w:t>Introduction générale</w:t>
          </w:r>
          <w:r>
            <w:rPr>
              <w:sz w:val="28"/>
              <w:szCs w:val="28"/>
            </w:rPr>
            <w:tab/>
          </w:r>
          <w:r>
            <w:rPr>
              <w:sz w:val="28"/>
              <w:szCs w:val="28"/>
            </w:rPr>
            <w:fldChar w:fldCharType="begin"/>
          </w:r>
          <w:r>
            <w:rPr>
              <w:sz w:val="28"/>
              <w:szCs w:val="28"/>
            </w:rPr>
            <w:instrText xml:space="preserve"> PAGEREF _Toc208323862 \h </w:instrText>
          </w:r>
          <w:r>
            <w:rPr>
              <w:sz w:val="28"/>
              <w:szCs w:val="28"/>
            </w:rPr>
            <w:fldChar w:fldCharType="separate"/>
          </w:r>
          <w:r>
            <w:rPr>
              <w:sz w:val="28"/>
              <w:szCs w:val="28"/>
            </w:rPr>
            <w:t>5</w:t>
          </w:r>
          <w:r>
            <w:rPr>
              <w:sz w:val="28"/>
              <w:szCs w:val="28"/>
            </w:rPr>
            <w:fldChar w:fldCharType="end"/>
          </w:r>
          <w:r>
            <w:rPr>
              <w:sz w:val="28"/>
              <w:szCs w:val="28"/>
            </w:rPr>
            <w:fldChar w:fldCharType="end"/>
          </w:r>
        </w:p>
        <w:p>
          <w:pPr>
            <w:pStyle w:val="22"/>
            <w:tabs>
              <w:tab w:val="right" w:leader="dot" w:pos="9350"/>
            </w:tabs>
            <w:rPr>
              <w:rFonts w:eastAsiaTheme="minorEastAsia"/>
              <w:sz w:val="28"/>
              <w:szCs w:val="28"/>
              <w:lang w:bidi="ar-SA"/>
            </w:rPr>
          </w:pPr>
          <w:r>
            <w:fldChar w:fldCharType="begin"/>
          </w:r>
          <w:r>
            <w:instrText xml:space="preserve"> HYPERLINK \l "_Toc208323863" </w:instrText>
          </w:r>
          <w:r>
            <w:fldChar w:fldCharType="separate"/>
          </w:r>
          <w:r>
            <w:rPr>
              <w:rStyle w:val="16"/>
              <w:rFonts w:asciiTheme="majorBidi" w:hAnsiTheme="majorBidi"/>
              <w:b/>
              <w:bCs/>
              <w:sz w:val="28"/>
              <w:szCs w:val="28"/>
            </w:rPr>
            <w:t>Chapitre I :</w:t>
          </w:r>
          <w:r>
            <w:rPr>
              <w:rStyle w:val="16"/>
              <w:sz w:val="28"/>
              <w:szCs w:val="28"/>
            </w:rPr>
            <w:t xml:space="preserve"> Historique du secteur sportif et présentation de Sofi Gym</w:t>
          </w:r>
          <w:r>
            <w:rPr>
              <w:sz w:val="28"/>
              <w:szCs w:val="28"/>
            </w:rPr>
            <w:tab/>
          </w:r>
          <w:r>
            <w:rPr>
              <w:sz w:val="28"/>
              <w:szCs w:val="28"/>
            </w:rPr>
            <w:fldChar w:fldCharType="begin"/>
          </w:r>
          <w:r>
            <w:rPr>
              <w:sz w:val="28"/>
              <w:szCs w:val="28"/>
            </w:rPr>
            <w:instrText xml:space="preserve"> PAGEREF _Toc208323863 \h </w:instrText>
          </w:r>
          <w:r>
            <w:rPr>
              <w:sz w:val="28"/>
              <w:szCs w:val="28"/>
            </w:rPr>
            <w:fldChar w:fldCharType="separate"/>
          </w:r>
          <w:r>
            <w:rPr>
              <w:sz w:val="28"/>
              <w:szCs w:val="28"/>
            </w:rPr>
            <w:t>8</w:t>
          </w:r>
          <w:r>
            <w:rPr>
              <w:sz w:val="28"/>
              <w:szCs w:val="28"/>
            </w:rPr>
            <w:fldChar w:fldCharType="end"/>
          </w:r>
          <w:r>
            <w:rPr>
              <w:sz w:val="28"/>
              <w:szCs w:val="28"/>
            </w:rPr>
            <w:fldChar w:fldCharType="end"/>
          </w:r>
        </w:p>
        <w:p>
          <w:pPr>
            <w:pStyle w:val="23"/>
            <w:tabs>
              <w:tab w:val="right" w:leader="dot" w:pos="9350"/>
            </w:tabs>
            <w:rPr>
              <w:rFonts w:eastAsiaTheme="minorEastAsia"/>
              <w:sz w:val="28"/>
              <w:szCs w:val="28"/>
              <w:lang w:bidi="ar-SA"/>
            </w:rPr>
          </w:pPr>
          <w:r>
            <w:fldChar w:fldCharType="begin"/>
          </w:r>
          <w:r>
            <w:instrText xml:space="preserve"> HYPERLINK \l "_Toc208323864" </w:instrText>
          </w:r>
          <w:r>
            <w:fldChar w:fldCharType="separate"/>
          </w:r>
          <w:r>
            <w:rPr>
              <w:rStyle w:val="16"/>
              <w:b/>
              <w:bCs/>
              <w:sz w:val="28"/>
              <w:szCs w:val="28"/>
              <w:lang w:val="fr-FR"/>
            </w:rPr>
            <w:t xml:space="preserve">Section 1 : </w:t>
          </w:r>
          <w:r>
            <w:rPr>
              <w:rStyle w:val="16"/>
              <w:sz w:val="28"/>
              <w:szCs w:val="28"/>
              <w:lang w:val="fr-FR"/>
            </w:rPr>
            <w:t>Présentation du secteur d’activités de l’entreprise d’accueil</w:t>
          </w:r>
          <w:r>
            <w:rPr>
              <w:sz w:val="28"/>
              <w:szCs w:val="28"/>
            </w:rPr>
            <w:tab/>
          </w:r>
          <w:r>
            <w:rPr>
              <w:sz w:val="28"/>
              <w:szCs w:val="28"/>
            </w:rPr>
            <w:fldChar w:fldCharType="begin"/>
          </w:r>
          <w:r>
            <w:rPr>
              <w:sz w:val="28"/>
              <w:szCs w:val="28"/>
            </w:rPr>
            <w:instrText xml:space="preserve"> PAGEREF _Toc208323864 \h </w:instrText>
          </w:r>
          <w:r>
            <w:rPr>
              <w:sz w:val="28"/>
              <w:szCs w:val="28"/>
            </w:rPr>
            <w:fldChar w:fldCharType="separate"/>
          </w:r>
          <w:r>
            <w:rPr>
              <w:sz w:val="28"/>
              <w:szCs w:val="28"/>
            </w:rPr>
            <w:t>9</w:t>
          </w:r>
          <w:r>
            <w:rPr>
              <w:sz w:val="28"/>
              <w:szCs w:val="28"/>
            </w:rPr>
            <w:fldChar w:fldCharType="end"/>
          </w:r>
          <w:r>
            <w:rPr>
              <w:sz w:val="28"/>
              <w:szCs w:val="28"/>
            </w:rPr>
            <w:fldChar w:fldCharType="end"/>
          </w:r>
        </w:p>
        <w:p>
          <w:pPr>
            <w:pStyle w:val="23"/>
            <w:tabs>
              <w:tab w:val="right" w:leader="dot" w:pos="9350"/>
            </w:tabs>
            <w:rPr>
              <w:rFonts w:eastAsiaTheme="minorEastAsia"/>
              <w:sz w:val="28"/>
              <w:szCs w:val="28"/>
              <w:lang w:bidi="ar-SA"/>
            </w:rPr>
          </w:pPr>
          <w:r>
            <w:fldChar w:fldCharType="begin"/>
          </w:r>
          <w:r>
            <w:instrText xml:space="preserve"> HYPERLINK \l "_Toc208323865" </w:instrText>
          </w:r>
          <w:r>
            <w:fldChar w:fldCharType="separate"/>
          </w:r>
          <w:r>
            <w:rPr>
              <w:rStyle w:val="16"/>
              <w:b/>
              <w:bCs/>
              <w:sz w:val="28"/>
              <w:szCs w:val="28"/>
              <w:lang w:val="fr-FR"/>
            </w:rPr>
            <w:t xml:space="preserve">Section 2 : </w:t>
          </w:r>
          <w:r>
            <w:rPr>
              <w:rStyle w:val="16"/>
              <w:sz w:val="28"/>
              <w:szCs w:val="28"/>
              <w:lang w:val="fr-FR"/>
            </w:rPr>
            <w:t>Présentation de l’entreprise d’accueil (Sofi Gym)</w:t>
          </w:r>
          <w:r>
            <w:rPr>
              <w:sz w:val="28"/>
              <w:szCs w:val="28"/>
            </w:rPr>
            <w:tab/>
          </w:r>
          <w:r>
            <w:rPr>
              <w:sz w:val="28"/>
              <w:szCs w:val="28"/>
            </w:rPr>
            <w:fldChar w:fldCharType="begin"/>
          </w:r>
          <w:r>
            <w:rPr>
              <w:sz w:val="28"/>
              <w:szCs w:val="28"/>
            </w:rPr>
            <w:instrText xml:space="preserve"> PAGEREF _Toc208323865 \h </w:instrText>
          </w:r>
          <w:r>
            <w:rPr>
              <w:sz w:val="28"/>
              <w:szCs w:val="28"/>
            </w:rPr>
            <w:fldChar w:fldCharType="separate"/>
          </w:r>
          <w:r>
            <w:rPr>
              <w:sz w:val="28"/>
              <w:szCs w:val="28"/>
            </w:rPr>
            <w:t>15</w:t>
          </w:r>
          <w:r>
            <w:rPr>
              <w:sz w:val="28"/>
              <w:szCs w:val="28"/>
            </w:rPr>
            <w:fldChar w:fldCharType="end"/>
          </w:r>
          <w:r>
            <w:rPr>
              <w:sz w:val="28"/>
              <w:szCs w:val="28"/>
            </w:rPr>
            <w:fldChar w:fldCharType="end"/>
          </w:r>
        </w:p>
        <w:p>
          <w:pPr>
            <w:pStyle w:val="22"/>
            <w:tabs>
              <w:tab w:val="right" w:leader="dot" w:pos="9350"/>
            </w:tabs>
            <w:rPr>
              <w:rFonts w:eastAsiaTheme="minorEastAsia"/>
              <w:sz w:val="28"/>
              <w:szCs w:val="28"/>
              <w:lang w:bidi="ar-SA"/>
            </w:rPr>
          </w:pPr>
          <w:r>
            <w:fldChar w:fldCharType="begin"/>
          </w:r>
          <w:r>
            <w:instrText xml:space="preserve"> HYPERLINK \l "_Toc208323866" </w:instrText>
          </w:r>
          <w:r>
            <w:fldChar w:fldCharType="separate"/>
          </w:r>
          <w:r>
            <w:rPr>
              <w:rStyle w:val="16"/>
              <w:rFonts w:asciiTheme="majorBidi" w:hAnsiTheme="majorBidi"/>
              <w:b/>
              <w:bCs/>
              <w:sz w:val="28"/>
              <w:szCs w:val="28"/>
              <w:lang w:val="fr-FR"/>
            </w:rPr>
            <w:t xml:space="preserve">Chapitre II : </w:t>
          </w:r>
          <w:r>
            <w:rPr>
              <w:rStyle w:val="16"/>
              <w:sz w:val="28"/>
              <w:szCs w:val="28"/>
            </w:rPr>
            <w:t>Déroulement du stage</w:t>
          </w:r>
          <w:r>
            <w:rPr>
              <w:sz w:val="28"/>
              <w:szCs w:val="28"/>
            </w:rPr>
            <w:tab/>
          </w:r>
          <w:r>
            <w:rPr>
              <w:sz w:val="28"/>
              <w:szCs w:val="28"/>
            </w:rPr>
            <w:fldChar w:fldCharType="begin"/>
          </w:r>
          <w:r>
            <w:rPr>
              <w:sz w:val="28"/>
              <w:szCs w:val="28"/>
            </w:rPr>
            <w:instrText xml:space="preserve"> PAGEREF _Toc208323866 \h </w:instrText>
          </w:r>
          <w:r>
            <w:rPr>
              <w:sz w:val="28"/>
              <w:szCs w:val="28"/>
            </w:rPr>
            <w:fldChar w:fldCharType="separate"/>
          </w:r>
          <w:r>
            <w:rPr>
              <w:sz w:val="28"/>
              <w:szCs w:val="28"/>
            </w:rPr>
            <w:t>20</w:t>
          </w:r>
          <w:r>
            <w:rPr>
              <w:sz w:val="28"/>
              <w:szCs w:val="28"/>
            </w:rPr>
            <w:fldChar w:fldCharType="end"/>
          </w:r>
          <w:r>
            <w:rPr>
              <w:sz w:val="28"/>
              <w:szCs w:val="28"/>
            </w:rPr>
            <w:fldChar w:fldCharType="end"/>
          </w:r>
        </w:p>
        <w:p>
          <w:pPr>
            <w:pStyle w:val="23"/>
            <w:tabs>
              <w:tab w:val="right" w:leader="dot" w:pos="9350"/>
            </w:tabs>
            <w:rPr>
              <w:rFonts w:eastAsiaTheme="minorEastAsia"/>
              <w:sz w:val="28"/>
              <w:szCs w:val="28"/>
              <w:lang w:bidi="ar-SA"/>
            </w:rPr>
          </w:pPr>
          <w:r>
            <w:fldChar w:fldCharType="begin"/>
          </w:r>
          <w:r>
            <w:instrText xml:space="preserve"> HYPERLINK \l "_Toc208323867" </w:instrText>
          </w:r>
          <w:r>
            <w:fldChar w:fldCharType="separate"/>
          </w:r>
          <w:r>
            <w:rPr>
              <w:rStyle w:val="16"/>
              <w:b/>
              <w:bCs/>
              <w:sz w:val="28"/>
              <w:szCs w:val="28"/>
              <w:lang w:val="fr-FR"/>
            </w:rPr>
            <w:t xml:space="preserve">Section 1 : </w:t>
          </w:r>
          <w:r>
            <w:rPr>
              <w:rStyle w:val="16"/>
              <w:sz w:val="28"/>
              <w:szCs w:val="28"/>
              <w:lang w:val="fr-FR"/>
            </w:rPr>
            <w:t>Présentation du département et les tâches effectuées</w:t>
          </w:r>
          <w:r>
            <w:rPr>
              <w:sz w:val="28"/>
              <w:szCs w:val="28"/>
            </w:rPr>
            <w:tab/>
          </w:r>
          <w:r>
            <w:rPr>
              <w:sz w:val="28"/>
              <w:szCs w:val="28"/>
            </w:rPr>
            <w:fldChar w:fldCharType="begin"/>
          </w:r>
          <w:r>
            <w:rPr>
              <w:sz w:val="28"/>
              <w:szCs w:val="28"/>
            </w:rPr>
            <w:instrText xml:space="preserve"> PAGEREF _Toc208323867 \h </w:instrText>
          </w:r>
          <w:r>
            <w:rPr>
              <w:sz w:val="28"/>
              <w:szCs w:val="28"/>
            </w:rPr>
            <w:fldChar w:fldCharType="separate"/>
          </w:r>
          <w:r>
            <w:rPr>
              <w:sz w:val="28"/>
              <w:szCs w:val="28"/>
            </w:rPr>
            <w:t>21</w:t>
          </w:r>
          <w:r>
            <w:rPr>
              <w:sz w:val="28"/>
              <w:szCs w:val="28"/>
            </w:rPr>
            <w:fldChar w:fldCharType="end"/>
          </w:r>
          <w:r>
            <w:rPr>
              <w:sz w:val="28"/>
              <w:szCs w:val="28"/>
            </w:rPr>
            <w:fldChar w:fldCharType="end"/>
          </w:r>
        </w:p>
        <w:p>
          <w:pPr>
            <w:pStyle w:val="23"/>
            <w:tabs>
              <w:tab w:val="right" w:leader="dot" w:pos="9350"/>
            </w:tabs>
            <w:rPr>
              <w:rFonts w:eastAsiaTheme="minorEastAsia"/>
              <w:sz w:val="28"/>
              <w:szCs w:val="28"/>
              <w:lang w:bidi="ar-SA"/>
            </w:rPr>
          </w:pPr>
          <w:r>
            <w:fldChar w:fldCharType="begin"/>
          </w:r>
          <w:r>
            <w:instrText xml:space="preserve"> HYPERLINK \l "_Toc208323868" </w:instrText>
          </w:r>
          <w:r>
            <w:fldChar w:fldCharType="separate"/>
          </w:r>
          <w:r>
            <w:rPr>
              <w:rStyle w:val="16"/>
              <w:rFonts w:asciiTheme="majorBidi" w:hAnsiTheme="majorBidi"/>
              <w:b/>
              <w:bCs/>
              <w:sz w:val="28"/>
              <w:szCs w:val="28"/>
            </w:rPr>
            <w:t>Section 2 :</w:t>
          </w:r>
          <w:r>
            <w:rPr>
              <w:rStyle w:val="16"/>
              <w:rFonts w:asciiTheme="majorBidi" w:hAnsiTheme="majorBidi"/>
              <w:sz w:val="28"/>
              <w:szCs w:val="28"/>
            </w:rPr>
            <w:t xml:space="preserve"> Apports du stage : Professionnels et personnels</w:t>
          </w:r>
          <w:r>
            <w:rPr>
              <w:sz w:val="28"/>
              <w:szCs w:val="28"/>
            </w:rPr>
            <w:tab/>
          </w:r>
          <w:r>
            <w:rPr>
              <w:sz w:val="28"/>
              <w:szCs w:val="28"/>
            </w:rPr>
            <w:fldChar w:fldCharType="begin"/>
          </w:r>
          <w:r>
            <w:rPr>
              <w:sz w:val="28"/>
              <w:szCs w:val="28"/>
            </w:rPr>
            <w:instrText xml:space="preserve"> PAGEREF _Toc208323868 \h </w:instrText>
          </w:r>
          <w:r>
            <w:rPr>
              <w:sz w:val="28"/>
              <w:szCs w:val="28"/>
            </w:rPr>
            <w:fldChar w:fldCharType="separate"/>
          </w:r>
          <w:r>
            <w:rPr>
              <w:sz w:val="28"/>
              <w:szCs w:val="28"/>
            </w:rPr>
            <w:t>26</w:t>
          </w:r>
          <w:r>
            <w:rPr>
              <w:sz w:val="28"/>
              <w:szCs w:val="28"/>
            </w:rPr>
            <w:fldChar w:fldCharType="end"/>
          </w:r>
          <w:r>
            <w:rPr>
              <w:sz w:val="28"/>
              <w:szCs w:val="28"/>
            </w:rPr>
            <w:fldChar w:fldCharType="end"/>
          </w:r>
        </w:p>
        <w:p>
          <w:pPr>
            <w:pStyle w:val="22"/>
            <w:tabs>
              <w:tab w:val="right" w:leader="dot" w:pos="9350"/>
            </w:tabs>
            <w:rPr>
              <w:rFonts w:eastAsiaTheme="minorEastAsia"/>
              <w:sz w:val="28"/>
              <w:szCs w:val="28"/>
              <w:lang w:bidi="ar-SA"/>
            </w:rPr>
          </w:pPr>
          <w:r>
            <w:fldChar w:fldCharType="begin"/>
          </w:r>
          <w:r>
            <w:instrText xml:space="preserve"> HYPERLINK \l "_Toc208323869" </w:instrText>
          </w:r>
          <w:r>
            <w:fldChar w:fldCharType="separate"/>
          </w:r>
          <w:r>
            <w:rPr>
              <w:rStyle w:val="16"/>
              <w:rFonts w:asciiTheme="majorBidi" w:hAnsiTheme="majorBidi"/>
              <w:b/>
              <w:bCs/>
              <w:sz w:val="28"/>
              <w:szCs w:val="28"/>
              <w:lang w:val="fr-FR"/>
            </w:rPr>
            <w:t>Conclusion générale</w:t>
          </w:r>
          <w:r>
            <w:rPr>
              <w:sz w:val="28"/>
              <w:szCs w:val="28"/>
            </w:rPr>
            <w:tab/>
          </w:r>
          <w:r>
            <w:rPr>
              <w:sz w:val="28"/>
              <w:szCs w:val="28"/>
            </w:rPr>
            <w:fldChar w:fldCharType="begin"/>
          </w:r>
          <w:r>
            <w:rPr>
              <w:sz w:val="28"/>
              <w:szCs w:val="28"/>
            </w:rPr>
            <w:instrText xml:space="preserve"> PAGEREF _Toc208323869 \h </w:instrText>
          </w:r>
          <w:r>
            <w:rPr>
              <w:sz w:val="28"/>
              <w:szCs w:val="28"/>
            </w:rPr>
            <w:fldChar w:fldCharType="separate"/>
          </w:r>
          <w:r>
            <w:rPr>
              <w:sz w:val="28"/>
              <w:szCs w:val="28"/>
            </w:rPr>
            <w:t>29</w:t>
          </w:r>
          <w:r>
            <w:rPr>
              <w:sz w:val="28"/>
              <w:szCs w:val="28"/>
            </w:rPr>
            <w:fldChar w:fldCharType="end"/>
          </w:r>
          <w:r>
            <w:rPr>
              <w:sz w:val="28"/>
              <w:szCs w:val="28"/>
            </w:rPr>
            <w:fldChar w:fldCharType="end"/>
          </w:r>
        </w:p>
        <w:p>
          <w:pPr>
            <w:pStyle w:val="22"/>
            <w:tabs>
              <w:tab w:val="right" w:leader="dot" w:pos="9350"/>
            </w:tabs>
            <w:rPr>
              <w:rFonts w:eastAsiaTheme="minorEastAsia"/>
              <w:sz w:val="28"/>
              <w:szCs w:val="28"/>
              <w:lang w:bidi="ar-SA"/>
            </w:rPr>
          </w:pPr>
          <w:r>
            <w:fldChar w:fldCharType="begin"/>
          </w:r>
          <w:r>
            <w:instrText xml:space="preserve"> HYPERLINK \l "_Toc208323870" </w:instrText>
          </w:r>
          <w:r>
            <w:fldChar w:fldCharType="separate"/>
          </w:r>
          <w:r>
            <w:rPr>
              <w:rStyle w:val="16"/>
              <w:rFonts w:eastAsia="Times New Roman" w:asciiTheme="majorBidi" w:hAnsiTheme="majorBidi"/>
              <w:b/>
              <w:bCs/>
              <w:sz w:val="28"/>
              <w:szCs w:val="28"/>
            </w:rPr>
            <w:t>Références bibliographiques</w:t>
          </w:r>
          <w:r>
            <w:rPr>
              <w:sz w:val="28"/>
              <w:szCs w:val="28"/>
            </w:rPr>
            <w:tab/>
          </w:r>
          <w:r>
            <w:rPr>
              <w:sz w:val="28"/>
              <w:szCs w:val="28"/>
            </w:rPr>
            <w:fldChar w:fldCharType="begin"/>
          </w:r>
          <w:r>
            <w:rPr>
              <w:sz w:val="28"/>
              <w:szCs w:val="28"/>
            </w:rPr>
            <w:instrText xml:space="preserve"> PAGEREF _Toc208323870 \h </w:instrText>
          </w:r>
          <w:r>
            <w:rPr>
              <w:sz w:val="28"/>
              <w:szCs w:val="28"/>
            </w:rPr>
            <w:fldChar w:fldCharType="separate"/>
          </w:r>
          <w:r>
            <w:rPr>
              <w:sz w:val="28"/>
              <w:szCs w:val="28"/>
            </w:rPr>
            <w:t>30</w:t>
          </w:r>
          <w:r>
            <w:rPr>
              <w:sz w:val="28"/>
              <w:szCs w:val="28"/>
            </w:rPr>
            <w:fldChar w:fldCharType="end"/>
          </w:r>
          <w:r>
            <w:rPr>
              <w:sz w:val="28"/>
              <w:szCs w:val="28"/>
            </w:rPr>
            <w:fldChar w:fldCharType="end"/>
          </w:r>
        </w:p>
        <w:p>
          <w:pPr>
            <w:pStyle w:val="22"/>
            <w:tabs>
              <w:tab w:val="right" w:leader="dot" w:pos="9350"/>
            </w:tabs>
            <w:rPr>
              <w:rFonts w:eastAsiaTheme="minorEastAsia"/>
              <w:sz w:val="28"/>
              <w:szCs w:val="28"/>
              <w:lang w:bidi="ar-SA"/>
            </w:rPr>
          </w:pPr>
          <w:r>
            <w:fldChar w:fldCharType="begin"/>
          </w:r>
          <w:r>
            <w:instrText xml:space="preserve"> HYPERLINK \l "_Toc208323871" </w:instrText>
          </w:r>
          <w:r>
            <w:fldChar w:fldCharType="separate"/>
          </w:r>
          <w:r>
            <w:rPr>
              <w:rStyle w:val="16"/>
              <w:rFonts w:eastAsia="Times New Roman" w:asciiTheme="majorBidi" w:hAnsiTheme="majorBidi"/>
              <w:b/>
              <w:bCs/>
              <w:sz w:val="28"/>
              <w:szCs w:val="28"/>
            </w:rPr>
            <w:t>Annexes</w:t>
          </w:r>
          <w:r>
            <w:rPr>
              <w:sz w:val="28"/>
              <w:szCs w:val="28"/>
            </w:rPr>
            <w:tab/>
          </w:r>
          <w:r>
            <w:rPr>
              <w:sz w:val="28"/>
              <w:szCs w:val="28"/>
            </w:rPr>
            <w:fldChar w:fldCharType="begin"/>
          </w:r>
          <w:r>
            <w:rPr>
              <w:sz w:val="28"/>
              <w:szCs w:val="28"/>
            </w:rPr>
            <w:instrText xml:space="preserve"> PAGEREF _Toc208323871 \h </w:instrText>
          </w:r>
          <w:r>
            <w:rPr>
              <w:sz w:val="28"/>
              <w:szCs w:val="28"/>
            </w:rPr>
            <w:fldChar w:fldCharType="separate"/>
          </w:r>
          <w:r>
            <w:rPr>
              <w:sz w:val="28"/>
              <w:szCs w:val="28"/>
            </w:rPr>
            <w:t>31</w:t>
          </w:r>
          <w:r>
            <w:rPr>
              <w:sz w:val="28"/>
              <w:szCs w:val="28"/>
            </w:rPr>
            <w:fldChar w:fldCharType="end"/>
          </w:r>
          <w:r>
            <w:rPr>
              <w:sz w:val="28"/>
              <w:szCs w:val="28"/>
            </w:rPr>
            <w:fldChar w:fldCharType="end"/>
          </w:r>
        </w:p>
        <w:p>
          <w:pPr>
            <w:pStyle w:val="22"/>
            <w:tabs>
              <w:tab w:val="right" w:leader="dot" w:pos="9350"/>
            </w:tabs>
            <w:rPr>
              <w:rFonts w:eastAsiaTheme="minorEastAsia"/>
              <w:sz w:val="28"/>
              <w:szCs w:val="28"/>
              <w:lang w:bidi="ar-SA"/>
            </w:rPr>
          </w:pPr>
          <w:r>
            <w:fldChar w:fldCharType="begin"/>
          </w:r>
          <w:r>
            <w:instrText xml:space="preserve"> HYPERLINK \l "_Toc208323872" </w:instrText>
          </w:r>
          <w:r>
            <w:fldChar w:fldCharType="separate"/>
          </w:r>
          <w:r>
            <w:rPr>
              <w:rStyle w:val="16"/>
              <w:rFonts w:eastAsia="Times New Roman" w:asciiTheme="majorBidi" w:hAnsiTheme="majorBidi"/>
              <w:b/>
              <w:bCs/>
              <w:sz w:val="28"/>
              <w:szCs w:val="28"/>
            </w:rPr>
            <w:t>Table des matières</w:t>
          </w:r>
          <w:r>
            <w:rPr>
              <w:sz w:val="28"/>
              <w:szCs w:val="28"/>
            </w:rPr>
            <w:tab/>
          </w:r>
          <w:r>
            <w:rPr>
              <w:sz w:val="28"/>
              <w:szCs w:val="28"/>
            </w:rPr>
            <w:fldChar w:fldCharType="begin"/>
          </w:r>
          <w:r>
            <w:rPr>
              <w:sz w:val="28"/>
              <w:szCs w:val="28"/>
            </w:rPr>
            <w:instrText xml:space="preserve"> PAGEREF _Toc208323872 \h </w:instrText>
          </w:r>
          <w:r>
            <w:rPr>
              <w:sz w:val="28"/>
              <w:szCs w:val="28"/>
            </w:rPr>
            <w:fldChar w:fldCharType="separate"/>
          </w:r>
          <w:r>
            <w:rPr>
              <w:sz w:val="28"/>
              <w:szCs w:val="28"/>
            </w:rPr>
            <w:t>36</w:t>
          </w:r>
          <w:r>
            <w:rPr>
              <w:sz w:val="28"/>
              <w:szCs w:val="28"/>
            </w:rPr>
            <w:fldChar w:fldCharType="end"/>
          </w:r>
          <w:r>
            <w:rPr>
              <w:sz w:val="28"/>
              <w:szCs w:val="28"/>
            </w:rPr>
            <w:fldChar w:fldCharType="end"/>
          </w:r>
        </w:p>
        <w:p>
          <w:r>
            <w:rPr>
              <w:b/>
              <w:bCs/>
              <w:sz w:val="28"/>
              <w:szCs w:val="28"/>
            </w:rPr>
            <w:fldChar w:fldCharType="end"/>
          </w:r>
        </w:p>
      </w:sdtContent>
    </w:sdt>
    <w:p/>
    <w:p>
      <w:pPr>
        <w:rPr>
          <w:rFonts w:asciiTheme="majorBidi" w:hAnsiTheme="majorBidi" w:cstheme="majorBidi"/>
          <w:sz w:val="32"/>
          <w:szCs w:val="32"/>
          <w:lang w:val="fr-FR"/>
        </w:rPr>
      </w:pPr>
    </w:p>
    <w:p>
      <w:pPr>
        <w:rPr>
          <w:rFonts w:asciiTheme="majorBidi" w:hAnsiTheme="majorBidi" w:cstheme="majorBidi"/>
          <w:sz w:val="32"/>
          <w:szCs w:val="32"/>
          <w:lang w:val="fr-FR"/>
        </w:rPr>
      </w:pPr>
    </w:p>
    <w:p>
      <w:pPr>
        <w:rPr>
          <w:rFonts w:asciiTheme="majorBidi" w:hAnsiTheme="majorBidi" w:cstheme="majorBidi"/>
          <w:sz w:val="32"/>
          <w:szCs w:val="32"/>
          <w:lang w:val="fr-FR"/>
        </w:rPr>
      </w:pPr>
      <w:r>
        <w:rPr>
          <w:rFonts w:asciiTheme="majorBidi" w:hAnsiTheme="majorBidi" w:cstheme="majorBidi"/>
          <w:sz w:val="32"/>
          <w:szCs w:val="32"/>
          <w:lang w:val="fr-FR"/>
        </w:rPr>
        <w:br w:type="page"/>
      </w:r>
    </w:p>
    <w:p>
      <w:pPr>
        <w:rPr>
          <w:rFonts w:asciiTheme="majorBidi" w:hAnsiTheme="majorBidi" w:cstheme="majorBidi"/>
          <w:sz w:val="32"/>
          <w:szCs w:val="32"/>
          <w:lang w:val="fr-FR"/>
        </w:rPr>
      </w:pPr>
    </w:p>
    <w:p>
      <w:pPr>
        <w:pStyle w:val="2"/>
        <w:jc w:val="center"/>
        <w:rPr>
          <w:rFonts w:asciiTheme="majorBidi" w:hAnsiTheme="majorBidi"/>
          <w:b/>
          <w:bCs/>
          <w:color w:val="000000" w:themeColor="text1"/>
          <w:sz w:val="52"/>
          <w:szCs w:val="52"/>
          <w:lang w:val="fr-FR"/>
          <w14:textFill>
            <w14:solidFill>
              <w14:schemeClr w14:val="tx1"/>
            </w14:solidFill>
          </w14:textFill>
        </w:rPr>
      </w:pPr>
      <w:bookmarkStart w:id="4" w:name="_Toc208331783"/>
      <w:bookmarkStart w:id="5" w:name="_Toc208323395"/>
      <w:bookmarkStart w:id="6" w:name="_Toc208323862"/>
      <w:r>
        <w:rPr>
          <w:rFonts w:asciiTheme="majorBidi" w:hAnsiTheme="majorBidi"/>
          <w:b/>
          <w:bCs/>
          <w:color w:val="000000" w:themeColor="text1"/>
          <w:sz w:val="52"/>
          <w:szCs w:val="52"/>
          <w:lang w:val="fr-FR"/>
          <w14:textFill>
            <w14:solidFill>
              <w14:schemeClr w14:val="tx1"/>
            </w14:solidFill>
          </w14:textFill>
        </w:rPr>
        <w:t>Introduction générale</w:t>
      </w:r>
      <w:bookmarkEnd w:id="4"/>
      <w:bookmarkEnd w:id="5"/>
      <w:bookmarkEnd w:id="6"/>
    </w:p>
    <w:p>
      <w:pPr>
        <w:jc w:val="center"/>
        <w:rPr>
          <w:rFonts w:asciiTheme="majorBidi" w:hAnsiTheme="majorBidi" w:cstheme="majorBidi"/>
          <w:b/>
          <w:bCs/>
          <w:lang w:val="fr-FR"/>
        </w:rPr>
      </w:pPr>
    </w:p>
    <w:p>
      <w:pPr>
        <w:spacing w:line="360" w:lineRule="auto"/>
        <w:ind w:firstLine="576"/>
        <w:rPr>
          <w:rFonts w:asciiTheme="majorBidi" w:hAnsiTheme="majorBidi" w:cstheme="majorBidi"/>
          <w:lang w:val="fr-FR"/>
        </w:rPr>
      </w:pPr>
      <w:r>
        <w:rPr>
          <w:rFonts w:asciiTheme="majorBidi" w:hAnsiTheme="majorBidi" w:cstheme="majorBidi"/>
          <w:lang w:val="fr-FR"/>
        </w:rPr>
        <w:t xml:space="preserve">Dans le cadre de ma première année de formation en </w:t>
      </w:r>
      <w:r>
        <w:rPr>
          <w:rFonts w:asciiTheme="majorBidi" w:hAnsiTheme="majorBidi" w:cstheme="majorBidi"/>
          <w:b/>
          <w:bCs/>
          <w:color w:val="EE0000"/>
          <w:lang w:val="fr-FR"/>
        </w:rPr>
        <w:t>M</w:t>
      </w:r>
      <w:r>
        <w:rPr>
          <w:rFonts w:asciiTheme="majorBidi" w:hAnsiTheme="majorBidi" w:cstheme="majorBidi"/>
          <w:b/>
          <w:bCs/>
          <w:lang w:val="fr-FR"/>
        </w:rPr>
        <w:t xml:space="preserve">arketing </w:t>
      </w:r>
      <w:r>
        <w:rPr>
          <w:rFonts w:asciiTheme="majorBidi" w:hAnsiTheme="majorBidi" w:cstheme="majorBidi"/>
          <w:b/>
          <w:bCs/>
          <w:color w:val="46B1E1" w:themeColor="accent1" w:themeTint="99"/>
          <w:lang w:val="fr-FR"/>
          <w14:textFill>
            <w14:solidFill>
              <w14:schemeClr w14:val="accent1">
                <w14:lumMod w14:val="60000"/>
                <w14:lumOff w14:val="40000"/>
              </w14:schemeClr>
            </w14:solidFill>
          </w14:textFill>
        </w:rPr>
        <w:t>D</w:t>
      </w:r>
      <w:r>
        <w:rPr>
          <w:rFonts w:asciiTheme="majorBidi" w:hAnsiTheme="majorBidi" w:cstheme="majorBidi"/>
          <w:b/>
          <w:bCs/>
          <w:lang w:val="fr-FR"/>
        </w:rPr>
        <w:t xml:space="preserve">igital et </w:t>
      </w:r>
      <w:r>
        <w:rPr>
          <w:rFonts w:asciiTheme="majorBidi" w:hAnsiTheme="majorBidi" w:cstheme="majorBidi"/>
          <w:b/>
          <w:bCs/>
          <w:color w:val="EE0000"/>
          <w:lang w:val="fr-FR"/>
        </w:rPr>
        <w:t>E</w:t>
      </w:r>
      <w:r>
        <w:rPr>
          <w:rFonts w:asciiTheme="majorBidi" w:hAnsiTheme="majorBidi" w:cstheme="majorBidi"/>
          <w:b/>
          <w:bCs/>
          <w:lang w:val="fr-FR"/>
        </w:rPr>
        <w:t xml:space="preserve">xpérience </w:t>
      </w:r>
      <w:r>
        <w:rPr>
          <w:rFonts w:asciiTheme="majorBidi" w:hAnsiTheme="majorBidi" w:cstheme="majorBidi"/>
          <w:b/>
          <w:bCs/>
          <w:color w:val="46B1E1" w:themeColor="accent1" w:themeTint="99"/>
          <w:lang w:val="fr-FR"/>
          <w14:textFill>
            <w14:solidFill>
              <w14:schemeClr w14:val="accent1">
                <w14:lumMod w14:val="60000"/>
                <w14:lumOff w14:val="40000"/>
              </w14:schemeClr>
            </w14:solidFill>
          </w14:textFill>
        </w:rPr>
        <w:t>U</w:t>
      </w:r>
      <w:r>
        <w:rPr>
          <w:rFonts w:asciiTheme="majorBidi" w:hAnsiTheme="majorBidi" w:cstheme="majorBidi"/>
          <w:b/>
          <w:bCs/>
          <w:lang w:val="fr-FR"/>
        </w:rPr>
        <w:t>tilisateur</w:t>
      </w:r>
      <w:r>
        <w:rPr>
          <w:rFonts w:asciiTheme="majorBidi" w:hAnsiTheme="majorBidi" w:cstheme="majorBidi"/>
          <w:lang w:val="fr-FR"/>
        </w:rPr>
        <w:t xml:space="preserve"> à l’École Supérieure de Technologie de Dakhla, j’ai eu l’opportunité d’effectuer un stage d’initiation d’une durée d’un mois, du </w:t>
      </w:r>
      <w:r>
        <w:rPr>
          <w:rFonts w:asciiTheme="majorBidi" w:hAnsiTheme="majorBidi" w:cstheme="majorBidi"/>
          <w:b/>
          <w:bCs/>
          <w:lang w:val="fr-FR"/>
        </w:rPr>
        <w:t>1er juillet 2025 au 1er août 2025</w:t>
      </w:r>
      <w:r>
        <w:rPr>
          <w:rFonts w:asciiTheme="majorBidi" w:hAnsiTheme="majorBidi" w:cstheme="majorBidi"/>
          <w:lang w:val="fr-FR"/>
        </w:rPr>
        <w:t xml:space="preserve">, au sein de l’entreprise </w:t>
      </w:r>
      <w:r>
        <w:rPr>
          <w:rFonts w:asciiTheme="majorBidi" w:hAnsiTheme="majorBidi" w:cstheme="majorBidi"/>
          <w:b/>
          <w:bCs/>
          <w:lang w:val="fr-FR"/>
        </w:rPr>
        <w:t>Sofi Gym</w:t>
      </w:r>
      <w:r>
        <w:rPr>
          <w:rFonts w:asciiTheme="majorBidi" w:hAnsiTheme="majorBidi" w:cstheme="majorBidi"/>
          <w:lang w:val="fr-FR"/>
        </w:rPr>
        <w:t>. Ce stage s’inscrit dans une démarche pédagogique visant à relier les enseignements théoriques acquis en cours aux réalités concrètes du monde professionnel</w:t>
      </w:r>
    </w:p>
    <w:p>
      <w:pPr>
        <w:ind w:firstLine="576"/>
        <w:rPr>
          <w:rFonts w:asciiTheme="majorBidi" w:hAnsiTheme="majorBidi" w:cstheme="majorBidi"/>
          <w:lang w:val="fr-FR"/>
        </w:rPr>
      </w:pPr>
    </w:p>
    <w:p>
      <w:pPr>
        <w:rPr>
          <w:rFonts w:asciiTheme="majorBidi" w:hAnsiTheme="majorBidi" w:cstheme="majorBidi"/>
          <w:lang w:val="fr-FR"/>
        </w:rPr>
      </w:pPr>
    </w:p>
    <w:p>
      <w:pPr>
        <w:pStyle w:val="38"/>
        <w:numPr>
          <w:ilvl w:val="0"/>
          <w:numId w:val="1"/>
        </w:numPr>
        <w:outlineLvl w:val="1"/>
        <w:rPr>
          <w:rFonts w:asciiTheme="majorBidi" w:hAnsiTheme="majorBidi" w:cstheme="majorBidi"/>
          <w:lang w:val="fr-FR"/>
        </w:rPr>
      </w:pPr>
      <w:bookmarkStart w:id="7" w:name="_Toc208331784"/>
      <w:r>
        <w:rPr>
          <w:rFonts w:asciiTheme="majorBidi" w:hAnsiTheme="majorBidi" w:cstheme="majorBidi"/>
          <w:b/>
          <w:bCs/>
          <w:sz w:val="36"/>
          <w:szCs w:val="36"/>
          <w:lang w:val="fr-FR"/>
        </w:rPr>
        <w:t>Le contexte de la recherche</w:t>
      </w:r>
      <w:bookmarkEnd w:id="7"/>
    </w:p>
    <w:p>
      <w:pPr>
        <w:spacing w:after="120" w:line="360" w:lineRule="auto"/>
        <w:rPr>
          <w:rFonts w:asciiTheme="majorBidi" w:hAnsiTheme="majorBidi" w:cstheme="majorBidi"/>
          <w:lang w:val="fr-FR"/>
        </w:rPr>
      </w:pPr>
    </w:p>
    <w:p>
      <w:pPr>
        <w:spacing w:after="120" w:line="360" w:lineRule="auto"/>
        <w:rPr>
          <w:lang w:val="fr-FR"/>
        </w:rPr>
      </w:pPr>
      <w:r>
        <w:drawing>
          <wp:anchor distT="0" distB="0" distL="114300" distR="114300" simplePos="0" relativeHeight="251662336" behindDoc="0" locked="0" layoutInCell="1" allowOverlap="1">
            <wp:simplePos x="0" y="0"/>
            <wp:positionH relativeFrom="margin">
              <wp:posOffset>3573145</wp:posOffset>
            </wp:positionH>
            <wp:positionV relativeFrom="margin">
              <wp:posOffset>4068445</wp:posOffset>
            </wp:positionV>
            <wp:extent cx="2370455" cy="1438910"/>
            <wp:effectExtent l="0" t="0" r="0" b="8890"/>
            <wp:wrapSquare wrapText="bothSides"/>
            <wp:docPr id="1208227325" name="صورة 1" descr="صورة تحتوي على مرآة صغيرة, داخل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27325" name="صورة 1" descr="صورة تحتوي على مرآة صغيرة, داخلي&#10;&#10;قد يكون المحتوى الذي تم إنشاؤه بواسطة الذكاء الاصطناعي غير صحيح."/>
                    <pic:cNvPicPr>
                      <a:picLocks noChangeAspect="1"/>
                    </pic:cNvPicPr>
                  </pic:nvPicPr>
                  <pic:blipFill>
                    <a:blip r:embed="rId11">
                      <a:extLst>
                        <a:ext uri="{28A0092B-C50C-407E-A947-70E740481C1C}">
                          <a14:useLocalDpi xmlns:a14="http://schemas.microsoft.com/office/drawing/2010/main" val="0"/>
                        </a:ext>
                      </a:extLst>
                    </a:blip>
                    <a:srcRect l="3467" t="7180" r="5760" b="7173"/>
                    <a:stretch>
                      <a:fillRect/>
                    </a:stretch>
                  </pic:blipFill>
                  <pic:spPr>
                    <a:xfrm>
                      <a:off x="0" y="0"/>
                      <a:ext cx="2370455" cy="1438910"/>
                    </a:xfrm>
                    <a:prstGeom prst="rect">
                      <a:avLst/>
                    </a:prstGeom>
                    <a:ln>
                      <a:noFill/>
                    </a:ln>
                    <a:effectLst>
                      <a:softEdge rad="112500"/>
                    </a:effectLst>
                  </pic:spPr>
                </pic:pic>
              </a:graphicData>
            </a:graphic>
          </wp:anchor>
        </w:drawing>
      </w:r>
      <w:r>
        <w:rPr>
          <w:rFonts w:asciiTheme="majorBidi" w:hAnsiTheme="majorBidi" w:cstheme="majorBidi"/>
          <w:lang w:val="fr-FR"/>
        </w:rPr>
        <w:br w:type="textWrapping"/>
      </w:r>
      <w:r>
        <w:rPr>
          <w:rFonts w:asciiTheme="majorBidi" w:hAnsiTheme="majorBidi" w:cstheme="majorBidi"/>
          <w:lang w:val="fr-FR"/>
        </w:rPr>
        <w:t xml:space="preserve">        Sofi Gym, en tant qu’acteur local du domaine sportif et du bien-être, offre une gamme de services allant du fitness au coaching personnalisé, en passant par la vente d’équipements et de compléments alimentaires. Le choix de ce stage découle de mon intérêt pour l’organisation et la digitalisation des services, notamment dans la gestion des inscriptions et de l’authentification des utilisateurs. Ce sujet fait écho à mes compétences acquises en formation, tout en répondant à un besoin réel d’optimisation dans l’entreprise.</w:t>
      </w:r>
      <w:r>
        <w:rPr>
          <w:lang w:val="fr-FR"/>
        </w:rPr>
        <w:t xml:space="preserve"> </w:t>
      </w:r>
    </w:p>
    <w:p>
      <w:pPr>
        <w:spacing w:after="120" w:line="360" w:lineRule="auto"/>
        <w:rPr>
          <w:lang w:val="fr-FR"/>
        </w:rPr>
      </w:pPr>
    </w:p>
    <w:p>
      <w:pPr>
        <w:spacing w:after="120" w:line="360" w:lineRule="auto"/>
        <w:rPr>
          <w:rFonts w:asciiTheme="majorBidi" w:hAnsiTheme="majorBidi" w:cstheme="majorBidi"/>
          <w:lang w:val="fr-FR"/>
        </w:rPr>
      </w:pPr>
      <w:r>
        <w:rPr>
          <w:rFonts w:asciiTheme="majorBidi" w:hAnsiTheme="majorBidi" w:cstheme="majorBidi"/>
          <w:lang w:val="fr-FR"/>
        </w:rPr>
        <w:br w:type="page"/>
      </w:r>
    </w:p>
    <w:p>
      <w:pPr>
        <w:pStyle w:val="17"/>
        <w:numPr>
          <w:ilvl w:val="0"/>
          <w:numId w:val="1"/>
        </w:numPr>
        <w:outlineLvl w:val="1"/>
        <w:rPr>
          <w:lang w:val="fr-FR"/>
        </w:rPr>
      </w:pPr>
      <w:bookmarkStart w:id="8" w:name="_Toc208331785"/>
      <w:r>
        <w:rPr>
          <w:rFonts w:asciiTheme="majorBidi" w:hAnsiTheme="majorBidi" w:eastAsiaTheme="minorHAnsi" w:cstheme="majorBidi"/>
          <w:b/>
          <w:bCs/>
          <w:kern w:val="2"/>
          <w:sz w:val="36"/>
          <w:szCs w:val="36"/>
          <w:lang w:val="fr-FR" w:bidi="ar-MA"/>
          <w14:ligatures w14:val="standardContextual"/>
        </w:rPr>
        <w:t>La problématique</w:t>
      </w:r>
      <w:bookmarkEnd w:id="8"/>
    </w:p>
    <w:p>
      <w:pPr>
        <w:pStyle w:val="17"/>
        <w:ind w:left="360"/>
        <w:rPr>
          <w:sz w:val="28"/>
          <w:szCs w:val="28"/>
          <w:u w:val="single"/>
          <w:lang w:val="fr-FR"/>
        </w:rPr>
      </w:pPr>
      <w:r>
        <w:drawing>
          <wp:anchor distT="0" distB="0" distL="114300" distR="114300" simplePos="0" relativeHeight="251663360" behindDoc="0" locked="0" layoutInCell="1" allowOverlap="1">
            <wp:simplePos x="0" y="0"/>
            <wp:positionH relativeFrom="margin">
              <wp:posOffset>3200400</wp:posOffset>
            </wp:positionH>
            <wp:positionV relativeFrom="margin">
              <wp:posOffset>1190625</wp:posOffset>
            </wp:positionV>
            <wp:extent cx="2734310" cy="2734310"/>
            <wp:effectExtent l="0" t="0" r="8890" b="8890"/>
            <wp:wrapSquare wrapText="bothSides"/>
            <wp:docPr id="2053331513" name="صورة 3" descr="صورة تحتوي على لعب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31513" name="صورة 3" descr="صورة تحتوي على لعبة, التصميم&#10;&#10;قد يكون المحتوى الذي تم إنشاؤه بواسطة الذكاء الاصطناعي غير صحيح."/>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734310" cy="2734310"/>
                    </a:xfrm>
                    <a:prstGeom prst="rect">
                      <a:avLst/>
                    </a:prstGeom>
                    <a:noFill/>
                    <a:ln>
                      <a:noFill/>
                    </a:ln>
                  </pic:spPr>
                </pic:pic>
              </a:graphicData>
            </a:graphic>
          </wp:anchor>
        </w:drawing>
      </w:r>
      <w:r>
        <w:rPr>
          <w:lang w:val="fr-FR"/>
        </w:rPr>
        <w:br w:type="textWrapping"/>
      </w:r>
      <w:r>
        <w:rPr>
          <w:sz w:val="28"/>
          <w:szCs w:val="28"/>
          <w:u w:val="single"/>
          <w:lang w:val="fr-FR"/>
        </w:rPr>
        <w:t>La question centrale à laquelle ce rapport tentera d’apporter des réponses est la suivante :</w:t>
      </w:r>
    </w:p>
    <w:p>
      <w:pPr>
        <w:pStyle w:val="17"/>
        <w:spacing w:line="360" w:lineRule="auto"/>
        <w:ind w:firstLine="576"/>
        <w:rPr>
          <w:rStyle w:val="13"/>
          <w:rFonts w:eastAsiaTheme="majorEastAsia"/>
          <w:b/>
          <w:bCs/>
          <w:i w:val="0"/>
          <w:iCs w:val="0"/>
          <w:lang w:val="fr-FR"/>
        </w:rPr>
      </w:pPr>
      <w:r>
        <w:rPr>
          <w:lang w:val="fr-FR"/>
        </w:rPr>
        <w:br w:type="textWrapping"/>
      </w:r>
    </w:p>
    <w:p>
      <w:pPr>
        <w:pStyle w:val="17"/>
        <w:spacing w:line="360" w:lineRule="auto"/>
        <w:ind w:firstLine="576"/>
        <w:rPr>
          <w:rStyle w:val="13"/>
          <w:rFonts w:eastAsiaTheme="majorEastAsia"/>
          <w:b/>
          <w:bCs/>
          <w:i w:val="0"/>
          <w:iCs w:val="0"/>
          <w:lang w:val="fr-FR"/>
        </w:rPr>
      </w:pPr>
      <w:r>
        <w:rPr>
          <w:rStyle w:val="13"/>
          <w:rFonts w:eastAsiaTheme="majorEastAsia"/>
          <w:b/>
          <w:bCs/>
          <w:i w:val="0"/>
          <w:iCs w:val="0"/>
          <w:lang w:val="fr-FR"/>
        </w:rPr>
        <w:t>Comment une base de données bien conçue peut-elle améliorer la gestion des utilisateurs et optimiser le fonctionnement d’une salle de sport telle que Sofi Gym ?</w:t>
      </w:r>
    </w:p>
    <w:p>
      <w:pPr>
        <w:pStyle w:val="17"/>
        <w:spacing w:line="360" w:lineRule="auto"/>
        <w:ind w:firstLine="576"/>
        <w:rPr>
          <w:rStyle w:val="13"/>
          <w:rFonts w:eastAsiaTheme="majorEastAsia"/>
          <w:b/>
          <w:bCs/>
          <w:i w:val="0"/>
          <w:iCs w:val="0"/>
          <w:lang w:val="fr-FR"/>
        </w:rPr>
      </w:pPr>
    </w:p>
    <w:p>
      <w:pPr>
        <w:pStyle w:val="17"/>
        <w:spacing w:line="360" w:lineRule="auto"/>
        <w:ind w:firstLine="576"/>
        <w:rPr>
          <w:rStyle w:val="13"/>
          <w:rFonts w:eastAsiaTheme="majorEastAsia"/>
          <w:b/>
          <w:bCs/>
          <w:i w:val="0"/>
          <w:iCs w:val="0"/>
          <w:lang w:val="fr-FR"/>
        </w:rPr>
      </w:pPr>
    </w:p>
    <w:p>
      <w:pPr>
        <w:pStyle w:val="17"/>
        <w:spacing w:line="360" w:lineRule="auto"/>
        <w:ind w:firstLine="576"/>
        <w:rPr>
          <w:rStyle w:val="13"/>
          <w:rFonts w:eastAsiaTheme="majorEastAsia"/>
          <w:b/>
          <w:bCs/>
          <w:i w:val="0"/>
          <w:iCs w:val="0"/>
          <w:lang w:val="fr-FR"/>
        </w:rPr>
      </w:pPr>
    </w:p>
    <w:p>
      <w:pPr>
        <w:pStyle w:val="17"/>
        <w:spacing w:line="360" w:lineRule="auto"/>
        <w:ind w:firstLine="576"/>
        <w:rPr>
          <w:rStyle w:val="13"/>
          <w:rFonts w:eastAsiaTheme="majorEastAsia"/>
          <w:b/>
          <w:bCs/>
          <w:i w:val="0"/>
          <w:iCs w:val="0"/>
          <w:lang w:val="fr-FR"/>
        </w:rPr>
      </w:pPr>
    </w:p>
    <w:p>
      <w:pPr>
        <w:pStyle w:val="17"/>
        <w:numPr>
          <w:ilvl w:val="0"/>
          <w:numId w:val="1"/>
        </w:numPr>
        <w:spacing w:line="360" w:lineRule="auto"/>
        <w:outlineLvl w:val="1"/>
        <w:rPr>
          <w:rFonts w:eastAsiaTheme="majorEastAsia"/>
          <w:b/>
          <w:bCs/>
          <w:lang w:val="fr-FR"/>
        </w:rPr>
      </w:pPr>
      <w:bookmarkStart w:id="9" w:name="_Toc208331786"/>
      <w:r>
        <w:rPr>
          <w:rFonts w:asciiTheme="majorBidi" w:hAnsiTheme="majorBidi" w:eastAsiaTheme="minorHAnsi" w:cstheme="majorBidi"/>
          <w:b/>
          <w:bCs/>
          <w:kern w:val="2"/>
          <w:sz w:val="36"/>
          <w:szCs w:val="36"/>
          <w:lang w:val="fr-FR" w:bidi="ar-MA"/>
          <w14:ligatures w14:val="standardContextual"/>
        </w:rPr>
        <w:t>L’intérêt du sujet</w:t>
      </w:r>
      <w:bookmarkEnd w:id="9"/>
    </w:p>
    <w:p>
      <w:pPr>
        <w:pStyle w:val="17"/>
        <w:spacing w:line="360" w:lineRule="auto"/>
        <w:ind w:firstLine="576"/>
        <w:rPr>
          <w:rFonts w:eastAsiaTheme="majorEastAsia"/>
          <w:lang w:val="fr-FR"/>
        </w:rPr>
      </w:pPr>
      <w:r>
        <w:rPr>
          <w:rFonts w:eastAsiaTheme="majorEastAsia"/>
          <w:lang w:val="fr-FR"/>
        </w:rPr>
        <w:t xml:space="preserve">La mise en place et la gestion d’une base de données adaptée constituent un enjeu essentiel pour améliorer l’efficacité interne de </w:t>
      </w:r>
      <w:r>
        <w:rPr>
          <w:rFonts w:eastAsiaTheme="majorEastAsia"/>
          <w:b/>
          <w:bCs/>
          <w:lang w:val="fr-FR"/>
        </w:rPr>
        <w:t>Sofi Gym</w:t>
      </w:r>
      <w:r>
        <w:rPr>
          <w:rFonts w:eastAsiaTheme="majorEastAsia"/>
          <w:lang w:val="fr-FR"/>
        </w:rPr>
        <w:t>. Ce projet vise à faciliter le suivi des adhérents, à sécuriser l’accès aux services, et à offrir une expérience utilisateur plus fluide. Au-delà de l’aspect technique, ce travail contribue à une meilleure organisation du personnel, à une satisfaction accrue des clients et, de manière plus large, à la promotion d’une culture numérique dans une entreprise locale.</w:t>
      </w:r>
    </w:p>
    <w:p>
      <w:pPr>
        <w:pStyle w:val="17"/>
        <w:spacing w:line="360" w:lineRule="auto"/>
        <w:ind w:firstLine="576"/>
        <w:rPr>
          <w:rFonts w:eastAsiaTheme="majorEastAsia"/>
          <w:lang w:val="fr-FR"/>
        </w:rPr>
      </w:pPr>
    </w:p>
    <w:p>
      <w:pPr>
        <w:rPr>
          <w:rFonts w:eastAsiaTheme="majorEastAsia"/>
          <w:lang w:val="fr-FR"/>
        </w:rPr>
      </w:pPr>
      <w:r>
        <w:rPr>
          <w:rFonts w:eastAsiaTheme="majorEastAsia"/>
          <w:lang w:val="fr-FR"/>
        </w:rPr>
        <w:br w:type="page"/>
      </w:r>
    </w:p>
    <w:p>
      <w:pPr>
        <w:rPr>
          <w:rFonts w:eastAsiaTheme="majorEastAsia"/>
          <w:lang w:val="fr-FR"/>
        </w:rPr>
      </w:pPr>
    </w:p>
    <w:p>
      <w:pPr>
        <w:rPr>
          <w:rFonts w:ascii="Times New Roman" w:hAnsi="Times New Roman" w:cs="Times New Roman" w:eastAsiaTheme="majorEastAsia"/>
          <w:kern w:val="0"/>
          <w:lang w:val="fr-FR" w:bidi="ar-SA"/>
          <w14:ligatures w14:val="none"/>
        </w:rPr>
      </w:pPr>
    </w:p>
    <w:p>
      <w:pPr>
        <w:pStyle w:val="17"/>
        <w:numPr>
          <w:ilvl w:val="0"/>
          <w:numId w:val="1"/>
        </w:numPr>
        <w:outlineLvl w:val="1"/>
        <w:rPr>
          <w:rFonts w:asciiTheme="majorBidi" w:hAnsiTheme="majorBidi" w:eastAsiaTheme="minorHAnsi" w:cstheme="majorBidi"/>
          <w:b/>
          <w:bCs/>
          <w:kern w:val="2"/>
          <w:sz w:val="36"/>
          <w:szCs w:val="36"/>
          <w:lang w:val="fr-FR" w:bidi="ar-MA"/>
          <w14:ligatures w14:val="standardContextual"/>
        </w:rPr>
      </w:pPr>
      <w:bookmarkStart w:id="10" w:name="_Toc208331787"/>
      <w:r>
        <w:rPr>
          <w:rFonts w:asciiTheme="majorBidi" w:hAnsiTheme="majorBidi" w:eastAsiaTheme="minorHAnsi" w:cstheme="majorBidi"/>
          <w:b/>
          <w:bCs/>
          <w:kern w:val="2"/>
          <w:sz w:val="36"/>
          <w:szCs w:val="36"/>
          <w:lang w:val="fr-FR" w:bidi="ar-MA"/>
          <w14:ligatures w14:val="standardContextual"/>
        </w:rPr>
        <w:t>La méthodologie de travail</w:t>
      </w:r>
      <w:bookmarkEnd w:id="10"/>
    </w:p>
    <w:p>
      <w:pPr>
        <w:pStyle w:val="17"/>
        <w:rPr>
          <w:rFonts w:asciiTheme="majorBidi" w:hAnsiTheme="majorBidi" w:eastAsiaTheme="minorHAnsi" w:cstheme="majorBidi"/>
          <w:b/>
          <w:bCs/>
          <w:kern w:val="2"/>
          <w:sz w:val="36"/>
          <w:szCs w:val="36"/>
          <w:lang w:val="fr-FR" w:bidi="ar-MA"/>
          <w14:ligatures w14:val="standardContextual"/>
        </w:rPr>
      </w:pPr>
    </w:p>
    <w:p>
      <w:pPr>
        <w:pStyle w:val="17"/>
        <w:spacing w:line="360" w:lineRule="auto"/>
        <w:ind w:firstLine="576"/>
        <w:rPr>
          <w:rFonts w:asciiTheme="majorBidi" w:hAnsiTheme="majorBidi" w:eastAsiaTheme="minorHAnsi" w:cstheme="majorBidi"/>
          <w:kern w:val="2"/>
          <w:lang w:val="fr-FR" w:bidi="ar-MA"/>
          <w14:ligatures w14:val="standardContextual"/>
        </w:rPr>
      </w:pPr>
      <w:r>
        <w:drawing>
          <wp:anchor distT="0" distB="0" distL="114300" distR="114300" simplePos="0" relativeHeight="251664384" behindDoc="0" locked="0" layoutInCell="1" allowOverlap="1">
            <wp:simplePos x="0" y="0"/>
            <wp:positionH relativeFrom="margin">
              <wp:posOffset>2381250</wp:posOffset>
            </wp:positionH>
            <wp:positionV relativeFrom="margin">
              <wp:posOffset>1879600</wp:posOffset>
            </wp:positionV>
            <wp:extent cx="3207385" cy="2072640"/>
            <wp:effectExtent l="152400" t="152400" r="354965" b="365760"/>
            <wp:wrapSquare wrapText="bothSides"/>
            <wp:docPr id="749092315" name="صورة 4" descr="صورة تحتوي على نص, خط يد, فن الطفل, رس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2315" name="صورة 4" descr="صورة تحتوي على نص, خط يد, فن الطفل, رسم&#10;&#10;قد يكون المحتوى الذي تم إنشاؤه بواسطة الذكاء الاصطناعي غير صحيح."/>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207385" cy="2072640"/>
                    </a:xfrm>
                    <a:prstGeom prst="rect">
                      <a:avLst/>
                    </a:prstGeom>
                    <a:ln>
                      <a:noFill/>
                    </a:ln>
                    <a:effectLst>
                      <a:outerShdw blurRad="292100" dist="139700" dir="2700000" algn="tl" rotWithShape="0">
                        <a:srgbClr val="333333">
                          <a:alpha val="65000"/>
                        </a:srgbClr>
                      </a:outerShdw>
                    </a:effectLst>
                  </pic:spPr>
                </pic:pic>
              </a:graphicData>
            </a:graphic>
          </wp:anchor>
        </w:drawing>
      </w:r>
      <w:r>
        <w:rPr>
          <w:rFonts w:asciiTheme="majorBidi" w:hAnsiTheme="majorBidi" w:eastAsiaTheme="minorHAnsi" w:cstheme="majorBidi"/>
          <w:kern w:val="2"/>
          <w:lang w:val="fr-FR" w:bidi="ar-MA"/>
          <w14:ligatures w14:val="standardContextual"/>
        </w:rPr>
        <w:t>Pour répondre à cette problématique, j’ai adopté une méthodologie de travail à la fois descriptive et analytique. Dans un premier temps, j’ai procédé à une observation directe de l’environnement de Sofi Gym ainsi qu’à la collecte d’informations relatives à son organisation interne. Dans un second temps, j’ai mobilisé les connaissances théoriques acquises durant ma formation en Marketing Digital et Expérience Utilisateur afin de concevoir un modèle de gestion adapté. Enfin, le rapport est structuré en trois chapitres : une présentation de l’entreprise d’accueil, une description des missions effectuées et une analyse des apports professionnels et personnels de cette expérience.</w:t>
      </w:r>
    </w:p>
    <w:p>
      <w:pPr>
        <w:pStyle w:val="17"/>
        <w:spacing w:line="360" w:lineRule="auto"/>
        <w:rPr>
          <w:rFonts w:asciiTheme="majorBidi" w:hAnsiTheme="majorBidi" w:eastAsiaTheme="minorHAnsi" w:cstheme="majorBidi"/>
          <w:kern w:val="2"/>
          <w:lang w:val="fr-FR" w:bidi="ar-MA"/>
          <w14:ligatures w14:val="standardContextual"/>
        </w:rPr>
      </w:pPr>
    </w:p>
    <w:p>
      <w:pPr>
        <w:rPr>
          <w:rFonts w:asciiTheme="majorBidi" w:hAnsiTheme="majorBidi" w:cstheme="majorBidi"/>
          <w:lang w:val="fr-FR"/>
        </w:rPr>
      </w:pPr>
      <w:r>
        <w:rPr>
          <w:rFonts w:asciiTheme="majorBidi" w:hAnsiTheme="majorBidi" w:cstheme="majorBidi"/>
          <w:lang w:val="fr-FR"/>
        </w:rPr>
        <w:br w:type="page"/>
      </w:r>
    </w:p>
    <w:p>
      <w:pPr>
        <w:pStyle w:val="17"/>
        <w:spacing w:line="360" w:lineRule="auto"/>
        <w:rPr>
          <w:rFonts w:asciiTheme="majorBidi" w:hAnsiTheme="majorBidi" w:eastAsiaTheme="minorHAnsi" w:cstheme="majorBidi"/>
          <w:kern w:val="2"/>
          <w:lang w:val="fr-FR" w:bidi="ar-MA"/>
          <w14:ligatures w14:val="standardContextual"/>
        </w:rPr>
      </w:pPr>
    </w:p>
    <w:p>
      <w:pPr>
        <w:pStyle w:val="17"/>
        <w:spacing w:line="360" w:lineRule="auto"/>
        <w:rPr>
          <w:rFonts w:asciiTheme="majorBidi" w:hAnsiTheme="majorBidi" w:eastAsiaTheme="minorHAnsi" w:cstheme="majorBidi"/>
          <w:kern w:val="2"/>
          <w:lang w:val="fr-FR" w:bidi="ar-MA"/>
          <w14:ligatures w14:val="standardContextual"/>
        </w:rPr>
      </w:pPr>
    </w:p>
    <w:p>
      <w:pPr>
        <w:pStyle w:val="17"/>
        <w:spacing w:line="360" w:lineRule="auto"/>
        <w:rPr>
          <w:rFonts w:asciiTheme="majorBidi" w:hAnsiTheme="majorBidi" w:eastAsiaTheme="minorHAnsi" w:cstheme="majorBidi"/>
          <w:kern w:val="2"/>
          <w:lang w:val="fr-FR" w:bidi="ar-MA"/>
          <w14:ligatures w14:val="standardContextual"/>
        </w:rPr>
      </w:pPr>
    </w:p>
    <w:p>
      <w:pPr>
        <w:pStyle w:val="17"/>
        <w:spacing w:line="360" w:lineRule="auto"/>
        <w:rPr>
          <w:rFonts w:asciiTheme="majorBidi" w:hAnsiTheme="majorBidi" w:eastAsiaTheme="minorHAnsi" w:cstheme="majorBidi"/>
          <w:kern w:val="2"/>
          <w:lang w:val="fr-FR" w:bidi="ar-MA"/>
          <w14:ligatures w14:val="standardContextual"/>
        </w:rPr>
      </w:pP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2"/>
        <w:jc w:val="center"/>
        <w:rPr>
          <w:lang w:val="fr-FR"/>
        </w:rPr>
      </w:pPr>
      <w:bookmarkStart w:id="11" w:name="_Toc208323396"/>
      <w:bookmarkStart w:id="12" w:name="_Toc208331788"/>
      <w:bookmarkStart w:id="13" w:name="_Toc208323863"/>
      <w:r>
        <w:rPr>
          <w:rFonts w:asciiTheme="majorBidi" w:hAnsiTheme="majorBidi"/>
          <w:b/>
          <w:bCs/>
          <w:color w:val="000000" w:themeColor="text1"/>
          <w:sz w:val="56"/>
          <w:szCs w:val="56"/>
          <w:lang w:val="fr-FR"/>
          <w14:textFill>
            <w14:solidFill>
              <w14:schemeClr w14:val="tx1"/>
            </w14:solidFill>
          </w14:textFill>
        </w:rPr>
        <w:t>Chapitre I :</w:t>
      </w:r>
      <w:bookmarkEnd w:id="11"/>
      <w:bookmarkStart w:id="14" w:name="_Toc208323397"/>
      <w:r>
        <w:rPr>
          <w:color w:val="000000" w:themeColor="text1"/>
          <w:lang w:val="fr-FR"/>
          <w14:textFill>
            <w14:solidFill>
              <w14:schemeClr w14:val="tx1"/>
            </w14:solidFill>
          </w14:textFill>
        </w:rPr>
        <w:t xml:space="preserve"> </w:t>
      </w:r>
      <w:r>
        <w:rPr>
          <w:lang w:val="fr-FR" w:bidi="ar-SA"/>
        </w:rPr>
        <w:t>Historique du secteur sportif et présentation de</w:t>
      </w:r>
      <w:bookmarkEnd w:id="14"/>
      <w:bookmarkStart w:id="15" w:name="_Toc208323398"/>
      <w:r>
        <w:rPr>
          <w:lang w:val="fr-FR"/>
        </w:rPr>
        <w:t xml:space="preserve"> </w:t>
      </w:r>
      <w:r>
        <w:rPr>
          <w:lang w:val="fr-FR" w:bidi="ar-SA"/>
        </w:rPr>
        <w:t>Sofi Gym</w:t>
      </w:r>
      <w:bookmarkEnd w:id="12"/>
      <w:bookmarkEnd w:id="13"/>
      <w:bookmarkEnd w:id="15"/>
    </w:p>
    <w:p>
      <w:pPr>
        <w:rPr>
          <w:rFonts w:asciiTheme="majorBidi" w:hAnsiTheme="majorBidi" w:cstheme="majorBidi"/>
          <w:color w:val="000000" w:themeColor="text1"/>
          <w:sz w:val="48"/>
          <w:szCs w:val="48"/>
          <w:lang w:val="fr-FR"/>
          <w14:textFill>
            <w14:solidFill>
              <w14:schemeClr w14:val="tx1"/>
            </w14:solidFill>
          </w14:textFill>
        </w:rPr>
      </w:pPr>
      <w:r>
        <w:rPr>
          <w:rFonts w:asciiTheme="majorBidi" w:hAnsiTheme="majorBidi" w:cstheme="majorBidi"/>
          <w:color w:val="000000" w:themeColor="text1"/>
          <w:sz w:val="48"/>
          <w:szCs w:val="48"/>
          <w:lang w:val="fr-FR"/>
          <w14:textFill>
            <w14:solidFill>
              <w14:schemeClr w14:val="tx1"/>
            </w14:solidFill>
          </w14:textFill>
        </w:rPr>
        <w:br w:type="page"/>
      </w:r>
    </w:p>
    <w:p>
      <w:pPr>
        <w:pStyle w:val="3"/>
        <w:rPr>
          <w:sz w:val="36"/>
          <w:szCs w:val="36"/>
          <w:lang w:val="fr-FR"/>
        </w:rPr>
      </w:pPr>
      <w:bookmarkStart w:id="16" w:name="_Toc208331789"/>
      <w:bookmarkStart w:id="17" w:name="_Toc208323399"/>
      <w:bookmarkStart w:id="18" w:name="_Toc208323864"/>
      <w:r>
        <w:rPr>
          <w:b/>
          <w:bCs/>
          <w:sz w:val="36"/>
          <w:szCs w:val="36"/>
          <w:lang w:val="fr-FR"/>
        </w:rPr>
        <w:t xml:space="preserve">Section 1 : </w:t>
      </w:r>
      <w:r>
        <w:rPr>
          <w:sz w:val="36"/>
          <w:szCs w:val="36"/>
          <w:lang w:val="fr-FR"/>
        </w:rPr>
        <w:t>Présentation du secteur d’activités de l’entreprise d’accueil</w:t>
      </w:r>
      <w:bookmarkEnd w:id="16"/>
      <w:bookmarkEnd w:id="17"/>
      <w:bookmarkEnd w:id="18"/>
    </w:p>
    <w:p>
      <w:pPr>
        <w:pStyle w:val="17"/>
        <w:numPr>
          <w:ilvl w:val="0"/>
          <w:numId w:val="2"/>
        </w:numPr>
        <w:spacing w:line="360" w:lineRule="auto"/>
        <w:outlineLvl w:val="2"/>
        <w:rPr>
          <w:b/>
          <w:bCs/>
          <w:sz w:val="28"/>
          <w:szCs w:val="28"/>
          <w:lang w:val="fr-FR"/>
        </w:rPr>
      </w:pPr>
      <w:bookmarkStart w:id="19" w:name="_Toc208331790"/>
      <w:r>
        <w:rPr>
          <w:b/>
          <w:bCs/>
          <w:sz w:val="28"/>
          <w:szCs w:val="28"/>
          <w:lang w:val="fr-FR"/>
        </w:rPr>
        <w:t>Historique du secteur sportif au Maroc :</w:t>
      </w:r>
      <w:bookmarkEnd w:id="19"/>
    </w:p>
    <w:p>
      <w:pPr>
        <w:pStyle w:val="17"/>
        <w:spacing w:line="360" w:lineRule="auto"/>
        <w:ind w:firstLine="576"/>
        <w:rPr>
          <w:lang w:val="fr-FR"/>
        </w:rPr>
      </w:pPr>
      <w:r>
        <w:drawing>
          <wp:anchor distT="0" distB="0" distL="114300" distR="114300" simplePos="0" relativeHeight="251665408" behindDoc="0" locked="0" layoutInCell="1" allowOverlap="1">
            <wp:simplePos x="0" y="0"/>
            <wp:positionH relativeFrom="margin">
              <wp:posOffset>4133850</wp:posOffset>
            </wp:positionH>
            <wp:positionV relativeFrom="margin">
              <wp:posOffset>3099435</wp:posOffset>
            </wp:positionV>
            <wp:extent cx="1805940" cy="1791970"/>
            <wp:effectExtent l="0" t="0" r="3810" b="0"/>
            <wp:wrapSquare wrapText="bothSides"/>
            <wp:docPr id="337032502" name="صورة 1" descr="صورة تحتوي على رسم, قصاصة فنية, توضيح, فن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32502" name="صورة 1" descr="صورة تحتوي على رسم, قصاصة فنية, توضيح, فن الخط&#10;&#10;قد يكون المحتوى الذي تم إنشاؤه بواسطة الذكاء الاصطناعي غير صحيح."/>
                    <pic:cNvPicPr>
                      <a:picLocks noChangeAspect="1"/>
                    </pic:cNvPicPr>
                  </pic:nvPicPr>
                  <pic:blipFill>
                    <a:blip r:embed="rId14">
                      <a:extLst>
                        <a:ext uri="{28A0092B-C50C-407E-A947-70E740481C1C}">
                          <a14:useLocalDpi xmlns:a14="http://schemas.microsoft.com/office/drawing/2010/main" val="0"/>
                        </a:ext>
                      </a:extLst>
                    </a:blip>
                    <a:srcRect b="7853"/>
                    <a:stretch>
                      <a:fillRect/>
                    </a:stretch>
                  </pic:blipFill>
                  <pic:spPr>
                    <a:xfrm>
                      <a:off x="0" y="0"/>
                      <a:ext cx="1805940" cy="1791970"/>
                    </a:xfrm>
                    <a:prstGeom prst="rect">
                      <a:avLst/>
                    </a:prstGeom>
                    <a:ln>
                      <a:noFill/>
                    </a:ln>
                    <a:effectLst>
                      <a:softEdge rad="112500"/>
                    </a:effectLst>
                  </pic:spPr>
                </pic:pic>
              </a:graphicData>
            </a:graphic>
          </wp:anchor>
        </w:drawing>
      </w:r>
      <w:r>
        <w:rPr>
          <w:lang w:val="fr-FR"/>
        </w:rPr>
        <w:t>Le secteur sportif au Maroc a connu, au cours des dernières décennies, une évolution considérable, à la fois sur le plan institutionnel, économique et social. Dès les années 1980, les premières initiatives publiques ont été mises en place pour encourager la pratique du sport, principalement à travers les fédérations et associations sportives. Cependant, c’est à partir des années 2000 que le sport est devenu un véritable levier de développement, grâce notamment à la mise en place de programmes nationaux tels que l’Initiative Nationale pour le Développement Humain (INDH), qui ont permis la création et la réhabilitation d’infrastructures sportives de proximité.</w:t>
      </w:r>
    </w:p>
    <w:p>
      <w:pPr>
        <w:pStyle w:val="17"/>
        <w:spacing w:line="360" w:lineRule="auto"/>
        <w:ind w:firstLine="576"/>
        <w:rPr>
          <w:lang w:val="fr-FR"/>
        </w:rPr>
      </w:pPr>
    </w:p>
    <w:p>
      <w:pPr>
        <w:pStyle w:val="17"/>
        <w:spacing w:line="360" w:lineRule="auto"/>
        <w:ind w:firstLine="576"/>
        <w:rPr>
          <w:lang w:val="fr-FR"/>
        </w:rPr>
      </w:pPr>
    </w:p>
    <w:p>
      <w:pPr>
        <w:pStyle w:val="17"/>
        <w:spacing w:line="360" w:lineRule="auto"/>
        <w:ind w:firstLine="576"/>
        <w:rPr>
          <w:lang w:val="fr-FR"/>
        </w:rPr>
      </w:pPr>
      <w:r>
        <w:rPr>
          <w:lang w:val="fr-FR"/>
        </w:rPr>
        <w:t>Par ailleurs, la croissance démographique et l’urbanisation rapide ont entraîné une augmentation de la demande pour les activités de loisirs et de bien-être. Cette dynamique s’est traduite par l’implantation progressive de salles de sport privées dans les grandes villes du Royaume, suivie par leur extension dans les villes moyennes comme Dakhla. Ainsi, le secteur sportif n’est plus perçu uniquement comme un cadre de compétition, mais également comme un espace de socialisation, de santé et d’amélioration du mode de vie.</w:t>
      </w:r>
    </w:p>
    <w:p>
      <w:pPr>
        <w:pStyle w:val="17"/>
        <w:spacing w:line="360" w:lineRule="auto"/>
        <w:rPr>
          <w:b/>
          <w:bCs/>
          <w:sz w:val="28"/>
          <w:szCs w:val="28"/>
          <w:lang w:val="fr-FR"/>
        </w:rPr>
      </w:pPr>
    </w:p>
    <w:p>
      <w:pPr>
        <w:rPr>
          <w:rFonts w:ascii="Times New Roman" w:hAnsi="Times New Roman" w:eastAsia="Times New Roman" w:cs="Times New Roman"/>
          <w:b/>
          <w:bCs/>
          <w:kern w:val="0"/>
          <w:sz w:val="28"/>
          <w:szCs w:val="28"/>
          <w:lang w:val="fr-FR" w:bidi="ar-SA"/>
          <w14:ligatures w14:val="none"/>
        </w:rPr>
      </w:pPr>
      <w:r>
        <w:rPr>
          <w:b/>
          <w:bCs/>
          <w:sz w:val="28"/>
          <w:szCs w:val="28"/>
          <w:lang w:val="fr-FR"/>
        </w:rPr>
        <w:br w:type="page"/>
      </w:r>
    </w:p>
    <w:p>
      <w:pPr>
        <w:pStyle w:val="17"/>
        <w:numPr>
          <w:ilvl w:val="0"/>
          <w:numId w:val="2"/>
        </w:numPr>
        <w:spacing w:line="360" w:lineRule="auto"/>
        <w:outlineLvl w:val="2"/>
        <w:rPr>
          <w:b/>
          <w:bCs/>
          <w:sz w:val="28"/>
          <w:szCs w:val="28"/>
          <w:lang w:val="fr-FR"/>
        </w:rPr>
      </w:pPr>
      <w:bookmarkStart w:id="20" w:name="_Toc208331791"/>
      <w:r>
        <w:rPr>
          <w:b/>
          <w:bCs/>
          <w:sz w:val="28"/>
          <w:szCs w:val="28"/>
          <w:lang w:val="fr-FR"/>
        </w:rPr>
        <w:t>Importance du sport et du fitness dans la société marocaine :</w:t>
      </w:r>
      <w:bookmarkEnd w:id="20"/>
    </w:p>
    <w:p>
      <w:pPr>
        <w:pStyle w:val="17"/>
        <w:spacing w:line="360" w:lineRule="auto"/>
        <w:rPr>
          <w:b/>
          <w:bCs/>
          <w:sz w:val="28"/>
          <w:szCs w:val="28"/>
          <w:lang w:val="fr-FR"/>
        </w:rPr>
      </w:pPr>
    </w:p>
    <w:p>
      <w:pPr>
        <w:pStyle w:val="17"/>
        <w:spacing w:line="360" w:lineRule="auto"/>
        <w:ind w:firstLine="576"/>
        <w:rPr>
          <w:lang w:val="fr-FR"/>
        </w:rPr>
      </w:pPr>
      <w:r>
        <w:rPr>
          <w:lang w:val="fr-FR"/>
        </w:rPr>
        <w:t>Le sport, et en particulier le fitness, occupe aujourd’hui une place centrale dans la société marocaine. Au-delà de ses bienfaits sur la santé physique (perte de poids, renforcement musculaire, amélioration de l’endurance), il est de plus en plus reconnu pour son impact positif sur la santé mentale. De nombreux médecins et spécialistes recommandent désormais une pratique régulière du sport comme moyen de prévention contre les maladies chroniques (diabète, hypertension, obésité) et comme outil de gestion du stress.</w:t>
      </w:r>
    </w:p>
    <w:p>
      <w:pPr>
        <w:pStyle w:val="17"/>
        <w:spacing w:line="360" w:lineRule="auto"/>
        <w:ind w:firstLine="576"/>
        <w:jc w:val="center"/>
        <w:rPr>
          <w:lang w:val="fr-FR"/>
        </w:rPr>
      </w:pPr>
      <w:r>
        <w:drawing>
          <wp:inline distT="0" distB="0" distL="0" distR="0">
            <wp:extent cx="2028190" cy="2245360"/>
            <wp:effectExtent l="152400" t="152400" r="353060" b="364490"/>
            <wp:docPr id="1273630715" name="صورة 2" descr="صورة تحتوي على نص, رياضة, الوجه الإنساني, شخص&#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30715" name="صورة 2" descr="صورة تحتوي على نص, رياضة, الوجه الإنساني, شخص&#10;&#10;قد يكون المحتوى الذي تم إنشاؤه بواسطة الذكاء الاصطناعي غير صحيح."/>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028190" cy="2245360"/>
                    </a:xfrm>
                    <a:prstGeom prst="rect">
                      <a:avLst/>
                    </a:prstGeom>
                    <a:ln>
                      <a:noFill/>
                    </a:ln>
                    <a:effectLst>
                      <a:outerShdw blurRad="292100" dist="139700" dir="2700000" algn="tl" rotWithShape="0">
                        <a:srgbClr val="333333">
                          <a:alpha val="65000"/>
                        </a:srgbClr>
                      </a:outerShdw>
                    </a:effectLst>
                  </pic:spPr>
                </pic:pic>
              </a:graphicData>
            </a:graphic>
          </wp:inline>
        </w:drawing>
      </w:r>
    </w:p>
    <w:p>
      <w:pPr>
        <w:pStyle w:val="17"/>
        <w:spacing w:line="360" w:lineRule="auto"/>
        <w:ind w:firstLine="576"/>
        <w:rPr>
          <w:lang w:val="fr-FR"/>
        </w:rPr>
      </w:pPr>
      <w:r>
        <w:rPr>
          <w:lang w:val="fr-FR"/>
        </w:rPr>
        <w:t>En outre, la jeunesse marocaine, fortement connectée aux réseaux sociaux et exposée aux nouvelles tendances internationales, s’intéresse de plus en plus au fitness et au bien-être. Le culte du corps, associé à la recherche d’une meilleure hygiène de vie, stimule la demande pour des salles de sport modernes, dotées d’équipements performants et proposant un encadrement professionnel.</w:t>
      </w:r>
    </w:p>
    <w:p>
      <w:pPr>
        <w:pStyle w:val="17"/>
        <w:spacing w:line="360" w:lineRule="auto"/>
        <w:ind w:firstLine="576"/>
        <w:rPr>
          <w:lang w:val="fr-FR"/>
        </w:rPr>
      </w:pPr>
      <w:r>
        <w:rPr>
          <w:lang w:val="fr-FR"/>
        </w:rPr>
        <w:t>Ainsi, le sport n’est plus seulement une activité de loisirs, mais il devient un véritable facteur de cohésion sociale et de développement personnel.</w:t>
      </w:r>
    </w:p>
    <w:p>
      <w:pPr>
        <w:rPr>
          <w:rFonts w:ascii="Times New Roman" w:hAnsi="Times New Roman" w:eastAsia="Times New Roman" w:cs="Times New Roman"/>
          <w:b/>
          <w:bCs/>
          <w:kern w:val="0"/>
          <w:sz w:val="28"/>
          <w:szCs w:val="28"/>
          <w:lang w:val="fr-FR" w:bidi="ar-SA"/>
          <w14:ligatures w14:val="none"/>
        </w:rPr>
      </w:pPr>
    </w:p>
    <w:p>
      <w:pPr>
        <w:rPr>
          <w:rFonts w:ascii="Times New Roman" w:hAnsi="Times New Roman" w:eastAsia="Times New Roman" w:cs="Times New Roman"/>
          <w:b/>
          <w:bCs/>
          <w:kern w:val="0"/>
          <w:sz w:val="28"/>
          <w:szCs w:val="28"/>
          <w:lang w:val="fr-FR" w:bidi="ar-SA"/>
          <w14:ligatures w14:val="none"/>
        </w:rPr>
      </w:pPr>
    </w:p>
    <w:p>
      <w:pPr>
        <w:pStyle w:val="17"/>
        <w:numPr>
          <w:ilvl w:val="0"/>
          <w:numId w:val="2"/>
        </w:numPr>
        <w:spacing w:line="360" w:lineRule="auto"/>
        <w:outlineLvl w:val="2"/>
        <w:rPr>
          <w:b/>
          <w:bCs/>
          <w:sz w:val="28"/>
          <w:szCs w:val="28"/>
          <w:lang w:val="fr-FR"/>
        </w:rPr>
      </w:pPr>
      <w:bookmarkStart w:id="21" w:name="_Toc208331792"/>
      <w:r>
        <w:rPr>
          <w:b/>
          <w:bCs/>
          <w:sz w:val="28"/>
          <w:szCs w:val="28"/>
          <w:lang w:val="fr-FR"/>
        </w:rPr>
        <w:t>Dynamique économique du secteur sportif :</w:t>
      </w:r>
      <w:bookmarkEnd w:id="21"/>
    </w:p>
    <w:p>
      <w:pPr>
        <w:pStyle w:val="17"/>
        <w:spacing w:line="360" w:lineRule="auto"/>
        <w:rPr>
          <w:b/>
          <w:bCs/>
          <w:sz w:val="28"/>
          <w:szCs w:val="28"/>
          <w:lang w:val="fr-FR"/>
        </w:rPr>
      </w:pPr>
    </w:p>
    <w:p>
      <w:pPr>
        <w:pStyle w:val="17"/>
        <w:spacing w:line="360" w:lineRule="auto"/>
        <w:ind w:firstLine="576"/>
        <w:rPr>
          <w:lang w:val="fr-FR"/>
        </w:rPr>
      </w:pPr>
      <w:r>
        <w:rPr>
          <w:lang w:val="fr-FR"/>
        </w:rPr>
        <w:t>Le secteur sportif contribue de manière croissante à l’économie marocaine. Selon les estimations du ministère de la Jeunesse et des Sports, les activités sportives génèrent chaque année des milliers d’emplois directs et indirects. Les salles de sport, les clubs de fitness, les coachs indépendants, ainsi que les entreprises spécialisées dans la vente d’équipements et de compléments alimentaires représentent un écosystème en pleine expansion.</w:t>
      </w:r>
    </w:p>
    <w:p>
      <w:pPr>
        <w:pStyle w:val="17"/>
        <w:spacing w:line="360" w:lineRule="auto"/>
        <w:ind w:firstLine="576"/>
        <w:rPr>
          <w:lang w:val="fr-FR"/>
        </w:rPr>
      </w:pPr>
      <w:r>
        <w:rPr>
          <w:lang w:val="fr-FR"/>
        </w:rPr>
        <w:t>La dimension économique de ce secteur se manifeste également à travers la diversification des services proposés : abonnements mensuels, cours collectifs, coaching personnalisé, mais aussi vente de produits annexes (vêtements de sport, protéines, vitamines). Cette diversification permet aux entreprises sportives de maximiser leurs revenus tout en répondant aux besoins variés de leur clientèle.</w:t>
      </w:r>
    </w:p>
    <w:p>
      <w:pPr>
        <w:pStyle w:val="17"/>
        <w:spacing w:line="360" w:lineRule="auto"/>
        <w:ind w:firstLine="576"/>
        <w:rPr>
          <w:lang w:val="fr-FR"/>
        </w:rPr>
      </w:pPr>
      <w:r>
        <w:rPr>
          <w:lang w:val="fr-FR"/>
        </w:rPr>
        <w:t>De plus, la digitalisation a introduit de nouvelles opportunités : plateformes de réservation en ligne, applications de suivi sportif, programmes d’entraînement à distance, et campagnes de communication sur les réseaux sociaux. Ces innovations technologiques favorisent la professionnalisation du secteur et renforcent la compétitivité des acteurs.</w:t>
      </w:r>
    </w:p>
    <w:p>
      <w:pPr>
        <w:pStyle w:val="17"/>
        <w:spacing w:line="360" w:lineRule="auto"/>
        <w:rPr>
          <w:b/>
          <w:bCs/>
          <w:sz w:val="28"/>
          <w:szCs w:val="28"/>
          <w:lang w:val="fr-FR"/>
        </w:rPr>
      </w:pPr>
    </w:p>
    <w:p>
      <w:pPr>
        <w:rPr>
          <w:b/>
          <w:bCs/>
          <w:sz w:val="28"/>
          <w:szCs w:val="28"/>
          <w:lang w:val="fr-FR"/>
        </w:rPr>
      </w:pPr>
      <w:r>
        <w:rPr>
          <w:b/>
          <w:bCs/>
          <w:sz w:val="28"/>
          <w:szCs w:val="28"/>
          <w:lang w:val="fr-FR"/>
        </w:rPr>
        <w:br w:type="page"/>
      </w:r>
    </w:p>
    <w:p>
      <w:pPr>
        <w:rPr>
          <w:b/>
          <w:bCs/>
          <w:sz w:val="28"/>
          <w:szCs w:val="28"/>
          <w:lang w:val="fr-FR"/>
        </w:rPr>
      </w:pPr>
    </w:p>
    <w:p>
      <w:pPr>
        <w:pStyle w:val="17"/>
        <w:numPr>
          <w:ilvl w:val="0"/>
          <w:numId w:val="2"/>
        </w:numPr>
        <w:spacing w:line="360" w:lineRule="auto"/>
        <w:outlineLvl w:val="2"/>
        <w:rPr>
          <w:b/>
          <w:bCs/>
          <w:sz w:val="28"/>
          <w:szCs w:val="28"/>
          <w:lang w:val="fr-FR"/>
        </w:rPr>
      </w:pPr>
      <w:bookmarkStart w:id="22" w:name="_Toc208331793"/>
      <w:r>
        <w:rPr>
          <w:b/>
          <w:bCs/>
          <w:sz w:val="28"/>
          <w:szCs w:val="28"/>
        </w:rPr>
        <w:t>Concurrence et tendances actuelles :</w:t>
      </w:r>
      <w:bookmarkEnd w:id="22"/>
    </w:p>
    <w:p>
      <w:pPr>
        <w:pStyle w:val="17"/>
        <w:spacing w:line="360" w:lineRule="auto"/>
        <w:ind w:firstLine="576"/>
        <w:rPr>
          <w:lang w:val="fr-FR"/>
        </w:rPr>
      </w:pPr>
      <w:r>
        <w:rPr>
          <w:lang w:val="fr-FR"/>
        </w:rPr>
        <w:t>Le marché du fitness au Maroc est marqué par une forte concurrence. Dans les grandes villes comme Casablanca, Rabat ou Marrakech, on observe une présence importante de grandes chaînes de salles de sport qui investissent dans des infrastructures modernes et des stratégies de communication agressives. En revanche, dans les villes moyennes et émergentes, ce sont surtout des salles indépendantes qui dominent le marché.</w:t>
      </w:r>
    </w:p>
    <w:p>
      <w:pPr>
        <w:pStyle w:val="17"/>
        <w:spacing w:line="360" w:lineRule="auto"/>
        <w:ind w:firstLine="576"/>
        <w:rPr>
          <w:lang w:val="fr-FR"/>
        </w:rPr>
      </w:pPr>
      <w:r>
        <w:drawing>
          <wp:inline distT="0" distB="0" distL="0" distR="0">
            <wp:extent cx="5943600" cy="4985385"/>
            <wp:effectExtent l="0" t="0" r="0" b="5715"/>
            <wp:docPr id="210566802" name="صورة 1" descr="صورة تحتوي على نص, ملصق, رسوم متحركة, قصاصة فني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802" name="صورة 1" descr="صورة تحتوي على نص, ملصق, رسوم متحركة, قصاصة فنية&#10;&#10;قد يكون المحتوى الذي تم إنشاؤه بواسطة الذكاء الاصطناعي غير صحيح."/>
                    <pic:cNvPicPr>
                      <a:picLocks noChangeAspect="1"/>
                    </pic:cNvPicPr>
                  </pic:nvPicPr>
                  <pic:blipFill>
                    <a:blip r:embed="rId16"/>
                    <a:stretch>
                      <a:fillRect/>
                    </a:stretch>
                  </pic:blipFill>
                  <pic:spPr>
                    <a:xfrm>
                      <a:off x="0" y="0"/>
                      <a:ext cx="5943600" cy="4985385"/>
                    </a:xfrm>
                    <a:prstGeom prst="rect">
                      <a:avLst/>
                    </a:prstGeom>
                  </pic:spPr>
                </pic:pic>
              </a:graphicData>
            </a:graphic>
          </wp:inline>
        </w:drawing>
      </w:r>
    </w:p>
    <w:p>
      <w:pPr>
        <w:pStyle w:val="17"/>
        <w:spacing w:line="360" w:lineRule="auto"/>
        <w:ind w:firstLine="576"/>
        <w:rPr>
          <w:lang w:val="fr-FR"/>
        </w:rPr>
      </w:pPr>
    </w:p>
    <w:p>
      <w:pPr>
        <w:pStyle w:val="17"/>
        <w:spacing w:line="360" w:lineRule="auto"/>
        <w:rPr>
          <w:lang w:val="fr-FR"/>
        </w:rPr>
      </w:pPr>
    </w:p>
    <w:p>
      <w:pPr>
        <w:pStyle w:val="17"/>
        <w:spacing w:line="360" w:lineRule="auto"/>
        <w:rPr>
          <w:b/>
          <w:bCs/>
          <w:u w:val="single"/>
          <w:lang w:val="fr-FR"/>
        </w:rPr>
      </w:pPr>
    </w:p>
    <w:p>
      <w:pPr>
        <w:pStyle w:val="17"/>
        <w:spacing w:line="360" w:lineRule="auto"/>
        <w:rPr>
          <w:b/>
          <w:bCs/>
          <w:u w:val="single"/>
          <w:lang w:val="fr-FR"/>
        </w:rPr>
      </w:pPr>
      <w:r>
        <w:rPr>
          <w:b/>
          <w:bCs/>
          <w:u w:val="single"/>
          <w:lang w:val="fr-FR"/>
        </w:rPr>
        <w:t>Les tendances actuelles mettent en avant plusieurs aspects :</w:t>
      </w:r>
    </w:p>
    <w:p>
      <w:pPr>
        <w:pStyle w:val="17"/>
        <w:spacing w:line="360" w:lineRule="auto"/>
        <w:rPr>
          <w:lang w:val="fr-FR"/>
        </w:rPr>
      </w:pPr>
    </w:p>
    <w:p>
      <w:pPr>
        <w:pStyle w:val="17"/>
        <w:numPr>
          <w:ilvl w:val="0"/>
          <w:numId w:val="3"/>
        </w:numPr>
        <w:spacing w:line="360" w:lineRule="auto"/>
        <w:rPr>
          <w:lang w:val="fr-FR"/>
        </w:rPr>
      </w:pPr>
      <w:r>
        <w:drawing>
          <wp:anchor distT="0" distB="0" distL="114300" distR="114300" simplePos="0" relativeHeight="251666432" behindDoc="0" locked="0" layoutInCell="1" allowOverlap="1">
            <wp:simplePos x="0" y="0"/>
            <wp:positionH relativeFrom="margin">
              <wp:posOffset>2917825</wp:posOffset>
            </wp:positionH>
            <wp:positionV relativeFrom="margin">
              <wp:posOffset>1795780</wp:posOffset>
            </wp:positionV>
            <wp:extent cx="3018790" cy="2009775"/>
            <wp:effectExtent l="0" t="0" r="0" b="9525"/>
            <wp:wrapSquare wrapText="bothSides"/>
            <wp:docPr id="548256917" name="صورة 3" descr="صورة تحتوي على نص, لقطة شاشة, رجل, حفلة موسيقي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6917" name="صورة 3" descr="صورة تحتوي على نص, لقطة شاشة, رجل, حفلة موسيقية&#10;&#10;قد يكون المحتوى الذي تم إنشاؤه بواسطة الذكاء الاصطناعي غير صحيح."/>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018790" cy="2009775"/>
                    </a:xfrm>
                    <a:prstGeom prst="rect">
                      <a:avLst/>
                    </a:prstGeom>
                    <a:noFill/>
                    <a:ln>
                      <a:noFill/>
                    </a:ln>
                  </pic:spPr>
                </pic:pic>
              </a:graphicData>
            </a:graphic>
          </wp:anchor>
        </w:drawing>
      </w:r>
      <w:r>
        <w:rPr>
          <w:rStyle w:val="18"/>
          <w:rFonts w:eastAsiaTheme="majorEastAsia"/>
          <w:lang w:val="fr-FR"/>
        </w:rPr>
        <w:t>La personnalisation</w:t>
      </w:r>
      <w:r>
        <w:rPr>
          <w:lang w:val="fr-FR"/>
        </w:rPr>
        <w:t xml:space="preserve"> : de plus en plus de clients recherchent des programmes adaptés à leurs besoins spécifiques (perte de poids, prise de masse, préparation physique).</w:t>
      </w:r>
    </w:p>
    <w:p>
      <w:pPr>
        <w:pStyle w:val="17"/>
        <w:numPr>
          <w:ilvl w:val="0"/>
          <w:numId w:val="3"/>
        </w:numPr>
        <w:spacing w:line="360" w:lineRule="auto"/>
        <w:rPr>
          <w:lang w:val="fr-FR"/>
        </w:rPr>
      </w:pPr>
      <w:r>
        <w:rPr>
          <w:rStyle w:val="18"/>
          <w:rFonts w:eastAsiaTheme="majorEastAsia"/>
          <w:lang w:val="fr-FR"/>
        </w:rPr>
        <w:t>La digitalisation</w:t>
      </w:r>
      <w:r>
        <w:rPr>
          <w:lang w:val="fr-FR"/>
        </w:rPr>
        <w:t xml:space="preserve"> : les salles de sport développent des applications pour gérer les inscriptions, suivre les entraînements et fidéliser la clientèle. </w:t>
      </w:r>
    </w:p>
    <w:p>
      <w:pPr>
        <w:pStyle w:val="17"/>
        <w:numPr>
          <w:ilvl w:val="0"/>
          <w:numId w:val="3"/>
        </w:numPr>
        <w:spacing w:line="360" w:lineRule="auto"/>
        <w:rPr>
          <w:lang w:val="fr-FR"/>
        </w:rPr>
      </w:pPr>
      <w:r>
        <w:rPr>
          <w:rStyle w:val="18"/>
          <w:rFonts w:eastAsiaTheme="majorEastAsia"/>
          <w:lang w:val="fr-FR"/>
        </w:rPr>
        <w:t>Le bien-être global</w:t>
      </w:r>
      <w:r>
        <w:rPr>
          <w:lang w:val="fr-FR"/>
        </w:rPr>
        <w:t xml:space="preserve"> : au-delà du sport, les salles intègrent des services de nutrition, de relaxation et parfois même de suivi psychologique.</w:t>
      </w:r>
    </w:p>
    <w:p>
      <w:pPr>
        <w:pStyle w:val="17"/>
        <w:spacing w:line="360" w:lineRule="auto"/>
        <w:rPr>
          <w:lang w:val="fr-FR"/>
        </w:rPr>
      </w:pPr>
      <w:r>
        <w:rPr>
          <w:lang w:val="fr-FR"/>
        </w:rPr>
        <w:t>Ces évolutions montrent que le secteur ne se limite plus à la simple pratique sportive, mais tend vers une approche holistique du bien-être.</w:t>
      </w:r>
    </w:p>
    <w:p>
      <w:pPr>
        <w:pStyle w:val="17"/>
        <w:spacing w:line="360" w:lineRule="auto"/>
        <w:rPr>
          <w:b/>
          <w:bCs/>
          <w:sz w:val="28"/>
          <w:szCs w:val="28"/>
          <w:lang w:val="fr-FR"/>
        </w:rPr>
      </w:pPr>
    </w:p>
    <w:p>
      <w:pPr>
        <w:pStyle w:val="17"/>
        <w:spacing w:line="360" w:lineRule="auto"/>
        <w:rPr>
          <w:b/>
          <w:bCs/>
          <w:sz w:val="28"/>
          <w:szCs w:val="28"/>
          <w:lang w:val="fr-FR"/>
        </w:rPr>
      </w:pPr>
    </w:p>
    <w:p>
      <w:pPr>
        <w:rPr>
          <w:rFonts w:ascii="Times New Roman" w:hAnsi="Times New Roman" w:eastAsia="Times New Roman" w:cs="Times New Roman"/>
          <w:b/>
          <w:bCs/>
          <w:kern w:val="0"/>
          <w:sz w:val="28"/>
          <w:szCs w:val="28"/>
          <w:lang w:val="fr-FR" w:bidi="ar-SA"/>
          <w14:ligatures w14:val="none"/>
        </w:rPr>
      </w:pPr>
      <w:r>
        <w:rPr>
          <w:b/>
          <w:bCs/>
          <w:sz w:val="28"/>
          <w:szCs w:val="28"/>
          <w:lang w:val="fr-FR"/>
        </w:rPr>
        <w:br w:type="page"/>
      </w:r>
    </w:p>
    <w:p>
      <w:pPr>
        <w:pStyle w:val="17"/>
        <w:spacing w:line="360" w:lineRule="auto"/>
        <w:rPr>
          <w:b/>
          <w:bCs/>
          <w:sz w:val="28"/>
          <w:szCs w:val="28"/>
          <w:lang w:val="fr-FR"/>
        </w:rPr>
      </w:pPr>
    </w:p>
    <w:p>
      <w:pPr>
        <w:pStyle w:val="17"/>
        <w:numPr>
          <w:ilvl w:val="0"/>
          <w:numId w:val="2"/>
        </w:numPr>
        <w:spacing w:line="360" w:lineRule="auto"/>
        <w:outlineLvl w:val="2"/>
        <w:rPr>
          <w:b/>
          <w:bCs/>
          <w:sz w:val="28"/>
          <w:szCs w:val="28"/>
          <w:lang w:val="fr-FR"/>
        </w:rPr>
      </w:pPr>
      <w:bookmarkStart w:id="23" w:name="_Toc208331794"/>
      <w:r>
        <w:rPr>
          <w:b/>
          <w:bCs/>
          <w:sz w:val="28"/>
          <w:szCs w:val="28"/>
          <w:lang w:val="fr-FR"/>
        </w:rPr>
        <w:t>Spécificités régionales : le cas de Dakhla :</w:t>
      </w:r>
      <w:bookmarkEnd w:id="23"/>
    </w:p>
    <w:p>
      <w:pPr>
        <w:pStyle w:val="17"/>
        <w:spacing w:line="360" w:lineRule="auto"/>
        <w:ind w:firstLine="576"/>
        <w:rPr>
          <w:lang w:val="fr-FR"/>
        </w:rPr>
      </w:pPr>
      <w:r>
        <w:drawing>
          <wp:anchor distT="0" distB="0" distL="114300" distR="114300" simplePos="0" relativeHeight="251667456" behindDoc="0" locked="0" layoutInCell="1" allowOverlap="1">
            <wp:simplePos x="0" y="0"/>
            <wp:positionH relativeFrom="margin">
              <wp:posOffset>3733800</wp:posOffset>
            </wp:positionH>
            <wp:positionV relativeFrom="margin">
              <wp:posOffset>1711325</wp:posOffset>
            </wp:positionV>
            <wp:extent cx="2127250" cy="2154555"/>
            <wp:effectExtent l="95250" t="76200" r="82550" b="1026795"/>
            <wp:wrapSquare wrapText="bothSides"/>
            <wp:docPr id="2024436498" name="صورة 4" descr="صورة تحتوي على الخط, الرسومات, نص, شعار&#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6498" name="صورة 4" descr="صورة تحتوي على الخط, الرسومات, نص, شعار&#10;&#10;قد يكون المحتوى الذي تم إنشاؤه بواسطة الذكاء الاصطناعي غير صحيح."/>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127250" cy="215455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anchor>
        </w:drawing>
      </w:r>
      <w:r>
        <w:rPr>
          <w:lang w:val="fr-FR"/>
        </w:rPr>
        <w:t>La ville de Dakhla, connue principalement pour son potentiel touristique et ses activités nautiques (kitesurf, pêche, tourisme balnéaire), connaît également une montée en puissance des pratiques sportives en salle. Avec l’augmentation de la population et l’arrivée d’investissements économiques, la demande pour des services de fitness et de bien-être ne cesse de croître.</w:t>
      </w:r>
    </w:p>
    <w:p>
      <w:pPr>
        <w:pStyle w:val="17"/>
        <w:spacing w:line="360" w:lineRule="auto"/>
        <w:ind w:firstLine="576"/>
        <w:rPr>
          <w:lang w:val="fr-FR"/>
        </w:rPr>
      </w:pPr>
    </w:p>
    <w:p>
      <w:pPr>
        <w:pStyle w:val="17"/>
        <w:spacing w:line="360" w:lineRule="auto"/>
        <w:ind w:firstLine="576"/>
        <w:rPr>
          <w:lang w:val="fr-FR"/>
        </w:rPr>
      </w:pPr>
    </w:p>
    <w:p>
      <w:pPr>
        <w:pStyle w:val="17"/>
        <w:spacing w:line="360" w:lineRule="auto"/>
        <w:ind w:firstLine="576"/>
        <w:rPr>
          <w:lang w:val="fr-FR"/>
        </w:rPr>
      </w:pPr>
      <w:r>
        <w:rPr>
          <w:lang w:val="fr-FR"/>
        </w:rPr>
        <w:t xml:space="preserve">Contrairement aux grandes métropoles, le marché sportif de Dakhla est encore en phase de structuration, ce qui offre de réelles opportunités pour les entreprises locales. Dans ce contexte, </w:t>
      </w:r>
      <w:r>
        <w:rPr>
          <w:rStyle w:val="18"/>
          <w:rFonts w:eastAsiaTheme="majorEastAsia"/>
          <w:lang w:val="fr-FR"/>
        </w:rPr>
        <w:t>Sofi Gym</w:t>
      </w:r>
      <w:r>
        <w:rPr>
          <w:lang w:val="fr-FR"/>
        </w:rPr>
        <w:t xml:space="preserve"> se positionne comme l’un des pionniers et leaders du secteur, en proposant une offre diversifiée et adaptée aux besoins des habitants. Elle bénéficie de l’absence de grandes chaînes nationales et tire parti de sa proximité avec la clientèle pour construire une relation de confiance.</w:t>
      </w:r>
    </w:p>
    <w:p>
      <w:pPr>
        <w:pStyle w:val="17"/>
        <w:spacing w:line="360" w:lineRule="auto"/>
        <w:rPr>
          <w:b/>
          <w:bCs/>
          <w:sz w:val="28"/>
          <w:szCs w:val="28"/>
          <w:lang w:val="fr-FR"/>
        </w:rPr>
      </w:pPr>
    </w:p>
    <w:p>
      <w:pPr>
        <w:rPr>
          <w:rFonts w:ascii="Times New Roman" w:hAnsi="Times New Roman" w:eastAsia="Times New Roman" w:cs="Times New Roman"/>
          <w:b/>
          <w:bCs/>
          <w:kern w:val="0"/>
          <w:sz w:val="28"/>
          <w:szCs w:val="28"/>
          <w:lang w:val="fr-FR" w:bidi="ar-SA"/>
          <w14:ligatures w14:val="none"/>
        </w:rPr>
      </w:pPr>
      <w:r>
        <w:rPr>
          <w:b/>
          <w:bCs/>
          <w:sz w:val="28"/>
          <w:szCs w:val="28"/>
          <w:lang w:val="fr-FR"/>
        </w:rPr>
        <w:br w:type="page"/>
      </w:r>
    </w:p>
    <w:p>
      <w:pPr>
        <w:pStyle w:val="3"/>
        <w:rPr>
          <w:sz w:val="36"/>
          <w:szCs w:val="36"/>
          <w:lang w:val="fr-FR"/>
        </w:rPr>
      </w:pPr>
      <w:bookmarkStart w:id="24" w:name="_Toc208331795"/>
      <w:bookmarkStart w:id="25" w:name="_Toc208323400"/>
      <w:bookmarkStart w:id="26" w:name="_Toc208323865"/>
      <w:r>
        <w:rPr>
          <w:b/>
          <w:bCs/>
          <w:sz w:val="36"/>
          <w:szCs w:val="36"/>
          <w:lang w:val="fr-FR"/>
        </w:rPr>
        <w:t xml:space="preserve">Section 2 : </w:t>
      </w:r>
      <w:r>
        <w:rPr>
          <w:sz w:val="36"/>
          <w:szCs w:val="36"/>
          <w:lang w:val="fr-FR"/>
        </w:rPr>
        <w:t>Présentation de l’entreprise d’accueil (Sofi Gym)</w:t>
      </w:r>
      <w:bookmarkEnd w:id="24"/>
      <w:bookmarkEnd w:id="25"/>
      <w:bookmarkEnd w:id="26"/>
    </w:p>
    <w:p>
      <w:pPr>
        <w:pStyle w:val="17"/>
        <w:numPr>
          <w:ilvl w:val="0"/>
          <w:numId w:val="4"/>
        </w:numPr>
        <w:spacing w:line="360" w:lineRule="auto"/>
        <w:outlineLvl w:val="2"/>
        <w:rPr>
          <w:b/>
          <w:bCs/>
          <w:sz w:val="28"/>
          <w:szCs w:val="28"/>
          <w:lang w:val="fr-FR"/>
        </w:rPr>
      </w:pPr>
      <w:bookmarkStart w:id="27" w:name="_Toc208331796"/>
      <w:r>
        <w:rPr>
          <w:b/>
          <w:bCs/>
          <w:sz w:val="28"/>
          <w:szCs w:val="28"/>
          <w:lang w:val="fr-FR"/>
        </w:rPr>
        <w:t>Historique et création de Sofi Gym :</w:t>
      </w:r>
      <w:bookmarkEnd w:id="27"/>
    </w:p>
    <w:p>
      <w:pPr>
        <w:pStyle w:val="17"/>
        <w:spacing w:line="360" w:lineRule="auto"/>
        <w:rPr>
          <w:b/>
          <w:bCs/>
          <w:sz w:val="28"/>
          <w:szCs w:val="28"/>
          <w:lang w:val="fr-FR"/>
        </w:rPr>
      </w:pPr>
    </w:p>
    <w:p>
      <w:pPr>
        <w:pStyle w:val="17"/>
        <w:spacing w:line="360" w:lineRule="auto"/>
        <w:ind w:firstLine="576"/>
        <w:rPr>
          <w:lang w:val="fr-FR"/>
        </w:rPr>
      </w:pPr>
      <w:r>
        <w:rPr>
          <w:lang w:val="fr-FR"/>
        </w:rPr>
        <w:t>Sofi Gym est une salle de sport implantée à Dakhla, créée pour répondre à une demande croissante en matière de santé, de fitness et de bien-être. La ville connaît un essor économique et démographique important, ce qui a renforcé le besoin d’infrastructures modernes dans ce domaine. immatriculée au Registre du Commerce sous le numéro 20959 auprès du Tribunal de Dakhla. Son siège social se situe à Lot El Ouahda N 573, Dakhla. Le capital social s’élève à 300 000.</w:t>
      </w:r>
    </w:p>
    <w:p>
      <w:pPr>
        <w:pStyle w:val="17"/>
        <w:spacing w:line="360" w:lineRule="auto"/>
        <w:ind w:firstLine="576"/>
        <w:rPr>
          <w:lang w:val="fr-FR"/>
        </w:rPr>
      </w:pPr>
      <w:r>
        <w:rPr>
          <w:lang w:val="fr-FR"/>
        </w:rPr>
        <w:t xml:space="preserve">Depuis sa création, Sofi Gym s’est distinguée par ses équipements modernes et son encadrement professionnel, ce qui lui a permis de se positionner rapidement comme un acteur majeur du marché local du sport et du fitness. </w:t>
      </w:r>
      <w:r>
        <w:drawing>
          <wp:anchor distT="0" distB="0" distL="114300" distR="114300" simplePos="0" relativeHeight="251668480" behindDoc="0" locked="0" layoutInCell="1" allowOverlap="1">
            <wp:simplePos x="0" y="0"/>
            <wp:positionH relativeFrom="margin">
              <wp:align>right</wp:align>
            </wp:positionH>
            <wp:positionV relativeFrom="margin">
              <wp:align>center</wp:align>
            </wp:positionV>
            <wp:extent cx="2424430" cy="3114040"/>
            <wp:effectExtent l="381000" t="285750" r="509270" b="276860"/>
            <wp:wrapSquare wrapText="bothSides"/>
            <wp:docPr id="776616611" name="صورة 5" descr="صورة تحتوي على نص, الرسومات, لافتات, تصميم الجرافي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16611" name="صورة 5" descr="صورة تحتوي على نص, الرسومات, لافتات, تصميم الجرافيك&#10;&#10;قد يكون المحتوى الذي تم إنشاؤه بواسطة الذكاء الاصطناعي غير صحيح."/>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424430" cy="3114040"/>
                    </a:xfrm>
                    <a:prstGeom prst="rect">
                      <a:avLst/>
                    </a:prstGeom>
                    <a:solidFill>
                      <a:srgbClr val="FFFFFF">
                        <a:shade val="85000"/>
                      </a:srgbClr>
                    </a:solidFill>
                    <a:ln w="190500" cap="sq">
                      <a:solidFill>
                        <a:srgbClr val="FFFFFF"/>
                      </a:solidFill>
                      <a:miter lim="800000"/>
                      <a:headEnd/>
                      <a:tailEnd/>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p>
    <w:p>
      <w:pPr>
        <w:pStyle w:val="17"/>
        <w:spacing w:line="360" w:lineRule="auto"/>
        <w:ind w:firstLine="576"/>
        <w:rPr>
          <w:lang w:val="fr-FR"/>
        </w:rPr>
      </w:pPr>
    </w:p>
    <w:p>
      <w:pPr>
        <w:pStyle w:val="17"/>
        <w:spacing w:line="360" w:lineRule="auto"/>
        <w:rPr>
          <w:b/>
          <w:bCs/>
          <w:sz w:val="28"/>
          <w:szCs w:val="28"/>
          <w:lang w:val="fr-FR"/>
        </w:rPr>
      </w:pPr>
    </w:p>
    <w:p>
      <w:pPr>
        <w:rPr>
          <w:b/>
          <w:bCs/>
          <w:sz w:val="28"/>
          <w:szCs w:val="28"/>
          <w:lang w:val="fr-FR"/>
        </w:rPr>
      </w:pPr>
      <w:r>
        <w:rPr>
          <w:b/>
          <w:bCs/>
          <w:sz w:val="28"/>
          <w:szCs w:val="28"/>
          <w:lang w:val="fr-FR"/>
        </w:rPr>
        <w:br w:type="page"/>
      </w:r>
    </w:p>
    <w:p>
      <w:pPr>
        <w:rPr>
          <w:rFonts w:ascii="Times New Roman" w:hAnsi="Times New Roman" w:eastAsia="Times New Roman" w:cs="Times New Roman"/>
          <w:b/>
          <w:bCs/>
          <w:kern w:val="0"/>
          <w:sz w:val="28"/>
          <w:szCs w:val="28"/>
          <w:lang w:val="fr-FR" w:bidi="ar-SA"/>
          <w14:ligatures w14:val="none"/>
        </w:rPr>
      </w:pPr>
    </w:p>
    <w:p>
      <w:pPr>
        <w:pStyle w:val="17"/>
        <w:numPr>
          <w:ilvl w:val="0"/>
          <w:numId w:val="4"/>
        </w:numPr>
        <w:spacing w:line="360" w:lineRule="auto"/>
        <w:outlineLvl w:val="2"/>
        <w:rPr>
          <w:b/>
          <w:bCs/>
          <w:sz w:val="28"/>
          <w:szCs w:val="28"/>
          <w:lang w:val="fr-FR"/>
        </w:rPr>
      </w:pPr>
      <w:bookmarkStart w:id="28" w:name="_Toc208331797"/>
      <w:r>
        <w:rPr>
          <w:b/>
          <w:bCs/>
          <w:sz w:val="28"/>
          <w:szCs w:val="28"/>
          <w:lang w:val="fr-FR"/>
        </w:rPr>
        <w:t>Mission, vision et valeurs de l’entreprise :</w:t>
      </w:r>
      <w:bookmarkEnd w:id="28"/>
    </w:p>
    <w:p>
      <w:pPr>
        <w:pStyle w:val="17"/>
        <w:spacing w:line="360" w:lineRule="auto"/>
        <w:rPr>
          <w:b/>
          <w:bCs/>
          <w:sz w:val="28"/>
          <w:szCs w:val="28"/>
          <w:lang w:val="fr-FR"/>
        </w:rPr>
      </w:pPr>
    </w:p>
    <w:p>
      <w:pPr>
        <w:pStyle w:val="17"/>
        <w:numPr>
          <w:ilvl w:val="0"/>
          <w:numId w:val="5"/>
        </w:numPr>
        <w:spacing w:line="360" w:lineRule="auto"/>
        <w:ind w:left="360"/>
        <w:rPr>
          <w:lang w:val="fr-FR"/>
        </w:rPr>
      </w:pPr>
      <w:r>
        <w:rPr>
          <w:b/>
          <w:bCs/>
          <w:lang w:val="fr-FR"/>
        </w:rPr>
        <w:t xml:space="preserve">Mission </w:t>
      </w:r>
      <w:r>
        <w:rPr>
          <w:b/>
          <w:bCs/>
          <w:sz w:val="28"/>
          <w:szCs w:val="28"/>
          <w:lang w:val="fr-FR"/>
        </w:rPr>
        <w:t xml:space="preserve">: </w:t>
      </w:r>
      <w:r>
        <w:rPr>
          <w:lang w:val="fr-FR"/>
        </w:rPr>
        <w:t>accompagner les adhérents dans l’atteinte de leurs objectifs de santé et de condition physique grâce à des services personnalisés.</w:t>
      </w:r>
    </w:p>
    <w:p>
      <w:pPr>
        <w:pStyle w:val="17"/>
        <w:numPr>
          <w:ilvl w:val="0"/>
          <w:numId w:val="5"/>
        </w:numPr>
        <w:spacing w:line="360" w:lineRule="auto"/>
        <w:ind w:left="360"/>
        <w:rPr>
          <w:lang w:val="fr-FR"/>
        </w:rPr>
      </w:pPr>
      <w:r>
        <w:rPr>
          <w:b/>
          <w:bCs/>
          <w:lang w:val="fr-FR"/>
        </w:rPr>
        <w:t>Vision :</w:t>
      </w:r>
      <w:r>
        <w:rPr>
          <w:b/>
          <w:bCs/>
          <w:sz w:val="28"/>
          <w:szCs w:val="28"/>
          <w:lang w:val="fr-FR"/>
        </w:rPr>
        <w:t xml:space="preserve"> </w:t>
      </w:r>
      <w:r>
        <w:rPr>
          <w:lang w:val="fr-FR"/>
        </w:rPr>
        <w:t>devenir une référence régionale du fitness, en combinant innovation, services diversifiés et solutions digitales (gestion en ligne, suivi des entraînements, communication via réseaux sociaux).</w:t>
      </w:r>
    </w:p>
    <w:p>
      <w:pPr>
        <w:pStyle w:val="17"/>
        <w:numPr>
          <w:ilvl w:val="0"/>
          <w:numId w:val="6"/>
        </w:numPr>
        <w:tabs>
          <w:tab w:val="left" w:pos="360"/>
          <w:tab w:val="clear" w:pos="720"/>
        </w:tabs>
        <w:spacing w:line="360" w:lineRule="auto"/>
        <w:ind w:left="360"/>
        <w:rPr>
          <w:b/>
          <w:bCs/>
        </w:rPr>
      </w:pPr>
      <w:r>
        <w:rPr>
          <w:b/>
          <w:bCs/>
        </w:rPr>
        <w:t>Valeurs :</w:t>
      </w:r>
    </w:p>
    <w:p>
      <w:pPr>
        <w:pStyle w:val="17"/>
        <w:numPr>
          <w:ilvl w:val="0"/>
          <w:numId w:val="7"/>
        </w:numPr>
        <w:spacing w:line="360" w:lineRule="auto"/>
        <w:rPr>
          <w:b/>
          <w:bCs/>
          <w:lang w:val="fr-FR"/>
        </w:rPr>
      </w:pPr>
      <w:r>
        <w:rPr>
          <w:b/>
          <w:bCs/>
          <w:lang w:val="fr-FR"/>
        </w:rPr>
        <w:t xml:space="preserve">Professionnalisme : </w:t>
      </w:r>
      <w:r>
        <w:rPr>
          <w:lang w:val="fr-FR"/>
        </w:rPr>
        <w:t>encadrement par des coachs qualifiés.</w:t>
      </w:r>
    </w:p>
    <w:p>
      <w:pPr>
        <w:pStyle w:val="17"/>
        <w:numPr>
          <w:ilvl w:val="0"/>
          <w:numId w:val="7"/>
        </w:numPr>
        <w:spacing w:line="360" w:lineRule="auto"/>
        <w:rPr>
          <w:b/>
          <w:bCs/>
          <w:lang w:val="fr-FR"/>
        </w:rPr>
      </w:pPr>
      <w:r>
        <w:rPr>
          <w:b/>
          <w:bCs/>
          <w:lang w:val="fr-FR"/>
        </w:rPr>
        <w:t xml:space="preserve">Accessibilité : </w:t>
      </w:r>
      <w:r>
        <w:rPr>
          <w:lang w:val="fr-FR"/>
        </w:rPr>
        <w:t>tarifs adaptés et proximité avec la clientèle locale.</w:t>
      </w:r>
    </w:p>
    <w:p>
      <w:pPr>
        <w:pStyle w:val="17"/>
        <w:numPr>
          <w:ilvl w:val="0"/>
          <w:numId w:val="7"/>
        </w:numPr>
        <w:spacing w:line="360" w:lineRule="auto"/>
        <w:rPr>
          <w:b/>
          <w:bCs/>
          <w:lang w:val="fr-FR"/>
        </w:rPr>
      </w:pPr>
      <w:r>
        <w:rPr>
          <w:b/>
          <w:bCs/>
          <w:lang w:val="fr-FR"/>
        </w:rPr>
        <w:t xml:space="preserve">Innovation : </w:t>
      </w:r>
      <w:r>
        <w:rPr>
          <w:lang w:val="fr-FR"/>
        </w:rPr>
        <w:t>intégration d’outils numériques et de services modernes.</w:t>
      </w:r>
    </w:p>
    <w:p>
      <w:pPr>
        <w:pStyle w:val="17"/>
        <w:spacing w:line="360" w:lineRule="auto"/>
      </w:pPr>
      <w:r>
        <w:drawing>
          <wp:inline distT="0" distB="0" distL="0" distR="0">
            <wp:extent cx="5422900" cy="2113280"/>
            <wp:effectExtent l="0" t="0" r="6350" b="1270"/>
            <wp:docPr id="926474982" name="صورة 6" descr="صورة تحتوي على نص, الخط, شعار, الرسومات&#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4982" name="صورة 6" descr="صورة تحتوي على نص, الخط, شعار, الرسومات&#10;&#10;قد يكون المحتوى الذي تم إنشاؤه بواسطة الذكاء الاصطناعي غير صحيح."/>
                    <pic:cNvPicPr>
                      <a:picLocks noChangeAspect="1" noChangeArrowheads="1"/>
                    </pic:cNvPicPr>
                  </pic:nvPicPr>
                  <pic:blipFill>
                    <a:blip r:embed="rId20">
                      <a:extLst>
                        <a:ext uri="{28A0092B-C50C-407E-A947-70E740481C1C}">
                          <a14:useLocalDpi xmlns:a14="http://schemas.microsoft.com/office/drawing/2010/main" val="0"/>
                        </a:ext>
                      </a:extLst>
                    </a:blip>
                    <a:srcRect b="15512"/>
                    <a:stretch>
                      <a:fillRect/>
                    </a:stretch>
                  </pic:blipFill>
                  <pic:spPr>
                    <a:xfrm>
                      <a:off x="0" y="0"/>
                      <a:ext cx="5454508" cy="2125884"/>
                    </a:xfrm>
                    <a:prstGeom prst="rect">
                      <a:avLst/>
                    </a:prstGeom>
                    <a:noFill/>
                    <a:ln>
                      <a:noFill/>
                    </a:ln>
                  </pic:spPr>
                </pic:pic>
              </a:graphicData>
            </a:graphic>
          </wp:inline>
        </w:drawing>
      </w:r>
    </w:p>
    <w:p>
      <w:pPr>
        <w:rPr>
          <w:rFonts w:ascii="Times New Roman" w:hAnsi="Times New Roman" w:eastAsia="Times New Roman" w:cs="Times New Roman"/>
          <w:kern w:val="0"/>
          <w:lang w:bidi="ar-SA"/>
          <w14:ligatures w14:val="none"/>
        </w:rPr>
      </w:pPr>
    </w:p>
    <w:p>
      <w:pPr>
        <w:tabs>
          <w:tab w:val="left" w:pos="6288"/>
        </w:tabs>
        <w:rPr>
          <w:lang w:bidi="ar-SA"/>
        </w:rPr>
      </w:pPr>
      <w:r>
        <w:rPr>
          <w:lang w:bidi="ar-SA"/>
        </w:rPr>
        <w:tab/>
      </w:r>
    </w:p>
    <w:p>
      <w:pPr>
        <w:rPr>
          <w:lang w:bidi="ar-SA"/>
        </w:rPr>
      </w:pPr>
      <w:r>
        <w:rPr>
          <w:lang w:bidi="ar-SA"/>
        </w:rPr>
        <w:br w:type="page"/>
      </w:r>
    </w:p>
    <w:p>
      <w:pPr>
        <w:rPr>
          <w:lang w:bidi="ar-SA"/>
        </w:rPr>
      </w:pPr>
    </w:p>
    <w:p>
      <w:pPr>
        <w:pStyle w:val="17"/>
        <w:numPr>
          <w:ilvl w:val="0"/>
          <w:numId w:val="4"/>
        </w:numPr>
        <w:spacing w:line="360" w:lineRule="auto"/>
        <w:outlineLvl w:val="2"/>
        <w:rPr>
          <w:b/>
          <w:bCs/>
          <w:sz w:val="28"/>
          <w:szCs w:val="28"/>
          <w:lang w:val="fr-FR"/>
        </w:rPr>
      </w:pPr>
      <w:bookmarkStart w:id="29" w:name="_Toc208331798"/>
      <w:r>
        <w:rPr>
          <w:b/>
          <w:bCs/>
          <w:sz w:val="28"/>
          <w:szCs w:val="28"/>
          <w:lang w:val="fr-FR"/>
        </w:rPr>
        <w:t>Organisation interne de l’entreprise :</w:t>
      </w:r>
      <w:bookmarkEnd w:id="29"/>
      <w:r>
        <w:rPr>
          <w:b/>
          <w:bCs/>
          <w:sz w:val="28"/>
          <w:szCs w:val="28"/>
          <w:lang w:val="fr-FR"/>
        </w:rPr>
        <w:br w:type="textWrapping"/>
      </w:r>
    </w:p>
    <w:p>
      <w:pPr>
        <w:pStyle w:val="17"/>
        <w:spacing w:line="360" w:lineRule="auto"/>
        <w:rPr>
          <w:lang w:val="fr-FR"/>
        </w:rPr>
      </w:pPr>
      <w:r>
        <w:rPr>
          <w:lang w:val="fr-FR"/>
        </w:rPr>
        <w:t xml:space="preserve">L’organisation de </w:t>
      </w:r>
      <w:r>
        <w:rPr>
          <w:b/>
          <w:bCs/>
          <w:lang w:val="fr-FR"/>
        </w:rPr>
        <w:t>Sofi Gym</w:t>
      </w:r>
      <w:r>
        <w:rPr>
          <w:lang w:val="fr-FR"/>
        </w:rPr>
        <w:t xml:space="preserve"> repose sur une structure simple mais efficace :</w:t>
      </w:r>
    </w:p>
    <w:p>
      <w:pPr>
        <w:pStyle w:val="17"/>
        <w:spacing w:line="360" w:lineRule="auto"/>
        <w:rPr>
          <w:lang w:val="fr-FR"/>
        </w:rPr>
      </w:pPr>
    </w:p>
    <w:p>
      <w:pPr>
        <w:pStyle w:val="17"/>
        <w:numPr>
          <w:ilvl w:val="0"/>
          <w:numId w:val="8"/>
        </w:numPr>
        <w:spacing w:line="360" w:lineRule="auto"/>
        <w:rPr>
          <w:lang w:val="fr-FR"/>
        </w:rPr>
      </w:pPr>
      <w:r>
        <w:rPr>
          <w:b/>
          <w:bCs/>
          <w:lang w:val="fr-FR"/>
        </w:rPr>
        <w:t>Direction générale :</w:t>
      </w:r>
      <w:r>
        <w:rPr>
          <w:lang w:val="fr-FR"/>
        </w:rPr>
        <w:t xml:space="preserve"> gérant de la salle.</w:t>
      </w:r>
    </w:p>
    <w:p>
      <w:pPr>
        <w:pStyle w:val="17"/>
        <w:numPr>
          <w:ilvl w:val="0"/>
          <w:numId w:val="8"/>
        </w:numPr>
        <w:spacing w:line="360" w:lineRule="auto"/>
        <w:rPr>
          <w:lang w:val="fr-FR"/>
        </w:rPr>
      </w:pPr>
      <w:r>
        <w:rPr>
          <w:b/>
          <w:bCs/>
          <w:lang w:val="fr-FR"/>
        </w:rPr>
        <w:t>Service administratif et commercial :</w:t>
      </w:r>
      <w:r>
        <w:rPr>
          <w:lang w:val="fr-FR"/>
        </w:rPr>
        <w:t xml:space="preserve"> gestion des inscriptions, vente d’équipements et communication.</w:t>
      </w:r>
    </w:p>
    <w:p>
      <w:pPr>
        <w:pStyle w:val="17"/>
        <w:numPr>
          <w:ilvl w:val="0"/>
          <w:numId w:val="8"/>
        </w:numPr>
        <w:spacing w:line="360" w:lineRule="auto"/>
        <w:rPr>
          <w:lang w:val="fr-FR"/>
        </w:rPr>
      </w:pPr>
      <w:r>
        <w:rPr>
          <w:b/>
          <w:bCs/>
          <w:lang w:val="fr-FR"/>
        </w:rPr>
        <w:t>Service technique et sportif :</w:t>
      </w:r>
      <w:r>
        <w:rPr>
          <w:lang w:val="fr-FR"/>
        </w:rPr>
        <w:t xml:space="preserve"> coachs responsables des cours collectifs, musculation et coaching personnalisé.</w:t>
      </w:r>
    </w:p>
    <w:p>
      <w:pPr>
        <w:pStyle w:val="17"/>
        <w:spacing w:line="360" w:lineRule="auto"/>
        <w:rPr>
          <w:lang w:val="fr-FR"/>
        </w:rPr>
      </w:pPr>
    </w:p>
    <w:p>
      <w:pPr>
        <w:pStyle w:val="17"/>
        <w:spacing w:line="360" w:lineRule="auto"/>
        <w:ind w:firstLine="576"/>
        <w:rPr>
          <w:lang w:val="fr-FR"/>
        </w:rPr>
      </w:pPr>
      <w:r>
        <w:rPr>
          <w:lang w:val="fr-FR"/>
        </w:rPr>
        <w:t>Cette organisation assure une répartition claire des responsabilités et une gestion fluide des activités.</w:t>
      </w:r>
    </w:p>
    <w:p>
      <w:pPr>
        <w:pStyle w:val="17"/>
        <w:spacing w:line="360" w:lineRule="auto"/>
        <w:rPr>
          <w:b/>
          <w:bCs/>
          <w:sz w:val="28"/>
          <w:szCs w:val="28"/>
          <w:lang w:val="fr-FR"/>
        </w:rPr>
      </w:pPr>
    </w:p>
    <w:p>
      <w:pPr>
        <w:rPr>
          <w:b/>
          <w:bCs/>
          <w:sz w:val="28"/>
          <w:szCs w:val="28"/>
          <w:lang w:val="fr-FR"/>
        </w:rPr>
      </w:pPr>
      <w:r>
        <w:rPr>
          <w:b/>
          <w:bCs/>
          <w:sz w:val="28"/>
          <w:szCs w:val="28"/>
          <w:lang w:val="fr-FR"/>
        </w:rPr>
        <w:br w:type="page"/>
      </w:r>
    </w:p>
    <w:p>
      <w:pPr>
        <w:rPr>
          <w:rFonts w:ascii="Times New Roman" w:hAnsi="Times New Roman" w:eastAsia="Times New Roman" w:cs="Times New Roman"/>
          <w:b/>
          <w:bCs/>
          <w:kern w:val="0"/>
          <w:sz w:val="28"/>
          <w:szCs w:val="28"/>
          <w:lang w:val="fr-FR" w:bidi="ar-SA"/>
          <w14:ligatures w14:val="none"/>
        </w:rPr>
      </w:pPr>
    </w:p>
    <w:p>
      <w:pPr>
        <w:pStyle w:val="17"/>
        <w:numPr>
          <w:ilvl w:val="0"/>
          <w:numId w:val="9"/>
        </w:numPr>
        <w:spacing w:line="360" w:lineRule="auto"/>
        <w:outlineLvl w:val="2"/>
        <w:rPr>
          <w:b/>
          <w:bCs/>
          <w:sz w:val="28"/>
          <w:szCs w:val="28"/>
          <w:lang w:val="fr-FR"/>
        </w:rPr>
      </w:pPr>
      <w:bookmarkStart w:id="30" w:name="_Toc208331799"/>
      <w:r>
        <w:rPr>
          <w:b/>
          <w:bCs/>
          <w:sz w:val="28"/>
          <w:szCs w:val="28"/>
          <w:lang w:val="fr-FR"/>
        </w:rPr>
        <w:t>Services proposés par Sofi Gym :</w:t>
      </w:r>
      <w:bookmarkEnd w:id="30"/>
    </w:p>
    <w:p>
      <w:pPr>
        <w:pStyle w:val="17"/>
        <w:numPr>
          <w:ilvl w:val="0"/>
          <w:numId w:val="10"/>
        </w:numPr>
        <w:spacing w:line="360" w:lineRule="auto"/>
        <w:rPr>
          <w:lang w:val="fr-FR"/>
        </w:rPr>
      </w:pPr>
      <w:r>
        <w:rPr>
          <w:b/>
          <w:bCs/>
          <w:lang w:val="fr-FR"/>
        </w:rPr>
        <w:t>Musculation et fitness libre :</w:t>
      </w:r>
      <w:r>
        <w:rPr>
          <w:lang w:val="fr-FR"/>
        </w:rPr>
        <w:t xml:space="preserve"> salle équipée de machines modernes pour cardio et renforcement musculaire.</w:t>
      </w:r>
    </w:p>
    <w:p>
      <w:pPr>
        <w:pStyle w:val="17"/>
        <w:numPr>
          <w:ilvl w:val="0"/>
          <w:numId w:val="10"/>
        </w:numPr>
        <w:spacing w:line="360" w:lineRule="auto"/>
        <w:rPr>
          <w:lang w:val="fr-FR"/>
        </w:rPr>
      </w:pPr>
      <w:r>
        <w:rPr>
          <w:b/>
          <w:bCs/>
          <w:lang w:val="fr-FR"/>
        </w:rPr>
        <w:t>Cours collectifs :</w:t>
      </w:r>
      <w:r>
        <w:rPr>
          <w:lang w:val="fr-FR"/>
        </w:rPr>
        <w:t xml:space="preserve"> aérobic, stretching, HIIT, renforcement musculaire.</w:t>
      </w:r>
    </w:p>
    <w:p>
      <w:pPr>
        <w:pStyle w:val="17"/>
        <w:numPr>
          <w:ilvl w:val="0"/>
          <w:numId w:val="10"/>
        </w:numPr>
        <w:spacing w:line="360" w:lineRule="auto"/>
        <w:rPr>
          <w:lang w:val="fr-FR"/>
        </w:rPr>
      </w:pPr>
      <w:r>
        <w:rPr>
          <w:b/>
          <w:bCs/>
          <w:lang w:val="fr-FR"/>
        </w:rPr>
        <w:t>Coaching personnalisé :</w:t>
      </w:r>
      <w:r>
        <w:rPr>
          <w:lang w:val="fr-FR"/>
        </w:rPr>
        <w:t xml:space="preserve"> programmes adaptés (perte de poids, prise de masse, préparation physique).</w:t>
      </w:r>
    </w:p>
    <w:p>
      <w:pPr>
        <w:pStyle w:val="17"/>
        <w:numPr>
          <w:ilvl w:val="0"/>
          <w:numId w:val="10"/>
        </w:numPr>
        <w:spacing w:line="360" w:lineRule="auto"/>
        <w:rPr>
          <w:lang w:val="fr-FR"/>
        </w:rPr>
      </w:pPr>
      <w:r>
        <w:drawing>
          <wp:anchor distT="0" distB="0" distL="114300" distR="114300" simplePos="0" relativeHeight="251669504" behindDoc="0" locked="0" layoutInCell="1" allowOverlap="1">
            <wp:simplePos x="0" y="0"/>
            <wp:positionH relativeFrom="margin">
              <wp:posOffset>3067050</wp:posOffset>
            </wp:positionH>
            <wp:positionV relativeFrom="margin">
              <wp:posOffset>2346960</wp:posOffset>
            </wp:positionV>
            <wp:extent cx="2848610" cy="2507615"/>
            <wp:effectExtent l="0" t="0" r="8890" b="6985"/>
            <wp:wrapSquare wrapText="bothSides"/>
            <wp:docPr id="610745495" name="صورة 8" descr="صورة تحتوي على نص, لقطة شاشة, فن, داخل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745495" name="صورة 8" descr="صورة تحتوي على نص, لقطة شاشة, فن, داخلي&#10;&#10;قد يكون المحتوى الذي تم إنشاؤه بواسطة الذكاء الاصطناعي غير صحيح."/>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2848610" cy="2507615"/>
                    </a:xfrm>
                    <a:prstGeom prst="ellipse">
                      <a:avLst/>
                    </a:prstGeom>
                    <a:ln>
                      <a:noFill/>
                    </a:ln>
                    <a:effectLst>
                      <a:softEdge rad="112500"/>
                    </a:effectLst>
                  </pic:spPr>
                </pic:pic>
              </a:graphicData>
            </a:graphic>
          </wp:anchor>
        </w:drawing>
      </w:r>
      <w:r>
        <w:rPr>
          <w:b/>
          <w:bCs/>
          <w:lang w:val="fr-FR"/>
        </w:rPr>
        <w:t xml:space="preserve">Vente d’équipements et compléments alimentaires : </w:t>
      </w:r>
      <w:r>
        <w:rPr>
          <w:lang w:val="fr-FR"/>
        </w:rPr>
        <w:t>protéines, vitamines, accessoires de fitness.</w:t>
      </w:r>
    </w:p>
    <w:p>
      <w:pPr>
        <w:pStyle w:val="17"/>
        <w:numPr>
          <w:ilvl w:val="0"/>
          <w:numId w:val="10"/>
        </w:numPr>
        <w:spacing w:line="360" w:lineRule="auto"/>
        <w:rPr>
          <w:lang w:val="fr-FR"/>
        </w:rPr>
      </w:pPr>
      <w:r>
        <w:rPr>
          <w:b/>
          <w:bCs/>
          <w:lang w:val="fr-FR"/>
        </w:rPr>
        <w:t>Autres services :</w:t>
      </w:r>
      <w:r>
        <w:rPr>
          <w:lang w:val="fr-FR"/>
        </w:rPr>
        <w:t xml:space="preserve"> organisation d’événements sportifs, vente de boissons/snacks énergétiques.</w:t>
      </w:r>
    </w:p>
    <w:p>
      <w:pPr>
        <w:pStyle w:val="17"/>
        <w:spacing w:line="360" w:lineRule="auto"/>
        <w:jc w:val="center"/>
        <w:rPr>
          <w:b/>
          <w:bCs/>
          <w:sz w:val="28"/>
          <w:szCs w:val="28"/>
          <w:lang w:val="fr-FR"/>
        </w:rPr>
      </w:pPr>
    </w:p>
    <w:p>
      <w:pPr>
        <w:pStyle w:val="17"/>
        <w:spacing w:line="360" w:lineRule="auto"/>
        <w:jc w:val="center"/>
        <w:rPr>
          <w:b/>
          <w:bCs/>
          <w:sz w:val="28"/>
          <w:szCs w:val="28"/>
          <w:lang w:val="fr-FR"/>
        </w:rPr>
      </w:pPr>
    </w:p>
    <w:p>
      <w:pPr>
        <w:pStyle w:val="17"/>
        <w:spacing w:line="360" w:lineRule="auto"/>
        <w:jc w:val="center"/>
        <w:rPr>
          <w:b/>
          <w:bCs/>
          <w:sz w:val="28"/>
          <w:szCs w:val="28"/>
          <w:lang w:val="fr-FR"/>
        </w:rPr>
      </w:pPr>
    </w:p>
    <w:p>
      <w:pPr>
        <w:pStyle w:val="17"/>
        <w:spacing w:line="360" w:lineRule="auto"/>
        <w:rPr>
          <w:b/>
          <w:bCs/>
          <w:sz w:val="28"/>
          <w:szCs w:val="28"/>
          <w:lang w:val="fr-FR"/>
        </w:rPr>
      </w:pPr>
    </w:p>
    <w:p>
      <w:pPr>
        <w:rPr>
          <w:rFonts w:ascii="Times New Roman" w:hAnsi="Times New Roman" w:eastAsia="Times New Roman" w:cs="Times New Roman"/>
          <w:b/>
          <w:bCs/>
          <w:kern w:val="0"/>
          <w:sz w:val="28"/>
          <w:szCs w:val="28"/>
          <w:lang w:val="fr-FR" w:bidi="ar-SA"/>
          <w14:ligatures w14:val="none"/>
        </w:rPr>
      </w:pPr>
      <w:r>
        <w:rPr>
          <w:b/>
          <w:bCs/>
          <w:sz w:val="28"/>
          <w:szCs w:val="28"/>
          <w:lang w:val="fr-FR"/>
        </w:rPr>
        <w:br w:type="page"/>
      </w:r>
    </w:p>
    <w:p>
      <w:pPr>
        <w:pStyle w:val="17"/>
        <w:numPr>
          <w:ilvl w:val="0"/>
          <w:numId w:val="9"/>
        </w:numPr>
        <w:spacing w:line="360" w:lineRule="auto"/>
        <w:outlineLvl w:val="2"/>
        <w:rPr>
          <w:b/>
          <w:bCs/>
          <w:sz w:val="28"/>
          <w:szCs w:val="28"/>
          <w:lang w:val="fr-FR"/>
        </w:rPr>
      </w:pPr>
      <w:bookmarkStart w:id="31" w:name="_Toc208331800"/>
      <w:r>
        <w:rPr>
          <w:b/>
          <w:bCs/>
          <w:sz w:val="28"/>
          <w:szCs w:val="28"/>
          <w:lang w:val="fr-FR"/>
        </w:rPr>
        <w:t>Public cible et clientèle :</w:t>
      </w:r>
      <w:bookmarkEnd w:id="31"/>
    </w:p>
    <w:p>
      <w:pPr>
        <w:pStyle w:val="17"/>
        <w:spacing w:line="360" w:lineRule="auto"/>
        <w:rPr>
          <w:lang w:val="fr-FR"/>
        </w:rPr>
      </w:pPr>
      <w:r>
        <w:rPr>
          <w:lang w:val="fr-FR"/>
        </w:rPr>
        <w:t>La clientèle de Sofi Gym est variée :</w:t>
      </w:r>
    </w:p>
    <w:p>
      <w:pPr>
        <w:pStyle w:val="17"/>
        <w:numPr>
          <w:ilvl w:val="0"/>
          <w:numId w:val="11"/>
        </w:numPr>
        <w:spacing w:line="360" w:lineRule="auto"/>
        <w:rPr>
          <w:lang w:val="fr-FR"/>
        </w:rPr>
      </w:pPr>
      <w:r>
        <w:drawing>
          <wp:anchor distT="0" distB="0" distL="114300" distR="114300" simplePos="0" relativeHeight="251670528" behindDoc="0" locked="0" layoutInCell="1" allowOverlap="1">
            <wp:simplePos x="0" y="0"/>
            <wp:positionH relativeFrom="margin">
              <wp:align>left</wp:align>
            </wp:positionH>
            <wp:positionV relativeFrom="margin">
              <wp:posOffset>972185</wp:posOffset>
            </wp:positionV>
            <wp:extent cx="2462530" cy="1891665"/>
            <wp:effectExtent l="0" t="0" r="0" b="0"/>
            <wp:wrapSquare wrapText="bothSides"/>
            <wp:docPr id="525198078" name="صورة 9" descr="صورة تحتوي على تلبيس, الأحذية, شخص, رج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98078" name="صورة 9" descr="صورة تحتوي على تلبيس, الأحذية, شخص, رجل&#10;&#10;قد يكون المحتوى الذي تم إنشاؤه بواسطة الذكاء الاصطناعي غير صحيح."/>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462530" cy="1891665"/>
                    </a:xfrm>
                    <a:prstGeom prst="rect">
                      <a:avLst/>
                    </a:prstGeom>
                    <a:noFill/>
                    <a:ln>
                      <a:noFill/>
                    </a:ln>
                    <a:effectLst>
                      <a:softEdge rad="31750"/>
                    </a:effectLst>
                  </pic:spPr>
                </pic:pic>
              </a:graphicData>
            </a:graphic>
          </wp:anchor>
        </w:drawing>
      </w:r>
      <w:r>
        <w:rPr>
          <w:b/>
          <w:bCs/>
          <w:lang w:val="fr-FR"/>
        </w:rPr>
        <w:t>Jeunes étudiants :</w:t>
      </w:r>
      <w:r>
        <w:rPr>
          <w:lang w:val="fr-FR"/>
        </w:rPr>
        <w:t xml:space="preserve"> recherche d’activité sportive et sociale.</w:t>
      </w:r>
    </w:p>
    <w:p>
      <w:pPr>
        <w:pStyle w:val="17"/>
        <w:numPr>
          <w:ilvl w:val="0"/>
          <w:numId w:val="11"/>
        </w:numPr>
        <w:spacing w:line="360" w:lineRule="auto"/>
        <w:rPr>
          <w:lang w:val="fr-FR"/>
        </w:rPr>
      </w:pPr>
      <w:r>
        <w:rPr>
          <w:b/>
          <w:bCs/>
          <w:lang w:val="fr-FR"/>
        </w:rPr>
        <w:t>Adultes actifs :</w:t>
      </w:r>
      <w:r>
        <w:rPr>
          <w:lang w:val="fr-FR"/>
        </w:rPr>
        <w:t xml:space="preserve"> maintien de la santé et réduction du stress.</w:t>
      </w:r>
    </w:p>
    <w:p>
      <w:pPr>
        <w:pStyle w:val="17"/>
        <w:numPr>
          <w:ilvl w:val="0"/>
          <w:numId w:val="11"/>
        </w:numPr>
        <w:spacing w:line="360" w:lineRule="auto"/>
        <w:rPr>
          <w:lang w:val="fr-FR"/>
        </w:rPr>
      </w:pPr>
      <w:r>
        <w:rPr>
          <w:b/>
          <w:bCs/>
          <w:lang w:val="fr-FR"/>
        </w:rPr>
        <w:t>Femmes :</w:t>
      </w:r>
      <w:r>
        <w:rPr>
          <w:lang w:val="fr-FR"/>
        </w:rPr>
        <w:t xml:space="preserve"> intéressées par la remise en forme et les cours collectifs.</w:t>
      </w:r>
    </w:p>
    <w:p>
      <w:pPr>
        <w:pStyle w:val="17"/>
        <w:numPr>
          <w:ilvl w:val="0"/>
          <w:numId w:val="11"/>
        </w:numPr>
        <w:spacing w:line="360" w:lineRule="auto"/>
        <w:rPr>
          <w:lang w:val="fr-FR"/>
        </w:rPr>
      </w:pPr>
      <w:r>
        <w:rPr>
          <w:b/>
          <w:bCs/>
          <w:lang w:val="fr-FR"/>
        </w:rPr>
        <w:t>Sportifs confirmés :</w:t>
      </w:r>
      <w:r>
        <w:rPr>
          <w:lang w:val="fr-FR"/>
        </w:rPr>
        <w:t xml:space="preserve"> préparation physique et performance.</w:t>
      </w:r>
    </w:p>
    <w:p>
      <w:pPr>
        <w:pStyle w:val="17"/>
        <w:spacing w:line="360" w:lineRule="auto"/>
        <w:rPr>
          <w:lang w:val="fr-FR"/>
        </w:rPr>
      </w:pPr>
      <w:r>
        <w:rPr>
          <w:lang w:val="fr-FR"/>
        </w:rPr>
        <w:t>Cette segmentation permet à Sofi Gym d’adapter son offre à différents profils.</w:t>
      </w:r>
    </w:p>
    <w:p>
      <w:pPr>
        <w:pStyle w:val="17"/>
        <w:numPr>
          <w:ilvl w:val="0"/>
          <w:numId w:val="9"/>
        </w:numPr>
        <w:spacing w:line="360" w:lineRule="auto"/>
        <w:outlineLvl w:val="2"/>
        <w:rPr>
          <w:b/>
          <w:bCs/>
          <w:sz w:val="28"/>
          <w:szCs w:val="28"/>
          <w:lang w:val="fr-FR"/>
        </w:rPr>
      </w:pPr>
      <w:bookmarkStart w:id="32" w:name="_Toc208331801"/>
      <w:r>
        <w:rPr>
          <w:b/>
          <w:bCs/>
          <w:sz w:val="28"/>
          <w:szCs w:val="28"/>
          <w:lang w:val="fr-FR"/>
        </w:rPr>
        <w:t>Positionnement et avantages concurrentiels :</w:t>
      </w:r>
      <w:bookmarkEnd w:id="32"/>
    </w:p>
    <w:p>
      <w:pPr>
        <w:pStyle w:val="17"/>
        <w:spacing w:line="360" w:lineRule="auto"/>
        <w:rPr>
          <w:sz w:val="28"/>
          <w:szCs w:val="28"/>
          <w:lang w:val="fr-FR"/>
        </w:rPr>
      </w:pPr>
      <w:r>
        <w:rPr>
          <w:sz w:val="28"/>
          <w:szCs w:val="28"/>
          <w:lang w:val="fr-FR"/>
        </w:rPr>
        <w:t>Sofi Gym se distingue par :</w:t>
      </w:r>
    </w:p>
    <w:p>
      <w:pPr>
        <w:pStyle w:val="17"/>
        <w:numPr>
          <w:ilvl w:val="0"/>
          <w:numId w:val="12"/>
        </w:numPr>
        <w:spacing w:line="360" w:lineRule="auto"/>
        <w:rPr>
          <w:sz w:val="28"/>
          <w:szCs w:val="28"/>
        </w:rPr>
      </w:pPr>
      <w:r>
        <w:rPr>
          <w:sz w:val="28"/>
          <w:szCs w:val="28"/>
        </w:rPr>
        <w:t>Équipements modernes et variés.</w:t>
      </w:r>
    </w:p>
    <w:p>
      <w:pPr>
        <w:pStyle w:val="17"/>
        <w:numPr>
          <w:ilvl w:val="0"/>
          <w:numId w:val="12"/>
        </w:numPr>
        <w:spacing w:line="360" w:lineRule="auto"/>
        <w:rPr>
          <w:sz w:val="28"/>
          <w:szCs w:val="28"/>
          <w:lang w:val="fr-FR"/>
        </w:rPr>
      </w:pPr>
      <w:r>
        <w:rPr>
          <w:sz w:val="28"/>
          <w:szCs w:val="28"/>
          <w:lang w:val="fr-FR"/>
        </w:rPr>
        <w:t>Encadrement professionnel assuré par des coachs qualifiés.</w:t>
      </w:r>
    </w:p>
    <w:p>
      <w:pPr>
        <w:pStyle w:val="17"/>
        <w:numPr>
          <w:ilvl w:val="0"/>
          <w:numId w:val="12"/>
        </w:numPr>
        <w:spacing w:line="360" w:lineRule="auto"/>
        <w:rPr>
          <w:sz w:val="28"/>
          <w:szCs w:val="28"/>
          <w:lang w:val="fr-FR"/>
        </w:rPr>
      </w:pPr>
      <w:r>
        <w:rPr>
          <w:sz w:val="28"/>
          <w:szCs w:val="28"/>
          <w:lang w:val="fr-FR"/>
        </w:rPr>
        <w:t>Offre complète combinant sport, nutrition et événements.</w:t>
      </w:r>
    </w:p>
    <w:p>
      <w:pPr>
        <w:pStyle w:val="17"/>
        <w:numPr>
          <w:ilvl w:val="0"/>
          <w:numId w:val="12"/>
        </w:numPr>
        <w:spacing w:line="360" w:lineRule="auto"/>
        <w:rPr>
          <w:sz w:val="28"/>
          <w:szCs w:val="28"/>
          <w:lang w:val="fr-FR"/>
        </w:rPr>
      </w:pPr>
      <w:r>
        <w:rPr>
          <w:sz w:val="28"/>
          <w:szCs w:val="28"/>
          <w:lang w:val="fr-FR"/>
        </w:rPr>
        <w:t>Tarifs accessibles et proximité relationnelle avec la clientèle.</w:t>
      </w:r>
    </w:p>
    <w:p>
      <w:pPr>
        <w:pStyle w:val="17"/>
        <w:numPr>
          <w:ilvl w:val="0"/>
          <w:numId w:val="12"/>
        </w:numPr>
        <w:spacing w:line="360" w:lineRule="auto"/>
        <w:rPr>
          <w:sz w:val="28"/>
          <w:szCs w:val="28"/>
          <w:lang w:val="fr-FR"/>
        </w:rPr>
      </w:pPr>
      <w:r>
        <w:rPr>
          <w:sz w:val="28"/>
          <w:szCs w:val="28"/>
          <w:lang w:val="fr-FR"/>
        </w:rPr>
        <w:t>Communication active via les réseaux sociaux.</w:t>
      </w:r>
    </w:p>
    <w:p>
      <w:pPr>
        <w:pStyle w:val="17"/>
        <w:spacing w:line="360" w:lineRule="auto"/>
        <w:rPr>
          <w:sz w:val="28"/>
          <w:szCs w:val="28"/>
          <w:lang w:val="fr-FR"/>
        </w:rPr>
      </w:pPr>
      <w:r>
        <w:rPr>
          <w:sz w:val="28"/>
          <w:szCs w:val="28"/>
          <w:lang w:val="fr-FR"/>
        </w:rPr>
        <w:t>Ces éléments en font une salle de sport compétitive et attractive dans la région de Dakhla.</w:t>
      </w:r>
      <w:r>
        <w:rPr>
          <w:lang w:val="fr-FR"/>
        </w:rPr>
        <w:t xml:space="preserve"> </w:t>
      </w:r>
    </w:p>
    <w:p>
      <w:pPr>
        <w:pStyle w:val="17"/>
        <w:spacing w:line="360" w:lineRule="auto"/>
        <w:rPr>
          <w:b/>
          <w:bCs/>
          <w:sz w:val="28"/>
          <w:szCs w:val="28"/>
          <w:lang w:val="fr-FR"/>
        </w:rPr>
      </w:pPr>
    </w:p>
    <w:p>
      <w:pPr>
        <w:rPr>
          <w:rFonts w:ascii="Times New Roman" w:hAnsi="Times New Roman" w:eastAsia="Times New Roman" w:cs="Times New Roman"/>
          <w:b/>
          <w:bCs/>
          <w:kern w:val="0"/>
          <w:sz w:val="28"/>
          <w:szCs w:val="28"/>
          <w:lang w:val="fr-FR" w:bidi="ar-SA"/>
          <w14:ligatures w14:val="none"/>
        </w:rPr>
      </w:pPr>
      <w:r>
        <w:rPr>
          <w:b/>
          <w:bCs/>
          <w:sz w:val="28"/>
          <w:szCs w:val="28"/>
          <w:lang w:val="fr-FR"/>
        </w:rPr>
        <w:br w:type="page"/>
      </w: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17"/>
        <w:spacing w:line="360" w:lineRule="auto"/>
        <w:jc w:val="center"/>
        <w:rPr>
          <w:rFonts w:asciiTheme="majorBidi" w:hAnsiTheme="majorBidi" w:eastAsiaTheme="minorHAnsi" w:cstheme="majorBidi"/>
          <w:kern w:val="2"/>
          <w:lang w:val="fr-FR" w:bidi="ar-MA"/>
          <w14:ligatures w14:val="standardContextual"/>
        </w:rPr>
      </w:pPr>
    </w:p>
    <w:p>
      <w:pPr>
        <w:pStyle w:val="2"/>
        <w:jc w:val="center"/>
        <w:rPr>
          <w:lang w:val="fr-FR"/>
        </w:rPr>
      </w:pPr>
      <w:bookmarkStart w:id="33" w:name="_Toc208323401"/>
      <w:bookmarkStart w:id="34" w:name="_Toc208323866"/>
      <w:bookmarkStart w:id="35" w:name="_Toc208331802"/>
      <w:r>
        <w:rPr>
          <w:rFonts w:asciiTheme="majorBidi" w:hAnsiTheme="majorBidi" w:eastAsiaTheme="minorHAnsi"/>
          <w:b/>
          <w:bCs/>
          <w:color w:val="000000" w:themeColor="text1"/>
          <w:sz w:val="56"/>
          <w:szCs w:val="56"/>
          <w:lang w:val="fr-FR"/>
          <w14:textFill>
            <w14:solidFill>
              <w14:schemeClr w14:val="tx1"/>
            </w14:solidFill>
          </w14:textFill>
        </w:rPr>
        <w:t xml:space="preserve">Chapitre II : </w:t>
      </w:r>
      <w:r>
        <w:rPr>
          <w:color w:val="000000" w:themeColor="text1"/>
          <w:lang w:val="fr-FR"/>
          <w14:textFill>
            <w14:solidFill>
              <w14:schemeClr w14:val="tx1"/>
            </w14:solidFill>
          </w14:textFill>
        </w:rPr>
        <w:t>Déroulement du stage</w:t>
      </w:r>
      <w:bookmarkEnd w:id="33"/>
      <w:bookmarkEnd w:id="34"/>
      <w:bookmarkEnd w:id="35"/>
    </w:p>
    <w:p>
      <w:pPr>
        <w:rPr>
          <w:lang w:val="fr-FR"/>
        </w:rPr>
      </w:pPr>
    </w:p>
    <w:p>
      <w:pPr>
        <w:rPr>
          <w:lang w:val="fr-FR"/>
        </w:rPr>
      </w:pPr>
    </w:p>
    <w:p>
      <w:pPr>
        <w:rPr>
          <w:lang w:val="fr-FR"/>
        </w:rPr>
      </w:pPr>
    </w:p>
    <w:p>
      <w:pPr>
        <w:rPr>
          <w:lang w:val="fr-FR"/>
        </w:rPr>
      </w:pPr>
    </w:p>
    <w:p>
      <w:pPr>
        <w:rPr>
          <w:lang w:val="fr-FR"/>
        </w:rPr>
      </w:pPr>
    </w:p>
    <w:p>
      <w:pPr>
        <w:rPr>
          <w:lang w:val="fr-FR"/>
        </w:rPr>
      </w:pPr>
    </w:p>
    <w:p>
      <w:pPr>
        <w:rPr>
          <w:lang w:val="fr-FR"/>
        </w:rPr>
      </w:pPr>
    </w:p>
    <w:p>
      <w:pPr>
        <w:rPr>
          <w:lang w:val="fr-FR"/>
        </w:rPr>
      </w:pPr>
    </w:p>
    <w:p>
      <w:pPr>
        <w:rPr>
          <w:lang w:val="fr-FR"/>
        </w:rPr>
      </w:pPr>
    </w:p>
    <w:p>
      <w:pPr>
        <w:rPr>
          <w:lang w:val="fr-FR"/>
        </w:rPr>
      </w:pPr>
    </w:p>
    <w:p>
      <w:pPr>
        <w:rPr>
          <w:rFonts w:ascii="Times New Roman" w:hAnsi="Times New Roman" w:eastAsia="Times New Roman" w:cs="Times New Roman"/>
          <w:kern w:val="0"/>
          <w:sz w:val="36"/>
          <w:szCs w:val="36"/>
          <w:lang w:val="fr-FR" w:bidi="ar-SA"/>
          <w14:ligatures w14:val="none"/>
        </w:rPr>
      </w:pPr>
    </w:p>
    <w:p>
      <w:pPr>
        <w:rPr>
          <w:lang w:val="fr-FR"/>
        </w:rPr>
      </w:pPr>
    </w:p>
    <w:p>
      <w:pPr>
        <w:rPr>
          <w:lang w:val="fr-FR"/>
        </w:rPr>
      </w:pPr>
    </w:p>
    <w:p>
      <w:pPr>
        <w:rPr>
          <w:lang w:val="fr-FR"/>
        </w:rPr>
      </w:pPr>
    </w:p>
    <w:p>
      <w:pPr>
        <w:pStyle w:val="3"/>
        <w:rPr>
          <w:sz w:val="36"/>
          <w:szCs w:val="36"/>
          <w:lang w:val="fr-FR"/>
        </w:rPr>
      </w:pPr>
      <w:bookmarkStart w:id="36" w:name="_Toc208323402"/>
      <w:bookmarkStart w:id="37" w:name="_Toc208323867"/>
      <w:bookmarkStart w:id="38" w:name="_Toc208331803"/>
      <w:r>
        <w:rPr>
          <w:b/>
          <w:bCs/>
          <w:sz w:val="36"/>
          <w:szCs w:val="36"/>
          <w:lang w:val="fr-FR" w:bidi="ar-SA"/>
        </w:rPr>
        <w:t xml:space="preserve">Section 1 : </w:t>
      </w:r>
      <w:r>
        <w:rPr>
          <w:sz w:val="36"/>
          <w:szCs w:val="36"/>
          <w:lang w:val="fr-FR"/>
        </w:rPr>
        <w:t>Présentation du département et les tâches effectuées</w:t>
      </w:r>
      <w:bookmarkEnd w:id="36"/>
      <w:bookmarkEnd w:id="37"/>
      <w:bookmarkEnd w:id="38"/>
    </w:p>
    <w:p>
      <w:pPr>
        <w:pStyle w:val="17"/>
        <w:numPr>
          <w:ilvl w:val="0"/>
          <w:numId w:val="13"/>
        </w:numPr>
        <w:spacing w:line="360" w:lineRule="auto"/>
        <w:outlineLvl w:val="2"/>
        <w:rPr>
          <w:b/>
          <w:bCs/>
          <w:sz w:val="32"/>
          <w:szCs w:val="32"/>
          <w:lang w:val="fr-FR"/>
        </w:rPr>
      </w:pPr>
      <w:bookmarkStart w:id="39" w:name="_Toc208331804"/>
      <w:r>
        <w:rPr>
          <w:b/>
          <w:bCs/>
          <w:sz w:val="32"/>
          <w:szCs w:val="32"/>
        </w:rPr>
        <w:t>Présentation du département d’accueil :</w:t>
      </w:r>
      <w:bookmarkEnd w:id="39"/>
    </w:p>
    <w:p>
      <w:pPr>
        <w:pStyle w:val="17"/>
        <w:spacing w:line="360" w:lineRule="auto"/>
        <w:rPr>
          <w:b/>
          <w:bCs/>
          <w:sz w:val="36"/>
          <w:szCs w:val="36"/>
          <w:lang w:val="fr-FR"/>
        </w:rPr>
      </w:pPr>
    </w:p>
    <w:p>
      <w:pPr>
        <w:spacing w:before="100" w:beforeAutospacing="1" w:after="100" w:afterAutospacing="1" w:line="360" w:lineRule="auto"/>
        <w:ind w:firstLine="576"/>
        <w:rPr>
          <w:rFonts w:ascii="Times New Roman" w:hAnsi="Times New Roman" w:eastAsia="Times New Roman" w:cs="Times New Roman"/>
          <w:kern w:val="0"/>
          <w:lang w:val="fr-FR" w:bidi="ar-SA"/>
          <w14:ligatures w14:val="none"/>
        </w:rPr>
      </w:pPr>
      <w:r>
        <w:drawing>
          <wp:anchor distT="0" distB="0" distL="114300" distR="114300" simplePos="0" relativeHeight="251671552" behindDoc="0" locked="0" layoutInCell="1" allowOverlap="1">
            <wp:simplePos x="0" y="0"/>
            <wp:positionH relativeFrom="margin">
              <wp:posOffset>3446145</wp:posOffset>
            </wp:positionH>
            <wp:positionV relativeFrom="margin">
              <wp:posOffset>2661285</wp:posOffset>
            </wp:positionV>
            <wp:extent cx="2497455" cy="1873885"/>
            <wp:effectExtent l="0" t="0" r="0" b="0"/>
            <wp:wrapSquare wrapText="bothSides"/>
            <wp:docPr id="1797326701"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26701" name="صورة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497455" cy="1873885"/>
                    </a:xfrm>
                    <a:prstGeom prst="rect">
                      <a:avLst/>
                    </a:prstGeom>
                    <a:noFill/>
                    <a:ln>
                      <a:noFill/>
                    </a:ln>
                    <a:effectLst>
                      <a:softEdge rad="127000"/>
                    </a:effectLst>
                  </pic:spPr>
                </pic:pic>
              </a:graphicData>
            </a:graphic>
          </wp:anchor>
        </w:drawing>
      </w:r>
      <w:r>
        <w:rPr>
          <w:rFonts w:ascii="Times New Roman" w:hAnsi="Times New Roman" w:eastAsia="Times New Roman" w:cs="Times New Roman"/>
          <w:kern w:val="0"/>
          <w:lang w:val="fr-FR" w:bidi="ar-SA"/>
          <w14:ligatures w14:val="none"/>
        </w:rPr>
        <w:t xml:space="preserve">Durant mon stage, j’ai été intégré au sein de </w:t>
      </w:r>
      <w:r>
        <w:rPr>
          <w:rFonts w:ascii="Times New Roman" w:hAnsi="Times New Roman" w:eastAsia="Times New Roman" w:cs="Times New Roman"/>
          <w:b/>
          <w:bCs/>
          <w:kern w:val="0"/>
          <w:lang w:val="fr-FR" w:bidi="ar-SA"/>
          <w14:ligatures w14:val="none"/>
        </w:rPr>
        <w:t xml:space="preserve">“Service administratif et commercial” </w:t>
      </w:r>
      <w:r>
        <w:rPr>
          <w:rFonts w:ascii="Times New Roman" w:hAnsi="Times New Roman" w:eastAsia="Times New Roman" w:cs="Times New Roman"/>
          <w:kern w:val="0"/>
          <w:lang w:val="fr-FR" w:bidi="ar-SA"/>
          <w14:ligatures w14:val="none"/>
        </w:rPr>
        <w:t xml:space="preserve"> de l’entreprise </w:t>
      </w:r>
      <w:r>
        <w:rPr>
          <w:rFonts w:ascii="Times New Roman" w:hAnsi="Times New Roman" w:eastAsia="Times New Roman" w:cs="Times New Roman"/>
          <w:b/>
          <w:bCs/>
          <w:kern w:val="0"/>
          <w:lang w:val="fr-FR" w:bidi="ar-SA"/>
          <w14:ligatures w14:val="none"/>
        </w:rPr>
        <w:t>Sofi Gym</w:t>
      </w:r>
      <w:r>
        <w:rPr>
          <w:rFonts w:ascii="Times New Roman" w:hAnsi="Times New Roman" w:eastAsia="Times New Roman" w:cs="Times New Roman"/>
          <w:kern w:val="0"/>
          <w:lang w:val="fr-FR" w:bidi="ar-SA"/>
          <w14:ligatures w14:val="none"/>
        </w:rPr>
        <w:t>. Ce département joue un rôle essentiel dans le fonctionnement global de la salle :</w:t>
      </w:r>
    </w:p>
    <w:p>
      <w:pPr>
        <w:numPr>
          <w:ilvl w:val="0"/>
          <w:numId w:val="14"/>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Service administratif et commercial :</w:t>
      </w:r>
      <w:r>
        <w:rPr>
          <w:rFonts w:ascii="Times New Roman" w:hAnsi="Times New Roman" w:eastAsia="Times New Roman" w:cs="Times New Roman"/>
          <w:kern w:val="0"/>
          <w:lang w:val="fr-FR" w:bidi="ar-SA"/>
          <w14:ligatures w14:val="none"/>
        </w:rPr>
        <w:t xml:space="preserve"> gestion des inscriptions, accueil des adhérents, organisation des abonnements, suivi des paiements, vente d’équipements et compléments alimentaires.</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p>
    <w:p>
      <w:pPr>
        <w:spacing w:before="100" w:beforeAutospacing="1" w:after="100" w:afterAutospacing="1" w:line="360" w:lineRule="auto"/>
        <w:ind w:firstLine="576"/>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Mon intégration au sein de ce département m’a permis de découvrir le quotidien de l’entreprise, d’observer les méthodes de gestion et d’apporter ma contribution dans différentes tâches.</w:t>
      </w:r>
    </w:p>
    <w:p>
      <w:pPr>
        <w:pStyle w:val="17"/>
        <w:spacing w:line="360" w:lineRule="auto"/>
        <w:rPr>
          <w:b/>
          <w:bCs/>
          <w:sz w:val="36"/>
          <w:szCs w:val="36"/>
          <w:lang w:val="fr-FR"/>
        </w:rPr>
      </w:pPr>
    </w:p>
    <w:p>
      <w:pPr>
        <w:rPr>
          <w:rFonts w:ascii="Times New Roman" w:hAnsi="Times New Roman" w:eastAsia="Times New Roman" w:cs="Times New Roman"/>
          <w:b/>
          <w:bCs/>
          <w:kern w:val="0"/>
          <w:sz w:val="36"/>
          <w:szCs w:val="36"/>
          <w:lang w:val="fr-FR" w:bidi="ar-SA"/>
          <w14:ligatures w14:val="none"/>
        </w:rPr>
      </w:pPr>
      <w:r>
        <w:rPr>
          <w:b/>
          <w:bCs/>
          <w:sz w:val="36"/>
          <w:szCs w:val="36"/>
          <w:lang w:val="fr-FR"/>
        </w:rPr>
        <w:br w:type="page"/>
      </w:r>
    </w:p>
    <w:p>
      <w:pPr>
        <w:pStyle w:val="17"/>
        <w:numPr>
          <w:ilvl w:val="0"/>
          <w:numId w:val="13"/>
        </w:numPr>
        <w:spacing w:line="360" w:lineRule="auto"/>
        <w:outlineLvl w:val="2"/>
        <w:rPr>
          <w:b/>
          <w:bCs/>
          <w:sz w:val="32"/>
          <w:szCs w:val="32"/>
        </w:rPr>
      </w:pPr>
      <w:bookmarkStart w:id="40" w:name="_Toc208323403"/>
      <w:bookmarkStart w:id="41" w:name="_Toc208331805"/>
      <w:r>
        <w:rPr>
          <w:b/>
          <w:bCs/>
          <w:sz w:val="32"/>
          <w:szCs w:val="32"/>
        </w:rPr>
        <w:t>Tâches effectuées :</w:t>
      </w:r>
      <w:bookmarkEnd w:id="40"/>
      <w:bookmarkEnd w:id="41"/>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drawing>
          <wp:anchor distT="0" distB="0" distL="114300" distR="114300" simplePos="0" relativeHeight="251672576" behindDoc="0" locked="0" layoutInCell="1" allowOverlap="1">
            <wp:simplePos x="0" y="0"/>
            <wp:positionH relativeFrom="margin">
              <wp:posOffset>3314700</wp:posOffset>
            </wp:positionH>
            <wp:positionV relativeFrom="margin">
              <wp:posOffset>821055</wp:posOffset>
            </wp:positionV>
            <wp:extent cx="2625090" cy="1885950"/>
            <wp:effectExtent l="0" t="0" r="3810" b="0"/>
            <wp:wrapSquare wrapText="bothSides"/>
            <wp:docPr id="913756643" name="صورة 11" descr="صورة تحتوي على تلبيس, شخص, حائط, داخل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56643" name="صورة 11" descr="صورة تحتوي على تلبيس, شخص, حائط, داخلي&#10;&#10;قد يكون المحتوى الذي تم إنشاؤه بواسطة الذكاء الاصطناعي غير صحيح."/>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2625090" cy="1885950"/>
                    </a:xfrm>
                    <a:prstGeom prst="ellipse">
                      <a:avLst/>
                    </a:prstGeom>
                    <a:ln>
                      <a:noFill/>
                    </a:ln>
                    <a:effectLst>
                      <a:softEdge rad="112500"/>
                    </a:effectLst>
                  </pic:spPr>
                </pic:pic>
              </a:graphicData>
            </a:graphic>
          </wp:anchor>
        </w:drawing>
      </w:r>
      <w:r>
        <w:rPr>
          <w:rFonts w:ascii="Times New Roman" w:hAnsi="Times New Roman" w:eastAsia="Times New Roman" w:cs="Times New Roman"/>
          <w:kern w:val="0"/>
          <w:lang w:val="fr-FR" w:bidi="ar-SA"/>
          <w14:ligatures w14:val="none"/>
        </w:rPr>
        <w:t>Au cours de mon stage, j’ai eu l’opportunité de participer à plusieurs missions :</w:t>
      </w:r>
    </w:p>
    <w:p>
      <w:pPr>
        <w:numPr>
          <w:ilvl w:val="0"/>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Accueil et orientation des adhérents :</w:t>
      </w:r>
    </w:p>
    <w:p>
      <w:pPr>
        <w:numPr>
          <w:ilvl w:val="1"/>
          <w:numId w:val="15"/>
        </w:numPr>
        <w:spacing w:before="100" w:beforeAutospacing="1" w:after="100" w:afterAutospacing="1" w:line="360" w:lineRule="auto"/>
        <w:rPr>
          <w:rFonts w:ascii="Times New Roman" w:hAnsi="Times New Roman" w:eastAsia="Times New Roman" w:cs="Times New Roman"/>
          <w:kern w:val="0"/>
          <w:lang w:bidi="ar-SA"/>
          <w14:ligatures w14:val="none"/>
        </w:rPr>
      </w:pPr>
      <w:r>
        <w:rPr>
          <w:rFonts w:ascii="Times New Roman" w:hAnsi="Times New Roman" w:eastAsia="Times New Roman" w:cs="Times New Roman"/>
          <w:kern w:val="0"/>
          <w:lang w:bidi="ar-SA"/>
          <w14:ligatures w14:val="none"/>
        </w:rPr>
        <w:t>Accueillir les nouveaux clients.</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Expliquer les différentes formules d’abonnement.</w:t>
      </w:r>
    </w:p>
    <w:p>
      <w:pPr>
        <w:numPr>
          <w:ilvl w:val="1"/>
          <w:numId w:val="15"/>
        </w:numPr>
        <w:spacing w:before="100" w:beforeAutospacing="1" w:after="100" w:afterAutospacing="1" w:line="360" w:lineRule="auto"/>
        <w:rPr>
          <w:rFonts w:ascii="Times New Roman" w:hAnsi="Times New Roman" w:eastAsia="Times New Roman" w:cs="Times New Roman"/>
          <w:kern w:val="0"/>
          <w:lang w:bidi="ar-SA"/>
          <w14:ligatures w14:val="none"/>
        </w:rPr>
      </w:pPr>
      <w:r>
        <w:rPr>
          <w:rFonts w:ascii="Times New Roman" w:hAnsi="Times New Roman" w:eastAsia="Times New Roman" w:cs="Times New Roman"/>
          <w:kern w:val="0"/>
          <w:lang w:bidi="ar-SA"/>
          <w14:ligatures w14:val="none"/>
        </w:rPr>
        <w:t>Répondre aux demandes d’informations.</w:t>
      </w:r>
    </w:p>
    <w:p>
      <w:pPr>
        <w:spacing w:before="100" w:beforeAutospacing="1" w:after="100" w:afterAutospacing="1" w:line="360" w:lineRule="auto"/>
        <w:rPr>
          <w:rFonts w:ascii="Times New Roman" w:hAnsi="Times New Roman" w:eastAsia="Times New Roman" w:cs="Times New Roman"/>
          <w:kern w:val="0"/>
          <w:lang w:bidi="ar-SA"/>
          <w14:ligatures w14:val="none"/>
        </w:rPr>
      </w:pPr>
      <w:r>
        <w:drawing>
          <wp:anchor distT="0" distB="0" distL="114300" distR="114300" simplePos="0" relativeHeight="251673600" behindDoc="0" locked="0" layoutInCell="1" allowOverlap="1">
            <wp:simplePos x="0" y="0"/>
            <wp:positionH relativeFrom="margin">
              <wp:posOffset>0</wp:posOffset>
            </wp:positionH>
            <wp:positionV relativeFrom="margin">
              <wp:posOffset>3027680</wp:posOffset>
            </wp:positionV>
            <wp:extent cx="2766060" cy="1783080"/>
            <wp:effectExtent l="0" t="0" r="0" b="7620"/>
            <wp:wrapSquare wrapText="bothSides"/>
            <wp:docPr id="1043293035" name="صورة 12" descr="صورة تحتوي على شخص, حاسوب محمول, اللوازم المكتبية, تلبيس&#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93035" name="صورة 12" descr="صورة تحتوي على شخص, حاسوب محمول, اللوازم المكتبية, تلبيس&#10;&#10;قد يكون المحتوى الذي تم إنشاؤه بواسطة الذكاء الاصطناعي غير صحيح."/>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766060" cy="1783080"/>
                    </a:xfrm>
                    <a:prstGeom prst="ellipse">
                      <a:avLst/>
                    </a:prstGeom>
                    <a:ln>
                      <a:noFill/>
                    </a:ln>
                    <a:effectLst>
                      <a:softEdge rad="112500"/>
                    </a:effectLst>
                  </pic:spPr>
                </pic:pic>
              </a:graphicData>
            </a:graphic>
          </wp:anchor>
        </w:drawing>
      </w:r>
    </w:p>
    <w:p>
      <w:pPr>
        <w:numPr>
          <w:ilvl w:val="0"/>
          <w:numId w:val="15"/>
        </w:numPr>
        <w:spacing w:before="100" w:beforeAutospacing="1" w:after="100" w:afterAutospacing="1" w:line="360" w:lineRule="auto"/>
        <w:rPr>
          <w:rFonts w:ascii="Times New Roman" w:hAnsi="Times New Roman" w:eastAsia="Times New Roman" w:cs="Times New Roman"/>
          <w:kern w:val="0"/>
          <w:lang w:bidi="ar-SA"/>
          <w14:ligatures w14:val="none"/>
        </w:rPr>
      </w:pPr>
      <w:r>
        <w:rPr>
          <w:rFonts w:ascii="Times New Roman" w:hAnsi="Times New Roman" w:eastAsia="Times New Roman" w:cs="Times New Roman"/>
          <w:b/>
          <w:bCs/>
          <w:kern w:val="0"/>
          <w:lang w:bidi="ar-SA"/>
          <w14:ligatures w14:val="none"/>
        </w:rPr>
        <w:t>Gestion administrative :</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Enregistrement des adhésions et renouvellements.</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Suivi des dossiers clients (informations personnelles, état des paiements).</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Classement et archivage des documents.</w:t>
      </w:r>
    </w:p>
    <w:p>
      <w:pPr>
        <w:spacing w:before="100" w:beforeAutospacing="1" w:after="100" w:afterAutospacing="1" w:line="360" w:lineRule="auto"/>
        <w:ind w:left="1440"/>
        <w:rPr>
          <w:rFonts w:ascii="Times New Roman" w:hAnsi="Times New Roman" w:eastAsia="Times New Roman" w:cs="Times New Roman"/>
          <w:kern w:val="0"/>
          <w:lang w:val="fr-FR" w:bidi="ar-SA"/>
          <w14:ligatures w14:val="none"/>
        </w:rPr>
      </w:pPr>
      <w:r>
        <w:drawing>
          <wp:anchor distT="0" distB="0" distL="114300" distR="114300" simplePos="0" relativeHeight="251674624" behindDoc="0" locked="0" layoutInCell="1" allowOverlap="1">
            <wp:simplePos x="0" y="0"/>
            <wp:positionH relativeFrom="margin">
              <wp:posOffset>3105150</wp:posOffset>
            </wp:positionH>
            <wp:positionV relativeFrom="margin">
              <wp:posOffset>5297805</wp:posOffset>
            </wp:positionV>
            <wp:extent cx="2833370" cy="1884045"/>
            <wp:effectExtent l="0" t="0" r="5080" b="1905"/>
            <wp:wrapSquare wrapText="bothSides"/>
            <wp:docPr id="492699961" name="صورة 13" descr="صورة تحتوي على معدات التمرين, رياضة, الأوزان, نادي رياض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99961" name="صورة 13" descr="صورة تحتوي على معدات التمرين, رياضة, الأوزان, نادي رياضي&#10;&#10;قد يكون المحتوى الذي تم إنشاؤه بواسطة الذكاء الاصطناعي غير صحيح."/>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833370" cy="1884045"/>
                    </a:xfrm>
                    <a:prstGeom prst="ellipse">
                      <a:avLst/>
                    </a:prstGeom>
                    <a:ln>
                      <a:noFill/>
                    </a:ln>
                    <a:effectLst>
                      <a:softEdge rad="112500"/>
                    </a:effectLst>
                  </pic:spPr>
                </pic:pic>
              </a:graphicData>
            </a:graphic>
          </wp:anchor>
        </w:drawing>
      </w:r>
    </w:p>
    <w:p>
      <w:pPr>
        <w:numPr>
          <w:ilvl w:val="0"/>
          <w:numId w:val="15"/>
        </w:numPr>
        <w:spacing w:before="100" w:beforeAutospacing="1" w:after="100" w:afterAutospacing="1" w:line="360" w:lineRule="auto"/>
        <w:rPr>
          <w:rFonts w:ascii="Times New Roman" w:hAnsi="Times New Roman" w:eastAsia="Times New Roman" w:cs="Times New Roman"/>
          <w:kern w:val="0"/>
          <w:lang w:bidi="ar-SA"/>
          <w14:ligatures w14:val="none"/>
        </w:rPr>
      </w:pPr>
      <w:r>
        <w:rPr>
          <w:rFonts w:ascii="Times New Roman" w:hAnsi="Times New Roman" w:eastAsia="Times New Roman" w:cs="Times New Roman"/>
          <w:b/>
          <w:bCs/>
          <w:kern w:val="0"/>
          <w:lang w:bidi="ar-SA"/>
          <w14:ligatures w14:val="none"/>
        </w:rPr>
        <w:t>Participation aux activités sportives :</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Observation du rôle des coachs dans l’encadrement des cours collectifs.</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Aide logistique (préparation de la salle, matériel).</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Participation ponctuelle aux séances pour mieux comprendre la relation coach/adhérent.</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p>
    <w:p>
      <w:pPr>
        <w:spacing w:before="100" w:beforeAutospacing="1" w:after="100" w:afterAutospacing="1" w:line="360" w:lineRule="auto"/>
        <w:rPr>
          <w:rFonts w:ascii="Times New Roman" w:hAnsi="Times New Roman" w:eastAsia="Times New Roman" w:cs="Times New Roman"/>
          <w:kern w:val="0"/>
          <w:lang w:val="fr-FR" w:bidi="ar-SA"/>
          <w14:ligatures w14:val="none"/>
        </w:rPr>
      </w:pPr>
    </w:p>
    <w:p>
      <w:pPr>
        <w:spacing w:before="100" w:beforeAutospacing="1" w:after="100" w:afterAutospacing="1" w:line="360" w:lineRule="auto"/>
        <w:rPr>
          <w:rFonts w:ascii="Times New Roman" w:hAnsi="Times New Roman" w:eastAsia="Times New Roman" w:cs="Times New Roman"/>
          <w:kern w:val="0"/>
          <w:lang w:val="fr-FR" w:bidi="ar-SA"/>
          <w14:ligatures w14:val="none"/>
        </w:rPr>
      </w:pPr>
    </w:p>
    <w:p>
      <w:pPr>
        <w:numPr>
          <w:ilvl w:val="0"/>
          <w:numId w:val="15"/>
        </w:numPr>
        <w:spacing w:before="100" w:beforeAutospacing="1" w:after="100" w:afterAutospacing="1" w:line="360" w:lineRule="auto"/>
        <w:rPr>
          <w:rFonts w:ascii="Times New Roman" w:hAnsi="Times New Roman" w:eastAsia="Times New Roman" w:cs="Times New Roman"/>
          <w:kern w:val="0"/>
          <w:lang w:bidi="ar-SA"/>
          <w14:ligatures w14:val="none"/>
        </w:rPr>
      </w:pPr>
      <w:r>
        <w:drawing>
          <wp:anchor distT="0" distB="0" distL="114300" distR="114300" simplePos="0" relativeHeight="251675648" behindDoc="0" locked="0" layoutInCell="1" allowOverlap="1">
            <wp:simplePos x="0" y="0"/>
            <wp:positionH relativeFrom="margin">
              <wp:posOffset>3161665</wp:posOffset>
            </wp:positionH>
            <wp:positionV relativeFrom="margin">
              <wp:posOffset>912495</wp:posOffset>
            </wp:positionV>
            <wp:extent cx="2941955" cy="1655445"/>
            <wp:effectExtent l="0" t="0" r="0" b="1905"/>
            <wp:wrapSquare wrapText="bothSides"/>
            <wp:docPr id="881404423" name="صورة 14" descr="صورة تحتوي على لقطة شاشة, تلبيس, رسوم متحرك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04423" name="صورة 14" descr="صورة تحتوي على لقطة شاشة, تلبيس, رسوم متحركة, التصميم&#10;&#10;قد يكون المحتوى الذي تم إنشاؤه بواسطة الذكاء الاصطناعي غير صحيح."/>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2941955" cy="1655445"/>
                    </a:xfrm>
                    <a:prstGeom prst="ellipse">
                      <a:avLst/>
                    </a:prstGeom>
                    <a:ln>
                      <a:noFill/>
                    </a:ln>
                    <a:effectLst>
                      <a:softEdge rad="112500"/>
                    </a:effectLst>
                  </pic:spPr>
                </pic:pic>
              </a:graphicData>
            </a:graphic>
          </wp:anchor>
        </w:drawing>
      </w:r>
      <w:r>
        <w:rPr>
          <w:rFonts w:ascii="Times New Roman" w:hAnsi="Times New Roman" w:eastAsia="Times New Roman" w:cs="Times New Roman"/>
          <w:b/>
          <w:bCs/>
          <w:kern w:val="0"/>
          <w:lang w:bidi="ar-SA"/>
          <w14:ligatures w14:val="none"/>
        </w:rPr>
        <w:t>Appui commercial et communication :</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Contribution à la promotion des services sur les réseaux sociaux.</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Assistance dans la vente d’équipements et de compléments alimentaires.</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Proposition d’idées pour fidéliser les clients.</w:t>
      </w:r>
    </w:p>
    <w:p>
      <w:pPr>
        <w:spacing w:before="100" w:beforeAutospacing="1" w:after="100" w:afterAutospacing="1" w:line="360" w:lineRule="auto"/>
        <w:ind w:left="1440"/>
        <w:rPr>
          <w:rFonts w:ascii="Times New Roman" w:hAnsi="Times New Roman" w:eastAsia="Times New Roman" w:cs="Times New Roman"/>
          <w:kern w:val="0"/>
          <w:lang w:val="fr-FR" w:bidi="ar-SA"/>
          <w14:ligatures w14:val="none"/>
        </w:rPr>
      </w:pPr>
    </w:p>
    <w:p>
      <w:pPr>
        <w:spacing w:before="100" w:beforeAutospacing="1" w:after="100" w:afterAutospacing="1" w:line="360" w:lineRule="auto"/>
        <w:rPr>
          <w:rFonts w:ascii="Times New Roman" w:hAnsi="Times New Roman" w:eastAsia="Times New Roman" w:cs="Times New Roman"/>
          <w:kern w:val="0"/>
          <w:lang w:val="fr-FR" w:bidi="ar-SA"/>
          <w14:ligatures w14:val="none"/>
        </w:rPr>
      </w:pPr>
    </w:p>
    <w:p>
      <w:pPr>
        <w:numPr>
          <w:ilvl w:val="0"/>
          <w:numId w:val="15"/>
        </w:numPr>
        <w:spacing w:before="100" w:beforeAutospacing="1" w:after="100" w:afterAutospacing="1" w:line="360" w:lineRule="auto"/>
        <w:rPr>
          <w:rFonts w:ascii="Times New Roman" w:hAnsi="Times New Roman" w:eastAsia="Times New Roman" w:cs="Times New Roman"/>
          <w:kern w:val="0"/>
          <w:lang w:bidi="ar-SA"/>
          <w14:ligatures w14:val="none"/>
        </w:rPr>
      </w:pPr>
      <w:r>
        <w:drawing>
          <wp:anchor distT="0" distB="0" distL="114300" distR="114300" simplePos="0" relativeHeight="251676672" behindDoc="0" locked="0" layoutInCell="1" allowOverlap="1">
            <wp:simplePos x="0" y="0"/>
            <wp:positionH relativeFrom="margin">
              <wp:posOffset>0</wp:posOffset>
            </wp:positionH>
            <wp:positionV relativeFrom="margin">
              <wp:posOffset>4116070</wp:posOffset>
            </wp:positionV>
            <wp:extent cx="3050540" cy="2045970"/>
            <wp:effectExtent l="0" t="0" r="0" b="0"/>
            <wp:wrapSquare wrapText="bothSides"/>
            <wp:docPr id="450319405" name="صورة 15" descr="صورة تحتوي على نص, زهرة, داخلي,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19405" name="صورة 15" descr="صورة تحتوي على نص, زهرة, داخلي, الحاسوب&#10;&#10;قد يكون المحتوى الذي تم إنشاؤه بواسطة الذكاء الاصطناعي غير صحيح."/>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050540" cy="2045970"/>
                    </a:xfrm>
                    <a:prstGeom prst="ellipse">
                      <a:avLst/>
                    </a:prstGeom>
                    <a:ln>
                      <a:noFill/>
                    </a:ln>
                    <a:effectLst>
                      <a:softEdge rad="112500"/>
                    </a:effectLst>
                  </pic:spPr>
                </pic:pic>
              </a:graphicData>
            </a:graphic>
          </wp:anchor>
        </w:drawing>
      </w:r>
      <w:r>
        <w:rPr>
          <w:rFonts w:ascii="Times New Roman" w:hAnsi="Times New Roman" w:eastAsia="Times New Roman" w:cs="Times New Roman"/>
          <w:b/>
          <w:bCs/>
          <w:kern w:val="0"/>
          <w:lang w:bidi="ar-SA"/>
          <w14:ligatures w14:val="none"/>
        </w:rPr>
        <w:t>Suivi opérationnel :</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Observer la gestion du planning des coachs.</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Apprendre la répartition des tâches entre le service administratif et le service technique.</w:t>
      </w:r>
    </w:p>
    <w:p>
      <w:pPr>
        <w:numPr>
          <w:ilvl w:val="1"/>
          <w:numId w:val="15"/>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Comprendre l’organisation d’événements internes (ex. compétitions sportives, journées découvertes).</w:t>
      </w:r>
    </w:p>
    <w:p>
      <w:pPr>
        <w:spacing w:before="100" w:beforeAutospacing="1" w:after="100" w:afterAutospacing="1" w:line="360" w:lineRule="auto"/>
        <w:ind w:left="1080"/>
        <w:rPr>
          <w:rFonts w:ascii="Times New Roman" w:hAnsi="Times New Roman" w:eastAsia="Times New Roman" w:cs="Times New Roman"/>
          <w:kern w:val="0"/>
          <w:lang w:val="fr-FR" w:bidi="ar-SA"/>
          <w14:ligatures w14:val="none"/>
        </w:rPr>
      </w:pPr>
    </w:p>
    <w:p>
      <w:pPr>
        <w:spacing w:before="100" w:beforeAutospacing="1" w:after="100" w:afterAutospacing="1" w:line="360" w:lineRule="auto"/>
        <w:ind w:firstLine="576"/>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Cette diversité de missions m’a permis d’avoir une vision globale sur le fonctionnement de l’entreprise, à la fois du côté administratif et du côté sportif.</w:t>
      </w:r>
    </w:p>
    <w:p>
      <w:pPr>
        <w:pStyle w:val="17"/>
        <w:numPr>
          <w:ilvl w:val="0"/>
          <w:numId w:val="13"/>
        </w:numPr>
        <w:spacing w:line="360" w:lineRule="auto"/>
        <w:outlineLvl w:val="2"/>
        <w:rPr>
          <w:b/>
          <w:bCs/>
          <w:sz w:val="32"/>
          <w:szCs w:val="32"/>
          <w:lang w:val="fr-FR"/>
        </w:rPr>
      </w:pPr>
      <w:bookmarkStart w:id="42" w:name="_Toc208331806"/>
      <w:r>
        <w:rPr>
          <w:b/>
          <w:bCs/>
          <w:sz w:val="32"/>
          <w:szCs w:val="32"/>
          <w:lang w:val="fr-FR"/>
        </w:rPr>
        <w:t>Tableau récapitulatif des tâches effectuées :</w:t>
      </w:r>
      <w:bookmarkEnd w:id="4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6"/>
        <w:gridCol w:w="3117"/>
        <w:gridCol w:w="31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pStyle w:val="17"/>
              <w:spacing w:line="360" w:lineRule="auto"/>
              <w:rPr>
                <w:b/>
                <w:bCs/>
                <w:sz w:val="28"/>
                <w:szCs w:val="28"/>
              </w:rPr>
            </w:pPr>
            <w:r>
              <w:rPr>
                <w:b/>
                <w:bCs/>
                <w:sz w:val="28"/>
                <w:szCs w:val="28"/>
              </w:rPr>
              <w:t>Période du stage</w:t>
            </w:r>
          </w:p>
        </w:tc>
        <w:tc>
          <w:tcPr>
            <w:tcW w:w="3117" w:type="dxa"/>
          </w:tcPr>
          <w:tbl>
            <w:tblPr>
              <w:tblStyle w:val="12"/>
              <w:tblW w:w="0" w:type="auto"/>
              <w:tblCellSpacing w:w="15" w:type="dxa"/>
              <w:tblInd w:w="0" w:type="dxa"/>
              <w:tblLayout w:type="autofit"/>
              <w:tblCellMar>
                <w:top w:w="15" w:type="dxa"/>
                <w:left w:w="15" w:type="dxa"/>
                <w:bottom w:w="15" w:type="dxa"/>
                <w:right w:w="15" w:type="dxa"/>
              </w:tblCellMar>
            </w:tblPr>
            <w:tblGrid>
              <w:gridCol w:w="2901"/>
            </w:tblGrid>
            <w:tr>
              <w:tblPrEx>
                <w:tblCellMar>
                  <w:top w:w="15" w:type="dxa"/>
                  <w:left w:w="15" w:type="dxa"/>
                  <w:bottom w:w="15" w:type="dxa"/>
                  <w:right w:w="15" w:type="dxa"/>
                </w:tblCellMar>
              </w:tblPrEx>
              <w:trPr>
                <w:tblCellSpacing w:w="15" w:type="dxa"/>
              </w:trPr>
              <w:tc>
                <w:tcPr>
                  <w:tcW w:w="0" w:type="auto"/>
                  <w:vAlign w:val="center"/>
                </w:tcPr>
                <w:p>
                  <w:pPr>
                    <w:pStyle w:val="17"/>
                    <w:spacing w:line="360" w:lineRule="auto"/>
                    <w:rPr>
                      <w:b/>
                      <w:bCs/>
                      <w:sz w:val="28"/>
                      <w:szCs w:val="28"/>
                    </w:rPr>
                  </w:pPr>
                  <w:r>
                    <w:rPr>
                      <w:b/>
                      <w:bCs/>
                      <w:sz w:val="28"/>
                      <w:szCs w:val="28"/>
                    </w:rPr>
                    <w:t>Tâches principales</w:t>
                  </w:r>
                </w:p>
              </w:tc>
            </w:tr>
          </w:tbl>
          <w:p>
            <w:pPr>
              <w:pStyle w:val="17"/>
              <w:spacing w:line="360" w:lineRule="auto"/>
              <w:rPr>
                <w:b/>
                <w:bCs/>
                <w:vanish/>
                <w:sz w:val="28"/>
                <w:szCs w:val="28"/>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pStyle w:val="17"/>
                    <w:spacing w:line="360" w:lineRule="auto"/>
                    <w:rPr>
                      <w:b/>
                      <w:bCs/>
                      <w:sz w:val="28"/>
                      <w:szCs w:val="28"/>
                    </w:rPr>
                  </w:pPr>
                </w:p>
              </w:tc>
            </w:tr>
          </w:tbl>
          <w:p>
            <w:pPr>
              <w:pStyle w:val="17"/>
              <w:spacing w:line="360" w:lineRule="auto"/>
              <w:rPr>
                <w:b/>
                <w:bCs/>
                <w:sz w:val="28"/>
                <w:szCs w:val="28"/>
                <w:lang w:val="fr-FR"/>
              </w:rPr>
            </w:pPr>
          </w:p>
        </w:tc>
        <w:tc>
          <w:tcPr>
            <w:tcW w:w="3117" w:type="dxa"/>
          </w:tcPr>
          <w:tbl>
            <w:tblPr>
              <w:tblStyle w:val="12"/>
              <w:tblW w:w="0" w:type="auto"/>
              <w:tblCellSpacing w:w="15" w:type="dxa"/>
              <w:tblInd w:w="0" w:type="dxa"/>
              <w:tblLayout w:type="autofit"/>
              <w:tblCellMar>
                <w:top w:w="15" w:type="dxa"/>
                <w:left w:w="15" w:type="dxa"/>
                <w:bottom w:w="15" w:type="dxa"/>
                <w:right w:w="15" w:type="dxa"/>
              </w:tblCellMar>
            </w:tblPr>
            <w:tblGrid>
              <w:gridCol w:w="2901"/>
            </w:tblGrid>
            <w:tr>
              <w:tblPrEx>
                <w:tblCellMar>
                  <w:top w:w="15" w:type="dxa"/>
                  <w:left w:w="15" w:type="dxa"/>
                  <w:bottom w:w="15" w:type="dxa"/>
                  <w:right w:w="15" w:type="dxa"/>
                </w:tblCellMar>
              </w:tblPrEx>
              <w:trPr>
                <w:tblCellSpacing w:w="15" w:type="dxa"/>
              </w:trPr>
              <w:tc>
                <w:tcPr>
                  <w:tcW w:w="0" w:type="auto"/>
                  <w:vAlign w:val="center"/>
                </w:tcPr>
                <w:tbl>
                  <w:tblPr>
                    <w:tblStyle w:val="12"/>
                    <w:tblW w:w="0" w:type="auto"/>
                    <w:tblCellSpacing w:w="15" w:type="dxa"/>
                    <w:tblInd w:w="0" w:type="dxa"/>
                    <w:tblLayout w:type="autofit"/>
                    <w:tblCellMar>
                      <w:top w:w="15" w:type="dxa"/>
                      <w:left w:w="15" w:type="dxa"/>
                      <w:bottom w:w="15" w:type="dxa"/>
                      <w:right w:w="15" w:type="dxa"/>
                    </w:tblCellMar>
                  </w:tblPr>
                  <w:tblGrid>
                    <w:gridCol w:w="2811"/>
                  </w:tblGrid>
                  <w:tr>
                    <w:tblPrEx>
                      <w:tblCellMar>
                        <w:top w:w="15" w:type="dxa"/>
                        <w:left w:w="15" w:type="dxa"/>
                        <w:bottom w:w="15" w:type="dxa"/>
                        <w:right w:w="15" w:type="dxa"/>
                      </w:tblCellMar>
                    </w:tblPrEx>
                    <w:trPr>
                      <w:tblHeader/>
                      <w:tblCellSpacing w:w="15" w:type="dxa"/>
                    </w:trPr>
                    <w:tc>
                      <w:tcPr>
                        <w:tcW w:w="0" w:type="auto"/>
                        <w:vAlign w:val="center"/>
                      </w:tcPr>
                      <w:p>
                        <w:pPr>
                          <w:pStyle w:val="17"/>
                          <w:spacing w:line="360" w:lineRule="auto"/>
                          <w:rPr>
                            <w:b/>
                            <w:bCs/>
                            <w:sz w:val="28"/>
                            <w:szCs w:val="28"/>
                          </w:rPr>
                        </w:pPr>
                        <w:r>
                          <w:rPr>
                            <w:b/>
                            <w:bCs/>
                            <w:sz w:val="28"/>
                            <w:szCs w:val="28"/>
                          </w:rPr>
                          <w:t>Observations / Résultats</w:t>
                        </w:r>
                      </w:p>
                    </w:tc>
                  </w:tr>
                </w:tbl>
                <w:p>
                  <w:pPr>
                    <w:pStyle w:val="17"/>
                    <w:spacing w:line="360" w:lineRule="auto"/>
                    <w:rPr>
                      <w:b/>
                      <w:bCs/>
                      <w:vanish/>
                      <w:sz w:val="32"/>
                      <w:szCs w:val="32"/>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pStyle w:val="17"/>
                          <w:spacing w:line="360" w:lineRule="auto"/>
                          <w:rPr>
                            <w:b/>
                            <w:bCs/>
                            <w:sz w:val="32"/>
                            <w:szCs w:val="32"/>
                          </w:rPr>
                        </w:pPr>
                      </w:p>
                    </w:tc>
                  </w:tr>
                </w:tbl>
                <w:p>
                  <w:pPr>
                    <w:pStyle w:val="17"/>
                    <w:spacing w:line="360" w:lineRule="auto"/>
                    <w:rPr>
                      <w:b/>
                      <w:bCs/>
                      <w:sz w:val="32"/>
                      <w:szCs w:val="32"/>
                    </w:rPr>
                  </w:pPr>
                </w:p>
              </w:tc>
            </w:tr>
          </w:tbl>
          <w:p>
            <w:pPr>
              <w:pStyle w:val="17"/>
              <w:spacing w:line="360" w:lineRule="auto"/>
              <w:rPr>
                <w:b/>
                <w:bCs/>
                <w:vanish/>
                <w:sz w:val="32"/>
                <w:szCs w:val="32"/>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pStyle w:val="17"/>
                    <w:spacing w:line="360" w:lineRule="auto"/>
                    <w:rPr>
                      <w:b/>
                      <w:bCs/>
                      <w:sz w:val="32"/>
                      <w:szCs w:val="32"/>
                    </w:rPr>
                  </w:pPr>
                </w:p>
              </w:tc>
            </w:tr>
          </w:tbl>
          <w:p>
            <w:pPr>
              <w:pStyle w:val="17"/>
              <w:spacing w:line="360" w:lineRule="auto"/>
              <w:rPr>
                <w:b/>
                <w:bCs/>
                <w:sz w:val="32"/>
                <w:szCs w:val="32"/>
                <w:lang w:val="fr-F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pPr>
          </w:p>
          <w:tbl>
            <w:tblPr>
              <w:tblStyle w:val="12"/>
              <w:tblW w:w="0" w:type="auto"/>
              <w:tblCellSpacing w:w="15" w:type="dxa"/>
              <w:tblInd w:w="0" w:type="dxa"/>
              <w:tblLayout w:type="autofit"/>
              <w:tblCellMar>
                <w:top w:w="15" w:type="dxa"/>
                <w:left w:w="15" w:type="dxa"/>
                <w:bottom w:w="15" w:type="dxa"/>
                <w:right w:w="15" w:type="dxa"/>
              </w:tblCellMar>
            </w:tblPr>
            <w:tblGrid>
              <w:gridCol w:w="2900"/>
            </w:tblGrid>
            <w:tr>
              <w:tblPrEx>
                <w:tblCellMar>
                  <w:top w:w="15" w:type="dxa"/>
                  <w:left w:w="15" w:type="dxa"/>
                  <w:bottom w:w="15" w:type="dxa"/>
                  <w:right w:w="15" w:type="dxa"/>
                </w:tblCellMar>
              </w:tblPrEx>
              <w:trPr>
                <w:tblCellSpacing w:w="15" w:type="dxa"/>
              </w:trPr>
              <w:tc>
                <w:tcPr>
                  <w:tcW w:w="0" w:type="auto"/>
                  <w:vAlign w:val="center"/>
                </w:tcPr>
                <w:p>
                  <w:pPr>
                    <w:pStyle w:val="17"/>
                    <w:spacing w:line="276" w:lineRule="auto"/>
                    <w:rPr>
                      <w:b/>
                      <w:bCs/>
                    </w:rPr>
                  </w:pPr>
                  <w:r>
                    <w:rPr>
                      <w:b/>
                      <w:bCs/>
                    </w:rPr>
                    <w:t>Semaine 1 (1-7 juillet)</w:t>
                  </w:r>
                </w:p>
              </w:tc>
            </w:tr>
          </w:tbl>
          <w:p>
            <w:pPr>
              <w:pStyle w:val="17"/>
              <w:spacing w:line="276" w:lineRule="auto"/>
              <w:rPr>
                <w:b/>
                <w:bCs/>
                <w:vanish/>
                <w:sz w:val="32"/>
                <w:szCs w:val="32"/>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pStyle w:val="17"/>
                    <w:spacing w:line="276" w:lineRule="auto"/>
                    <w:rPr>
                      <w:b/>
                      <w:bCs/>
                      <w:sz w:val="32"/>
                      <w:szCs w:val="32"/>
                    </w:rPr>
                  </w:pPr>
                </w:p>
              </w:tc>
            </w:tr>
          </w:tbl>
          <w:p>
            <w:pPr>
              <w:pStyle w:val="17"/>
              <w:spacing w:line="276" w:lineRule="auto"/>
              <w:rPr>
                <w:b/>
                <w:bCs/>
                <w:sz w:val="32"/>
                <w:szCs w:val="32"/>
                <w:lang w:val="fr-FR"/>
              </w:rPr>
            </w:pPr>
          </w:p>
        </w:tc>
        <w:tc>
          <w:tcPr>
            <w:tcW w:w="3117" w:type="dxa"/>
          </w:tcPr>
          <w:p>
            <w:pPr>
              <w:pStyle w:val="17"/>
              <w:spacing w:line="276" w:lineRule="auto"/>
              <w:rPr>
                <w:b/>
                <w:bCs/>
                <w:sz w:val="32"/>
                <w:szCs w:val="32"/>
                <w:lang w:val="fr-FR"/>
              </w:rPr>
            </w:pPr>
            <w:r>
              <w:rPr>
                <w:lang w:val="fr-FR"/>
              </w:rPr>
              <w:t>- Accueil des adhérents</w:t>
            </w:r>
            <w:r>
              <w:rPr>
                <w:lang w:val="fr-FR"/>
              </w:rPr>
              <w:br w:type="textWrapping"/>
            </w:r>
            <w:r>
              <w:rPr>
                <w:lang w:val="fr-FR"/>
              </w:rPr>
              <w:t>- Découverte du fonctionnement interne</w:t>
            </w:r>
            <w:r>
              <w:rPr>
                <w:lang w:val="fr-FR"/>
              </w:rPr>
              <w:br w:type="textWrapping"/>
            </w:r>
            <w:r>
              <w:rPr>
                <w:lang w:val="fr-FR"/>
              </w:rPr>
              <w:t>- Observation des coachs</w:t>
            </w:r>
          </w:p>
        </w:tc>
        <w:tc>
          <w:tcPr>
            <w:tcW w:w="3117" w:type="dxa"/>
          </w:tcPr>
          <w:tbl>
            <w:tblPr>
              <w:tblStyle w:val="12"/>
              <w:tblW w:w="0" w:type="auto"/>
              <w:tblCellSpacing w:w="15" w:type="dxa"/>
              <w:tblInd w:w="0" w:type="dxa"/>
              <w:tblLayout w:type="autofit"/>
              <w:tblCellMar>
                <w:top w:w="15" w:type="dxa"/>
                <w:left w:w="15" w:type="dxa"/>
                <w:bottom w:w="15" w:type="dxa"/>
                <w:right w:w="15" w:type="dxa"/>
              </w:tblCellMar>
            </w:tblPr>
            <w:tblGrid>
              <w:gridCol w:w="2901"/>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Adaptation progressive à l’environnement professionnel</w:t>
                  </w:r>
                </w:p>
              </w:tc>
            </w:tr>
          </w:tbl>
          <w:p>
            <w:pPr>
              <w:spacing w:after="0" w:line="240" w:lineRule="auto"/>
              <w:rPr>
                <w:rFonts w:ascii="Times New Roman" w:hAnsi="Times New Roman" w:eastAsia="Times New Roman" w:cs="Times New Roman"/>
                <w:vanish/>
                <w:kern w:val="0"/>
                <w:lang w:val="fr-FR" w:bidi="ar-SA"/>
                <w14:ligatures w14:val="none"/>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val="fr-FR" w:bidi="ar-SA"/>
                      <w14:ligatures w14:val="none"/>
                    </w:rPr>
                  </w:pPr>
                </w:p>
              </w:tc>
            </w:tr>
          </w:tbl>
          <w:p>
            <w:pPr>
              <w:pStyle w:val="17"/>
              <w:spacing w:line="360" w:lineRule="auto"/>
              <w:rPr>
                <w:b/>
                <w:bCs/>
                <w:sz w:val="32"/>
                <w:szCs w:val="32"/>
                <w:lang w:val="fr-F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rPr>
                <w:lang w:val="fr-FR"/>
              </w:rPr>
            </w:pPr>
          </w:p>
          <w:p>
            <w:pPr>
              <w:spacing w:after="0" w:line="240" w:lineRule="auto"/>
              <w:rPr>
                <w:lang w:val="fr-FR"/>
              </w:rPr>
            </w:pPr>
          </w:p>
          <w:tbl>
            <w:tblPr>
              <w:tblStyle w:val="12"/>
              <w:tblW w:w="0" w:type="auto"/>
              <w:tblCellSpacing w:w="15" w:type="dxa"/>
              <w:tblInd w:w="0" w:type="dxa"/>
              <w:tblLayout w:type="autofit"/>
              <w:tblCellMar>
                <w:top w:w="15" w:type="dxa"/>
                <w:left w:w="15" w:type="dxa"/>
                <w:bottom w:w="15" w:type="dxa"/>
                <w:right w:w="15" w:type="dxa"/>
              </w:tblCellMar>
            </w:tblPr>
            <w:tblGrid>
              <w:gridCol w:w="2900"/>
            </w:tblGrid>
            <w:tr>
              <w:tblPrEx>
                <w:tblCellMar>
                  <w:top w:w="15" w:type="dxa"/>
                  <w:left w:w="15" w:type="dxa"/>
                  <w:bottom w:w="15" w:type="dxa"/>
                  <w:right w:w="15" w:type="dxa"/>
                </w:tblCellMar>
              </w:tblPrEx>
              <w:trPr>
                <w:tblCellSpacing w:w="15" w:type="dxa"/>
              </w:trPr>
              <w:tc>
                <w:tcPr>
                  <w:tcW w:w="0" w:type="auto"/>
                  <w:vAlign w:val="center"/>
                </w:tcPr>
                <w:p>
                  <w:pPr>
                    <w:spacing w:after="0" w:line="276" w:lineRule="auto"/>
                    <w:rPr>
                      <w:rFonts w:ascii="Times New Roman" w:hAnsi="Times New Roman" w:eastAsia="Times New Roman" w:cs="Times New Roman"/>
                      <w:kern w:val="0"/>
                      <w:lang w:bidi="ar-SA"/>
                      <w14:ligatures w14:val="none"/>
                    </w:rPr>
                  </w:pPr>
                  <w:r>
                    <w:rPr>
                      <w:rFonts w:ascii="Times New Roman" w:hAnsi="Times New Roman" w:eastAsia="Times New Roman" w:cs="Times New Roman"/>
                      <w:b/>
                      <w:bCs/>
                      <w:kern w:val="0"/>
                      <w:lang w:bidi="ar-SA"/>
                      <w14:ligatures w14:val="none"/>
                    </w:rPr>
                    <w:t>Semaine 2 (8-14 juillet)</w:t>
                  </w:r>
                </w:p>
              </w:tc>
            </w:tr>
          </w:tbl>
          <w:p>
            <w:pPr>
              <w:spacing w:after="0" w:line="276" w:lineRule="auto"/>
              <w:rPr>
                <w:rFonts w:ascii="Times New Roman" w:hAnsi="Times New Roman" w:eastAsia="Times New Roman" w:cs="Times New Roman"/>
                <w:vanish/>
                <w:kern w:val="0"/>
                <w:lang w:bidi="ar-SA"/>
                <w14:ligatures w14:val="none"/>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spacing w:after="0" w:line="276" w:lineRule="auto"/>
                    <w:rPr>
                      <w:rFonts w:ascii="Times New Roman" w:hAnsi="Times New Roman" w:eastAsia="Times New Roman" w:cs="Times New Roman"/>
                      <w:kern w:val="0"/>
                      <w:lang w:bidi="ar-SA"/>
                      <w14:ligatures w14:val="none"/>
                    </w:rPr>
                  </w:pPr>
                </w:p>
              </w:tc>
            </w:tr>
          </w:tbl>
          <w:p>
            <w:pPr>
              <w:pStyle w:val="17"/>
              <w:spacing w:line="276" w:lineRule="auto"/>
              <w:rPr>
                <w:b/>
                <w:bCs/>
                <w:sz w:val="32"/>
                <w:szCs w:val="32"/>
                <w:lang w:val="fr-FR"/>
              </w:rPr>
            </w:pPr>
          </w:p>
        </w:tc>
        <w:tc>
          <w:tcPr>
            <w:tcW w:w="3117" w:type="dxa"/>
          </w:tcPr>
          <w:p>
            <w:pPr>
              <w:pStyle w:val="17"/>
              <w:spacing w:line="276" w:lineRule="auto"/>
              <w:rPr>
                <w:b/>
                <w:bCs/>
                <w:sz w:val="32"/>
                <w:szCs w:val="32"/>
                <w:lang w:val="fr-FR"/>
              </w:rPr>
            </w:pPr>
            <w:r>
              <w:rPr>
                <w:lang w:val="fr-FR"/>
              </w:rPr>
              <w:t>- Gestion des inscriptions et abonnements</w:t>
            </w:r>
            <w:r>
              <w:rPr>
                <w:lang w:val="fr-FR"/>
              </w:rPr>
              <w:br w:type="textWrapping"/>
            </w:r>
            <w:r>
              <w:rPr>
                <w:lang w:val="fr-FR"/>
              </w:rPr>
              <w:t>- Participation à l’organisation des cours collectifs</w:t>
            </w:r>
            <w:r>
              <w:rPr>
                <w:lang w:val="fr-FR"/>
              </w:rPr>
              <w:br w:type="textWrapping"/>
            </w:r>
            <w:r>
              <w:rPr>
                <w:lang w:val="fr-FR"/>
              </w:rPr>
              <w:t>- Archivage des dossiers</w:t>
            </w:r>
          </w:p>
        </w:tc>
        <w:tc>
          <w:tcPr>
            <w:tcW w:w="3117" w:type="dxa"/>
          </w:tcPr>
          <w:p>
            <w:pPr>
              <w:spacing w:after="0" w:line="240" w:lineRule="auto"/>
              <w:rPr>
                <w:lang w:val="fr-FR"/>
              </w:rPr>
            </w:pPr>
          </w:p>
          <w:p>
            <w:pPr>
              <w:spacing w:after="0" w:line="240" w:lineRule="auto"/>
              <w:rPr>
                <w:lang w:val="fr-FR"/>
              </w:rPr>
            </w:pPr>
          </w:p>
          <w:tbl>
            <w:tblPr>
              <w:tblStyle w:val="12"/>
              <w:tblW w:w="0" w:type="auto"/>
              <w:tblCellSpacing w:w="15" w:type="dxa"/>
              <w:tblInd w:w="0" w:type="dxa"/>
              <w:tblLayout w:type="autofit"/>
              <w:tblCellMar>
                <w:top w:w="15" w:type="dxa"/>
                <w:left w:w="15" w:type="dxa"/>
                <w:bottom w:w="15" w:type="dxa"/>
                <w:right w:w="15" w:type="dxa"/>
              </w:tblCellMar>
            </w:tblPr>
            <w:tblGrid>
              <w:gridCol w:w="2901"/>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bidi="ar-SA"/>
                      <w14:ligatures w14:val="none"/>
                    </w:rPr>
                  </w:pPr>
                  <w:r>
                    <w:rPr>
                      <w:rFonts w:ascii="Times New Roman" w:hAnsi="Times New Roman" w:eastAsia="Times New Roman" w:cs="Times New Roman"/>
                      <w:kern w:val="0"/>
                      <w:lang w:bidi="ar-SA"/>
                      <w14:ligatures w14:val="none"/>
                    </w:rPr>
                    <w:t>Développement des compétences administratives</w:t>
                  </w:r>
                </w:p>
              </w:tc>
            </w:tr>
          </w:tbl>
          <w:p>
            <w:pPr>
              <w:spacing w:after="0" w:line="240" w:lineRule="auto"/>
              <w:rPr>
                <w:rFonts w:ascii="Times New Roman" w:hAnsi="Times New Roman" w:eastAsia="Times New Roman" w:cs="Times New Roman"/>
                <w:vanish/>
                <w:kern w:val="0"/>
                <w:lang w:bidi="ar-SA"/>
                <w14:ligatures w14:val="none"/>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bidi="ar-SA"/>
                      <w14:ligatures w14:val="none"/>
                    </w:rPr>
                  </w:pPr>
                </w:p>
              </w:tc>
            </w:tr>
          </w:tbl>
          <w:p>
            <w:pPr>
              <w:pStyle w:val="17"/>
              <w:spacing w:line="360" w:lineRule="auto"/>
              <w:rPr>
                <w:b/>
                <w:bCs/>
                <w:sz w:val="32"/>
                <w:szCs w:val="32"/>
                <w:lang w:val="fr-F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pPr>
          </w:p>
          <w:p>
            <w:pPr>
              <w:spacing w:after="0" w:line="240" w:lineRule="auto"/>
            </w:pPr>
          </w:p>
          <w:p>
            <w:pPr>
              <w:spacing w:after="0" w:line="240" w:lineRule="auto"/>
            </w:pPr>
          </w:p>
          <w:tbl>
            <w:tblPr>
              <w:tblStyle w:val="12"/>
              <w:tblW w:w="0" w:type="auto"/>
              <w:tblCellSpacing w:w="15" w:type="dxa"/>
              <w:tblInd w:w="0" w:type="dxa"/>
              <w:tblLayout w:type="autofit"/>
              <w:tblCellMar>
                <w:top w:w="15" w:type="dxa"/>
                <w:left w:w="15" w:type="dxa"/>
                <w:bottom w:w="15" w:type="dxa"/>
                <w:right w:w="15" w:type="dxa"/>
              </w:tblCellMar>
            </w:tblPr>
            <w:tblGrid>
              <w:gridCol w:w="2900"/>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bidi="ar-SA"/>
                      <w14:ligatures w14:val="none"/>
                    </w:rPr>
                  </w:pPr>
                  <w:r>
                    <w:rPr>
                      <w:rFonts w:ascii="Times New Roman" w:hAnsi="Times New Roman" w:eastAsia="Times New Roman" w:cs="Times New Roman"/>
                      <w:b/>
                      <w:bCs/>
                      <w:kern w:val="0"/>
                      <w:lang w:bidi="ar-SA"/>
                      <w14:ligatures w14:val="none"/>
                    </w:rPr>
                    <w:t>Semaine 3 (15-21 juillet)</w:t>
                  </w:r>
                </w:p>
              </w:tc>
            </w:tr>
          </w:tbl>
          <w:p>
            <w:pPr>
              <w:spacing w:after="0" w:line="240" w:lineRule="auto"/>
              <w:rPr>
                <w:rFonts w:ascii="Times New Roman" w:hAnsi="Times New Roman" w:eastAsia="Times New Roman" w:cs="Times New Roman"/>
                <w:vanish/>
                <w:kern w:val="0"/>
                <w:lang w:bidi="ar-SA"/>
                <w14:ligatures w14:val="none"/>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bidi="ar-SA"/>
                      <w14:ligatures w14:val="none"/>
                    </w:rPr>
                  </w:pPr>
                </w:p>
              </w:tc>
            </w:tr>
          </w:tbl>
          <w:p>
            <w:pPr>
              <w:pStyle w:val="17"/>
              <w:spacing w:line="360" w:lineRule="auto"/>
              <w:rPr>
                <w:b/>
                <w:bCs/>
                <w:sz w:val="32"/>
                <w:szCs w:val="32"/>
                <w:lang w:val="fr-FR"/>
              </w:rPr>
            </w:pPr>
          </w:p>
        </w:tc>
        <w:tc>
          <w:tcPr>
            <w:tcW w:w="3117" w:type="dxa"/>
          </w:tcPr>
          <w:p>
            <w:pPr>
              <w:pStyle w:val="17"/>
              <w:spacing w:line="276" w:lineRule="auto"/>
              <w:rPr>
                <w:b/>
                <w:bCs/>
                <w:sz w:val="32"/>
                <w:szCs w:val="32"/>
                <w:lang w:val="fr-FR"/>
              </w:rPr>
            </w:pPr>
            <w:r>
              <w:rPr>
                <w:lang w:val="fr-FR"/>
              </w:rPr>
              <w:t>- Aide à la vente d’équipements et compléments alimentaires</w:t>
            </w:r>
            <w:r>
              <w:rPr>
                <w:lang w:val="fr-FR"/>
              </w:rPr>
              <w:br w:type="textWrapping"/>
            </w:r>
            <w:r>
              <w:rPr>
                <w:lang w:val="fr-FR"/>
              </w:rPr>
              <w:t>- Contribution à la communication sur les réseaux sociaux</w:t>
            </w:r>
            <w:r>
              <w:rPr>
                <w:lang w:val="fr-FR"/>
              </w:rPr>
              <w:br w:type="textWrapping"/>
            </w:r>
            <w:r>
              <w:rPr>
                <w:lang w:val="fr-FR"/>
              </w:rPr>
              <w:t>- Suivi du planning des coachs</w:t>
            </w:r>
          </w:p>
        </w:tc>
        <w:tc>
          <w:tcPr>
            <w:tcW w:w="3117" w:type="dxa"/>
          </w:tcPr>
          <w:p>
            <w:pPr>
              <w:spacing w:after="0" w:line="240" w:lineRule="auto"/>
              <w:rPr>
                <w:lang w:val="fr-FR"/>
              </w:rPr>
            </w:pPr>
          </w:p>
          <w:p>
            <w:pPr>
              <w:spacing w:after="0" w:line="240" w:lineRule="auto"/>
              <w:rPr>
                <w:lang w:val="fr-FR"/>
              </w:rPr>
            </w:pPr>
          </w:p>
          <w:tbl>
            <w:tblPr>
              <w:tblStyle w:val="12"/>
              <w:tblW w:w="0" w:type="auto"/>
              <w:tblCellSpacing w:w="15" w:type="dxa"/>
              <w:tblInd w:w="0" w:type="dxa"/>
              <w:tblLayout w:type="autofit"/>
              <w:tblCellMar>
                <w:top w:w="15" w:type="dxa"/>
                <w:left w:w="15" w:type="dxa"/>
                <w:bottom w:w="15" w:type="dxa"/>
                <w:right w:w="15" w:type="dxa"/>
              </w:tblCellMar>
            </w:tblPr>
            <w:tblGrid>
              <w:gridCol w:w="2901"/>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Première expérience dans le domaine commercial et marketing</w:t>
                  </w:r>
                </w:p>
              </w:tc>
            </w:tr>
          </w:tbl>
          <w:p>
            <w:pPr>
              <w:spacing w:after="0" w:line="240" w:lineRule="auto"/>
              <w:rPr>
                <w:rFonts w:ascii="Times New Roman" w:hAnsi="Times New Roman" w:eastAsia="Times New Roman" w:cs="Times New Roman"/>
                <w:vanish/>
                <w:kern w:val="0"/>
                <w:lang w:val="fr-FR" w:bidi="ar-SA"/>
                <w14:ligatures w14:val="none"/>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val="fr-FR" w:bidi="ar-SA"/>
                      <w14:ligatures w14:val="none"/>
                    </w:rPr>
                  </w:pPr>
                </w:p>
              </w:tc>
            </w:tr>
          </w:tbl>
          <w:p>
            <w:pPr>
              <w:pStyle w:val="17"/>
              <w:spacing w:line="360" w:lineRule="auto"/>
              <w:rPr>
                <w:b/>
                <w:bCs/>
                <w:sz w:val="32"/>
                <w:szCs w:val="32"/>
                <w:lang w:val="fr-F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pPr>
              <w:spacing w:after="0" w:line="240" w:lineRule="auto"/>
              <w:rPr>
                <w:lang w:val="fr-FR"/>
              </w:rPr>
            </w:pPr>
          </w:p>
          <w:p>
            <w:pPr>
              <w:spacing w:after="0" w:line="240" w:lineRule="auto"/>
              <w:rPr>
                <w:lang w:val="fr-FR"/>
              </w:rPr>
            </w:pPr>
          </w:p>
          <w:p>
            <w:pPr>
              <w:spacing w:after="0" w:line="240" w:lineRule="auto"/>
              <w:rPr>
                <w:lang w:val="fr-FR"/>
              </w:rPr>
            </w:pPr>
          </w:p>
          <w:tbl>
            <w:tblPr>
              <w:tblStyle w:val="12"/>
              <w:tblW w:w="0" w:type="auto"/>
              <w:tblCellSpacing w:w="15" w:type="dxa"/>
              <w:tblInd w:w="0" w:type="dxa"/>
              <w:tblLayout w:type="autofit"/>
              <w:tblCellMar>
                <w:top w:w="15" w:type="dxa"/>
                <w:left w:w="15" w:type="dxa"/>
                <w:bottom w:w="15" w:type="dxa"/>
                <w:right w:w="15" w:type="dxa"/>
              </w:tblCellMar>
            </w:tblPr>
            <w:tblGrid>
              <w:gridCol w:w="2900"/>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bidi="ar-SA"/>
                      <w14:ligatures w14:val="none"/>
                    </w:rPr>
                  </w:pPr>
                  <w:r>
                    <w:rPr>
                      <w:rFonts w:ascii="Times New Roman" w:hAnsi="Times New Roman" w:eastAsia="Times New Roman" w:cs="Times New Roman"/>
                      <w:b/>
                      <w:bCs/>
                      <w:kern w:val="0"/>
                      <w:lang w:bidi="ar-SA"/>
                      <w14:ligatures w14:val="none"/>
                    </w:rPr>
                    <w:t>Semaine 4 (22-31 juillet)</w:t>
                  </w:r>
                </w:p>
              </w:tc>
            </w:tr>
          </w:tbl>
          <w:p>
            <w:pPr>
              <w:spacing w:after="0" w:line="240" w:lineRule="auto"/>
              <w:rPr>
                <w:rFonts w:ascii="Times New Roman" w:hAnsi="Times New Roman" w:eastAsia="Times New Roman" w:cs="Times New Roman"/>
                <w:vanish/>
                <w:kern w:val="0"/>
                <w:lang w:bidi="ar-SA"/>
                <w14:ligatures w14:val="none"/>
              </w:rPr>
            </w:pPr>
          </w:p>
          <w:tbl>
            <w:tblPr>
              <w:tblStyle w:val="12"/>
              <w:tblW w:w="0" w:type="auto"/>
              <w:tblCellSpacing w:w="15" w:type="dxa"/>
              <w:tblInd w:w="0" w:type="dxa"/>
              <w:tblLayout w:type="autofit"/>
              <w:tblCellMar>
                <w:top w:w="15" w:type="dxa"/>
                <w:left w:w="15" w:type="dxa"/>
                <w:bottom w:w="15" w:type="dxa"/>
                <w:right w:w="15" w:type="dxa"/>
              </w:tblCellMar>
            </w:tblPr>
            <w:tblGrid>
              <w:gridCol w:w="96"/>
            </w:tblGrid>
            <w:tr>
              <w:tblPrEx>
                <w:tblCellMar>
                  <w:top w:w="15" w:type="dxa"/>
                  <w:left w:w="15" w:type="dxa"/>
                  <w:bottom w:w="15" w:type="dxa"/>
                  <w:right w:w="15" w:type="dxa"/>
                </w:tblCellMar>
              </w:tblPrEx>
              <w:trPr>
                <w:tblCellSpacing w:w="15" w:type="dxa"/>
              </w:trPr>
              <w:tc>
                <w:tcPr>
                  <w:tcW w:w="0" w:type="auto"/>
                  <w:vAlign w:val="center"/>
                </w:tcPr>
                <w:p>
                  <w:pPr>
                    <w:spacing w:after="0" w:line="240" w:lineRule="auto"/>
                    <w:rPr>
                      <w:rFonts w:ascii="Times New Roman" w:hAnsi="Times New Roman" w:eastAsia="Times New Roman" w:cs="Times New Roman"/>
                      <w:kern w:val="0"/>
                      <w:lang w:bidi="ar-SA"/>
                      <w14:ligatures w14:val="none"/>
                    </w:rPr>
                  </w:pPr>
                </w:p>
              </w:tc>
            </w:tr>
          </w:tbl>
          <w:p>
            <w:pPr>
              <w:pStyle w:val="17"/>
              <w:spacing w:line="360" w:lineRule="auto"/>
              <w:rPr>
                <w:b/>
                <w:bCs/>
                <w:sz w:val="32"/>
                <w:szCs w:val="32"/>
                <w:lang w:val="fr-FR"/>
              </w:rPr>
            </w:pPr>
          </w:p>
        </w:tc>
        <w:tc>
          <w:tcPr>
            <w:tcW w:w="3117" w:type="dxa"/>
          </w:tcPr>
          <w:p>
            <w:pPr>
              <w:pStyle w:val="17"/>
              <w:spacing w:line="276" w:lineRule="auto"/>
              <w:rPr>
                <w:b/>
                <w:bCs/>
                <w:sz w:val="32"/>
                <w:szCs w:val="32"/>
                <w:lang w:val="fr-FR"/>
              </w:rPr>
            </w:pPr>
            <w:r>
              <w:rPr>
                <w:lang w:val="fr-FR"/>
              </w:rPr>
              <w:t>- Participation à l’organisation d’un petit événement interne</w:t>
            </w:r>
            <w:r>
              <w:rPr>
                <w:lang w:val="fr-FR"/>
              </w:rPr>
              <w:br w:type="textWrapping"/>
            </w:r>
            <w:r>
              <w:rPr>
                <w:lang w:val="fr-FR"/>
              </w:rPr>
              <w:t>- Accompagnement des clients dans leurs programmes</w:t>
            </w:r>
            <w:r>
              <w:rPr>
                <w:lang w:val="fr-FR"/>
              </w:rPr>
              <w:br w:type="textWrapping"/>
            </w:r>
            <w:r>
              <w:rPr>
                <w:lang w:val="fr-FR"/>
              </w:rPr>
              <w:t>- Rédaction d’un mini-rapport d’activité</w:t>
            </w:r>
          </w:p>
        </w:tc>
        <w:tc>
          <w:tcPr>
            <w:tcW w:w="3117" w:type="dxa"/>
          </w:tcPr>
          <w:p>
            <w:pPr>
              <w:spacing w:after="0" w:line="240" w:lineRule="auto"/>
              <w:rPr>
                <w:lang w:val="fr-FR"/>
              </w:rPr>
            </w:pPr>
          </w:p>
          <w:p>
            <w:pPr>
              <w:spacing w:after="0" w:line="240" w:lineRule="auto"/>
              <w:rPr>
                <w:lang w:val="fr-FR"/>
              </w:rPr>
            </w:pPr>
          </w:p>
          <w:p>
            <w:pPr>
              <w:spacing w:after="0" w:line="240" w:lineRule="auto"/>
              <w:rPr>
                <w:lang w:val="fr-FR" w:bidi="ar-SA"/>
              </w:rPr>
            </w:pPr>
            <w:r>
              <w:rPr>
                <w:lang w:val="fr-FR"/>
              </w:rPr>
              <w:t>Mise en pratique de l’esprit d’équipe et du sens des responsabilités</w:t>
            </w:r>
          </w:p>
        </w:tc>
      </w:tr>
    </w:tbl>
    <w:p>
      <w:pPr>
        <w:pStyle w:val="17"/>
        <w:spacing w:line="360" w:lineRule="auto"/>
        <w:rPr>
          <w:b/>
          <w:bCs/>
          <w:sz w:val="32"/>
          <w:szCs w:val="32"/>
          <w:lang w:val="fr-FR"/>
        </w:rPr>
      </w:pPr>
    </w:p>
    <w:p>
      <w:pPr>
        <w:rPr>
          <w:b/>
          <w:bCs/>
          <w:sz w:val="32"/>
          <w:szCs w:val="32"/>
          <w:lang w:val="fr-FR"/>
        </w:rPr>
      </w:pPr>
      <w:r>
        <w:rPr>
          <w:b/>
          <w:bCs/>
          <w:sz w:val="32"/>
          <w:szCs w:val="32"/>
          <w:lang w:val="fr-FR"/>
        </w:rPr>
        <w:br w:type="page"/>
      </w:r>
    </w:p>
    <w:p>
      <w:pPr>
        <w:rPr>
          <w:rFonts w:ascii="Times New Roman" w:hAnsi="Times New Roman" w:eastAsia="Times New Roman" w:cs="Times New Roman"/>
          <w:b/>
          <w:bCs/>
          <w:kern w:val="0"/>
          <w:sz w:val="32"/>
          <w:szCs w:val="32"/>
          <w:lang w:val="fr-FR" w:bidi="ar-SA"/>
          <w14:ligatures w14:val="none"/>
        </w:rPr>
      </w:pPr>
    </w:p>
    <w:p>
      <w:pPr>
        <w:pStyle w:val="17"/>
        <w:numPr>
          <w:ilvl w:val="0"/>
          <w:numId w:val="13"/>
        </w:numPr>
        <w:spacing w:line="360" w:lineRule="auto"/>
        <w:outlineLvl w:val="2"/>
        <w:rPr>
          <w:b/>
          <w:bCs/>
          <w:sz w:val="32"/>
          <w:szCs w:val="32"/>
          <w:lang w:val="fr-FR"/>
        </w:rPr>
      </w:pPr>
      <w:bookmarkStart w:id="43" w:name="_Toc208331807"/>
      <w:r>
        <w:rPr>
          <w:b/>
          <w:bCs/>
          <w:sz w:val="32"/>
          <w:szCs w:val="32"/>
          <w:lang w:val="fr-FR"/>
        </w:rPr>
        <w:t>Bilan partiel des missions :</w:t>
      </w:r>
      <w:bookmarkEnd w:id="43"/>
    </w:p>
    <w:p>
      <w:pPr>
        <w:pStyle w:val="17"/>
        <w:spacing w:line="360" w:lineRule="auto"/>
        <w:rPr>
          <w:lang w:val="fr-FR"/>
        </w:rPr>
      </w:pPr>
      <w:r>
        <w:rPr>
          <w:lang w:val="fr-FR"/>
        </w:rPr>
        <w:t>Les missions réalisées au sein de Sofi Gym m’ont permis d’acquérir une double expérience :</w:t>
      </w:r>
    </w:p>
    <w:p>
      <w:pPr>
        <w:pStyle w:val="17"/>
        <w:spacing w:line="360" w:lineRule="auto"/>
        <w:rPr>
          <w:lang w:val="fr-FR"/>
        </w:rPr>
      </w:pPr>
    </w:p>
    <w:p>
      <w:pPr>
        <w:pStyle w:val="17"/>
        <w:numPr>
          <w:ilvl w:val="0"/>
          <w:numId w:val="16"/>
        </w:numPr>
        <w:spacing w:line="360" w:lineRule="auto"/>
        <w:rPr>
          <w:lang w:val="fr-FR"/>
        </w:rPr>
      </w:pPr>
      <w:r>
        <w:rPr>
          <w:b/>
          <w:bCs/>
          <w:lang w:val="fr-FR"/>
        </w:rPr>
        <w:t>Une expérience administrative</w:t>
      </w:r>
      <w:r>
        <w:rPr>
          <w:lang w:val="fr-FR"/>
        </w:rPr>
        <w:t>, liée à la gestion des clients et des inscriptions.</w:t>
      </w:r>
    </w:p>
    <w:p>
      <w:pPr>
        <w:pStyle w:val="17"/>
        <w:numPr>
          <w:ilvl w:val="0"/>
          <w:numId w:val="16"/>
        </w:numPr>
        <w:spacing w:line="360" w:lineRule="auto"/>
        <w:rPr>
          <w:lang w:val="fr-FR"/>
        </w:rPr>
      </w:pPr>
      <w:r>
        <w:rPr>
          <w:b/>
          <w:bCs/>
          <w:lang w:val="fr-FR"/>
        </w:rPr>
        <w:t>Une expérience commerciale et communicationnelle,</w:t>
      </w:r>
      <w:r>
        <w:rPr>
          <w:lang w:val="fr-FR"/>
        </w:rPr>
        <w:t xml:space="preserve"> grâce à la participation à la promotion des services.</w:t>
      </w:r>
    </w:p>
    <w:p>
      <w:pPr>
        <w:pStyle w:val="17"/>
        <w:spacing w:line="360" w:lineRule="auto"/>
        <w:rPr>
          <w:lang w:val="fr-FR"/>
        </w:rPr>
      </w:pPr>
    </w:p>
    <w:p>
      <w:pPr>
        <w:pStyle w:val="17"/>
        <w:spacing w:line="360" w:lineRule="auto"/>
        <w:ind w:firstLine="576"/>
        <w:rPr>
          <w:lang w:val="fr-FR"/>
        </w:rPr>
      </w:pPr>
      <w:r>
        <w:drawing>
          <wp:anchor distT="0" distB="0" distL="114300" distR="114300" simplePos="0" relativeHeight="251677696" behindDoc="0" locked="0" layoutInCell="1" allowOverlap="1">
            <wp:simplePos x="0" y="0"/>
            <wp:positionH relativeFrom="margin">
              <wp:posOffset>0</wp:posOffset>
            </wp:positionH>
            <wp:positionV relativeFrom="margin">
              <wp:posOffset>3763645</wp:posOffset>
            </wp:positionV>
            <wp:extent cx="5943600" cy="3343275"/>
            <wp:effectExtent l="0" t="0" r="0" b="9525"/>
            <wp:wrapSquare wrapText="bothSides"/>
            <wp:docPr id="595947567" name="صورة 1" descr="صورة تحتوي على نص, الخط, لقطة شاشة,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47567" name="صورة 1" descr="صورة تحتوي على نص, الخط, لقطة شاشة, التصميم&#10;&#10;قد يكون المحتوى الذي تم إنشاؤه بواسطة الذكاء الاصطناعي غير صحيح."/>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r>
        <w:rPr>
          <w:lang w:val="fr-FR"/>
        </w:rPr>
        <w:t>Ce stage m’a ainsi offert une première immersion dans la vie professionnelle, en lien direct avec ma formation en marketing digital et expérience utilisateur.</w:t>
      </w:r>
    </w:p>
    <w:p>
      <w:pPr>
        <w:pStyle w:val="17"/>
        <w:spacing w:line="360" w:lineRule="auto"/>
        <w:rPr>
          <w:b/>
          <w:bCs/>
          <w:sz w:val="32"/>
          <w:szCs w:val="32"/>
          <w:lang w:val="fr-FR"/>
        </w:rPr>
      </w:pPr>
    </w:p>
    <w:p>
      <w:pPr>
        <w:pStyle w:val="3"/>
        <w:rPr>
          <w:rFonts w:asciiTheme="majorBidi" w:hAnsiTheme="majorBidi"/>
          <w:sz w:val="36"/>
          <w:szCs w:val="36"/>
          <w:lang w:val="fr-FR" w:bidi="ar-SA"/>
        </w:rPr>
      </w:pPr>
      <w:r>
        <w:rPr>
          <w:rFonts w:asciiTheme="majorBidi" w:hAnsiTheme="majorBidi"/>
          <w:sz w:val="36"/>
          <w:szCs w:val="36"/>
          <w:lang w:val="fr-FR"/>
        </w:rPr>
        <w:br w:type="page"/>
      </w:r>
      <w:bookmarkStart w:id="44" w:name="_Toc208323868"/>
      <w:bookmarkStart w:id="45" w:name="_Toc208331808"/>
      <w:bookmarkStart w:id="46" w:name="_Toc208323404"/>
      <w:r>
        <w:rPr>
          <w:rFonts w:asciiTheme="majorBidi" w:hAnsiTheme="majorBidi"/>
          <w:b/>
          <w:bCs/>
          <w:sz w:val="36"/>
          <w:szCs w:val="36"/>
          <w:lang w:val="fr-FR" w:bidi="ar-SA"/>
        </w:rPr>
        <w:t>Section 2 :</w:t>
      </w:r>
      <w:r>
        <w:rPr>
          <w:rFonts w:asciiTheme="majorBidi" w:hAnsiTheme="majorBidi"/>
          <w:sz w:val="36"/>
          <w:szCs w:val="36"/>
          <w:lang w:val="fr-FR" w:bidi="ar-SA"/>
        </w:rPr>
        <w:t xml:space="preserve"> Apports du stage : Professionnels et personnels</w:t>
      </w:r>
      <w:bookmarkEnd w:id="44"/>
      <w:bookmarkEnd w:id="45"/>
      <w:bookmarkEnd w:id="46"/>
    </w:p>
    <w:p>
      <w:pPr>
        <w:pStyle w:val="38"/>
        <w:numPr>
          <w:ilvl w:val="1"/>
          <w:numId w:val="14"/>
        </w:numPr>
        <w:outlineLvl w:val="2"/>
        <w:rPr>
          <w:rFonts w:asciiTheme="majorBidi" w:hAnsiTheme="majorBidi" w:cstheme="majorBidi"/>
          <w:b/>
          <w:bCs/>
          <w:color w:val="000000" w:themeColor="text1"/>
          <w:sz w:val="32"/>
          <w:szCs w:val="32"/>
          <w:lang w:bidi="ar-SA"/>
          <w14:textFill>
            <w14:solidFill>
              <w14:schemeClr w14:val="tx1"/>
            </w14:solidFill>
          </w14:textFill>
        </w:rPr>
      </w:pPr>
      <w:bookmarkStart w:id="47" w:name="_Toc208331809"/>
      <w:bookmarkStart w:id="48" w:name="_Toc208323405"/>
      <w:r>
        <w:rPr>
          <w:rFonts w:asciiTheme="majorBidi" w:hAnsiTheme="majorBidi" w:cstheme="majorBidi"/>
          <w:b/>
          <w:bCs/>
          <w:color w:val="000000" w:themeColor="text1"/>
          <w:sz w:val="32"/>
          <w:szCs w:val="32"/>
          <w:lang w:bidi="ar-SA"/>
          <w14:textFill>
            <w14:solidFill>
              <w14:schemeClr w14:val="tx1"/>
            </w14:solidFill>
          </w14:textFill>
        </w:rPr>
        <w:t>Apports professionnels :</w:t>
      </w:r>
      <w:bookmarkEnd w:id="47"/>
      <w:bookmarkEnd w:id="48"/>
    </w:p>
    <w:p>
      <w:pPr>
        <w:spacing w:before="100" w:beforeAutospacing="1" w:after="100" w:afterAutospacing="1" w:line="360" w:lineRule="auto"/>
        <w:ind w:firstLine="576"/>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 xml:space="preserve">Mon stage au sein de </w:t>
      </w:r>
      <w:r>
        <w:rPr>
          <w:rFonts w:ascii="Times New Roman" w:hAnsi="Times New Roman" w:eastAsia="Times New Roman" w:cs="Times New Roman"/>
          <w:b/>
          <w:bCs/>
          <w:kern w:val="0"/>
          <w:lang w:val="fr-FR" w:bidi="ar-SA"/>
          <w14:ligatures w14:val="none"/>
        </w:rPr>
        <w:t>Sofi Gym</w:t>
      </w:r>
      <w:r>
        <w:rPr>
          <w:rFonts w:ascii="Times New Roman" w:hAnsi="Times New Roman" w:eastAsia="Times New Roman" w:cs="Times New Roman"/>
          <w:kern w:val="0"/>
          <w:lang w:val="fr-FR" w:bidi="ar-SA"/>
          <w14:ligatures w14:val="none"/>
        </w:rPr>
        <w:t xml:space="preserve"> a été marqué par une immersion concrète dans la gestion numérique des utilisateurs. L’une des principales missions auxquelles j’ai contribué concernait la </w:t>
      </w:r>
      <w:r>
        <w:rPr>
          <w:rFonts w:ascii="Times New Roman" w:hAnsi="Times New Roman" w:eastAsia="Times New Roman" w:cs="Times New Roman"/>
          <w:b/>
          <w:bCs/>
          <w:kern w:val="0"/>
          <w:lang w:val="fr-FR" w:bidi="ar-SA"/>
          <w14:ligatures w14:val="none"/>
        </w:rPr>
        <w:t>mise en place et la gestion d’une base de données destinée à l’inscription et à l’authentification des adhérents</w:t>
      </w:r>
      <w:r>
        <w:rPr>
          <w:rFonts w:ascii="Times New Roman" w:hAnsi="Times New Roman" w:eastAsia="Times New Roman" w:cs="Times New Roman"/>
          <w:kern w:val="0"/>
          <w:lang w:val="fr-FR" w:bidi="ar-SA"/>
          <w14:ligatures w14:val="none"/>
        </w:rPr>
        <w:t>.</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Cette base de données avait pour objectifs :</w:t>
      </w:r>
    </w:p>
    <w:p>
      <w:pPr>
        <w:numPr>
          <w:ilvl w:val="0"/>
          <w:numId w:val="17"/>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d’enregistrer les informations personnelles des clients (nom, prénom, âge, coordonnées, type d’abonnement) ;</w:t>
      </w:r>
    </w:p>
    <w:p>
      <w:pPr>
        <w:numPr>
          <w:ilvl w:val="0"/>
          <w:numId w:val="17"/>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de suivre l’état des paiements mensuels et d’alerter en cas de retard ;</w:t>
      </w:r>
    </w:p>
    <w:p>
      <w:pPr>
        <w:numPr>
          <w:ilvl w:val="0"/>
          <w:numId w:val="17"/>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de faciliter la mise à jour régulière des informations ;</w:t>
      </w:r>
    </w:p>
    <w:p>
      <w:pPr>
        <w:numPr>
          <w:ilvl w:val="0"/>
          <w:numId w:val="17"/>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d’optimiser l’organisation interne en réduisant les erreurs liées au suivi manuel.</w:t>
      </w:r>
    </w:p>
    <w:p>
      <w:pPr>
        <w:spacing w:before="100" w:beforeAutospacing="1" w:after="100" w:afterAutospacing="1" w:line="360" w:lineRule="auto"/>
        <w:ind w:firstLine="576"/>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 xml:space="preserve">Un autre aspect technologique novateur découvert durant ce stage a été le </w:t>
      </w:r>
      <w:r>
        <w:rPr>
          <w:rFonts w:ascii="Times New Roman" w:hAnsi="Times New Roman" w:eastAsia="Times New Roman" w:cs="Times New Roman"/>
          <w:b/>
          <w:bCs/>
          <w:kern w:val="0"/>
          <w:lang w:val="fr-FR" w:bidi="ar-SA"/>
          <w14:ligatures w14:val="none"/>
        </w:rPr>
        <w:t>système de reconnaissance par empreinte digitale (Fingerprint recognition)</w:t>
      </w:r>
      <w:r>
        <w:rPr>
          <w:rFonts w:ascii="Times New Roman" w:hAnsi="Times New Roman" w:eastAsia="Times New Roman" w:cs="Times New Roman"/>
          <w:kern w:val="0"/>
          <w:lang w:val="fr-FR" w:bidi="ar-SA"/>
          <w14:ligatures w14:val="none"/>
        </w:rPr>
        <w:t xml:space="preserve"> mis en place par Sofi Gym. Ce dispositif biométrique est directement relié à la base de données des utilisateurs et offre plusieurs avantages :</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drawing>
          <wp:inline distT="0" distB="0" distL="0" distR="0">
            <wp:extent cx="5943600" cy="2094865"/>
            <wp:effectExtent l="0" t="0" r="0" b="635"/>
            <wp:docPr id="873393010" name="صورة 16" descr="صورة تحتوي على نص, رسم, الخط, دائر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93010" name="صورة 16" descr="صورة تحتوي على نص, رسم, الخط, دائرة&#10;&#10;قد يكون المحتوى الذي تم إنشاؤه بواسطة الذكاء الاصطناعي غير صحيح."/>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943600" cy="2094865"/>
                    </a:xfrm>
                    <a:prstGeom prst="rect">
                      <a:avLst/>
                    </a:prstGeom>
                    <a:noFill/>
                    <a:ln>
                      <a:noFill/>
                    </a:ln>
                  </pic:spPr>
                </pic:pic>
              </a:graphicData>
            </a:graphic>
          </wp:inline>
        </w:drawing>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p>
    <w:p>
      <w:pPr>
        <w:numPr>
          <w:ilvl w:val="0"/>
          <w:numId w:val="18"/>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Authentification sécurisée et rapide :</w:t>
      </w:r>
      <w:r>
        <w:rPr>
          <w:rFonts w:ascii="Times New Roman" w:hAnsi="Times New Roman" w:eastAsia="Times New Roman" w:cs="Times New Roman"/>
          <w:kern w:val="0"/>
          <w:lang w:val="fr-FR" w:bidi="ar-SA"/>
          <w14:ligatures w14:val="none"/>
        </w:rPr>
        <w:t xml:space="preserve"> chaque adhérent accède à la salle en scannant son empreinte digitale, ce qui supprime le besoin de cartes ou badges.</w:t>
      </w:r>
    </w:p>
    <w:p>
      <w:pPr>
        <w:numPr>
          <w:ilvl w:val="0"/>
          <w:numId w:val="18"/>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Lien direct avec l’abonnement :</w:t>
      </w:r>
      <w:r>
        <w:rPr>
          <w:rFonts w:ascii="Times New Roman" w:hAnsi="Times New Roman" w:eastAsia="Times New Roman" w:cs="Times New Roman"/>
          <w:kern w:val="0"/>
          <w:lang w:val="fr-FR" w:bidi="ar-SA"/>
          <w14:ligatures w14:val="none"/>
        </w:rPr>
        <w:t xml:space="preserve"> le système vérifie automatiquement si le client est à jour dans ses paiements avant de lui autoriser l’accès.</w:t>
      </w:r>
    </w:p>
    <w:p>
      <w:pPr>
        <w:numPr>
          <w:ilvl w:val="0"/>
          <w:numId w:val="18"/>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Suivi précis des présences :</w:t>
      </w:r>
      <w:r>
        <w:rPr>
          <w:rFonts w:ascii="Times New Roman" w:hAnsi="Times New Roman" w:eastAsia="Times New Roman" w:cs="Times New Roman"/>
          <w:kern w:val="0"/>
          <w:lang w:val="fr-FR" w:bidi="ar-SA"/>
          <w14:ligatures w14:val="none"/>
        </w:rPr>
        <w:t xml:space="preserve"> les horaires d’entrée et de sortie sont enregistrés, ce qui permet une meilleure analyse de la fréquentation.</w:t>
      </w:r>
    </w:p>
    <w:p>
      <w:pPr>
        <w:numPr>
          <w:ilvl w:val="0"/>
          <w:numId w:val="18"/>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Expérience utilisateur améliorée :</w:t>
      </w:r>
      <w:r>
        <w:rPr>
          <w:rFonts w:ascii="Times New Roman" w:hAnsi="Times New Roman" w:eastAsia="Times New Roman" w:cs="Times New Roman"/>
          <w:kern w:val="0"/>
          <w:lang w:val="fr-FR" w:bidi="ar-SA"/>
          <w14:ligatures w14:val="none"/>
        </w:rPr>
        <w:t xml:space="preserve"> l’accès devient plus simple, fluide et fiable, renforçant la satisfaction et la fidélisation des adhérents.</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Ces missions m’ont permis de développer plusieurs compétences professionnelles, notamment :</w:t>
      </w:r>
    </w:p>
    <w:p>
      <w:pPr>
        <w:numPr>
          <w:ilvl w:val="0"/>
          <w:numId w:val="19"/>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 xml:space="preserve">la manipulation d’outils liés à la </w:t>
      </w:r>
      <w:r>
        <w:rPr>
          <w:rFonts w:ascii="Times New Roman" w:hAnsi="Times New Roman" w:eastAsia="Times New Roman" w:cs="Times New Roman"/>
          <w:b/>
          <w:bCs/>
          <w:kern w:val="0"/>
          <w:lang w:val="fr-FR" w:bidi="ar-SA"/>
          <w14:ligatures w14:val="none"/>
        </w:rPr>
        <w:t>gestion des données clients</w:t>
      </w:r>
      <w:r>
        <w:rPr>
          <w:rFonts w:ascii="Times New Roman" w:hAnsi="Times New Roman" w:eastAsia="Times New Roman" w:cs="Times New Roman"/>
          <w:kern w:val="0"/>
          <w:lang w:val="fr-FR" w:bidi="ar-SA"/>
          <w14:ligatures w14:val="none"/>
        </w:rPr>
        <w:t xml:space="preserve"> ;</w:t>
      </w:r>
    </w:p>
    <w:p>
      <w:pPr>
        <w:numPr>
          <w:ilvl w:val="0"/>
          <w:numId w:val="19"/>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 xml:space="preserve">la compréhension des enjeux de la </w:t>
      </w:r>
      <w:r>
        <w:rPr>
          <w:rFonts w:ascii="Times New Roman" w:hAnsi="Times New Roman" w:eastAsia="Times New Roman" w:cs="Times New Roman"/>
          <w:b/>
          <w:bCs/>
          <w:kern w:val="0"/>
          <w:lang w:val="fr-FR" w:bidi="ar-SA"/>
          <w14:ligatures w14:val="none"/>
        </w:rPr>
        <w:t>sécurité et de l’authentification numérique</w:t>
      </w:r>
      <w:r>
        <w:rPr>
          <w:rFonts w:ascii="Times New Roman" w:hAnsi="Times New Roman" w:eastAsia="Times New Roman" w:cs="Times New Roman"/>
          <w:kern w:val="0"/>
          <w:lang w:val="fr-FR" w:bidi="ar-SA"/>
          <w14:ligatures w14:val="none"/>
        </w:rPr>
        <w:t xml:space="preserve"> ;</w:t>
      </w:r>
    </w:p>
    <w:p>
      <w:pPr>
        <w:numPr>
          <w:ilvl w:val="0"/>
          <w:numId w:val="19"/>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 xml:space="preserve">l’initiation à la </w:t>
      </w:r>
      <w:r>
        <w:rPr>
          <w:rFonts w:ascii="Times New Roman" w:hAnsi="Times New Roman" w:eastAsia="Times New Roman" w:cs="Times New Roman"/>
          <w:b/>
          <w:bCs/>
          <w:kern w:val="0"/>
          <w:lang w:val="fr-FR" w:bidi="ar-SA"/>
          <w14:ligatures w14:val="none"/>
        </w:rPr>
        <w:t>digitalisation des services</w:t>
      </w:r>
      <w:r>
        <w:rPr>
          <w:rFonts w:ascii="Times New Roman" w:hAnsi="Times New Roman" w:eastAsia="Times New Roman" w:cs="Times New Roman"/>
          <w:kern w:val="0"/>
          <w:lang w:val="fr-FR" w:bidi="ar-SA"/>
          <w14:ligatures w14:val="none"/>
        </w:rPr>
        <w:t xml:space="preserve"> dans un cadre réel ;</w:t>
      </w:r>
    </w:p>
    <w:p>
      <w:pPr>
        <w:numPr>
          <w:ilvl w:val="0"/>
          <w:numId w:val="19"/>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 xml:space="preserve">l’amélioration de mes capacités en </w:t>
      </w:r>
      <w:r>
        <w:rPr>
          <w:rFonts w:ascii="Times New Roman" w:hAnsi="Times New Roman" w:eastAsia="Times New Roman" w:cs="Times New Roman"/>
          <w:b/>
          <w:bCs/>
          <w:kern w:val="0"/>
          <w:lang w:val="fr-FR" w:bidi="ar-SA"/>
          <w14:ligatures w14:val="none"/>
        </w:rPr>
        <w:t>organisation, communication et suivi commercial</w:t>
      </w:r>
      <w:r>
        <w:rPr>
          <w:rFonts w:ascii="Times New Roman" w:hAnsi="Times New Roman" w:eastAsia="Times New Roman" w:cs="Times New Roman"/>
          <w:kern w:val="0"/>
          <w:lang w:val="fr-FR" w:bidi="ar-SA"/>
          <w14:ligatures w14:val="none"/>
        </w:rPr>
        <w:t>.</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spacing w:before="100" w:beforeAutospacing="1" w:after="100" w:afterAutospacing="1" w:line="240" w:lineRule="auto"/>
        <w:rPr>
          <w:rFonts w:ascii="Times New Roman" w:hAnsi="Times New Roman" w:eastAsia="Times New Roman" w:cs="Times New Roman"/>
          <w:kern w:val="0"/>
          <w:lang w:val="fr-FR" w:bidi="ar-SA"/>
          <w14:ligatures w14:val="none"/>
        </w:rPr>
      </w:pPr>
    </w:p>
    <w:p>
      <w:pPr>
        <w:pStyle w:val="38"/>
        <w:numPr>
          <w:ilvl w:val="1"/>
          <w:numId w:val="14"/>
        </w:numPr>
        <w:outlineLvl w:val="2"/>
        <w:rPr>
          <w:rFonts w:asciiTheme="majorBidi" w:hAnsiTheme="majorBidi" w:cstheme="majorBidi"/>
          <w:b/>
          <w:bCs/>
          <w:color w:val="000000" w:themeColor="text1"/>
          <w:sz w:val="32"/>
          <w:szCs w:val="32"/>
          <w:lang w:bidi="ar-SA"/>
          <w14:textFill>
            <w14:solidFill>
              <w14:schemeClr w14:val="tx1"/>
            </w14:solidFill>
          </w14:textFill>
        </w:rPr>
      </w:pPr>
      <w:bookmarkStart w:id="49" w:name="_Toc208331810"/>
      <w:bookmarkStart w:id="50" w:name="_Toc208323406"/>
      <w:r>
        <w:rPr>
          <w:rFonts w:asciiTheme="majorBidi" w:hAnsiTheme="majorBidi" w:cstheme="majorBidi"/>
          <w:b/>
          <w:bCs/>
          <w:color w:val="000000" w:themeColor="text1"/>
          <w:sz w:val="32"/>
          <w:szCs w:val="32"/>
          <w:lang w:bidi="ar-SA"/>
          <w14:textFill>
            <w14:solidFill>
              <w14:schemeClr w14:val="tx1"/>
            </w14:solidFill>
          </w14:textFill>
        </w:rPr>
        <w:t>Apports personnels :</w:t>
      </w:r>
      <w:bookmarkEnd w:id="49"/>
      <w:bookmarkEnd w:id="50"/>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Au-delà des aspects techniques, ce stage a eu un impact important sur le plan personnel :</w:t>
      </w:r>
    </w:p>
    <w:p>
      <w:pPr>
        <w:numPr>
          <w:ilvl w:val="0"/>
          <w:numId w:val="20"/>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Confiance en moi :</w:t>
      </w:r>
      <w:r>
        <w:rPr>
          <w:rFonts w:ascii="Times New Roman" w:hAnsi="Times New Roman" w:eastAsia="Times New Roman" w:cs="Times New Roman"/>
          <w:kern w:val="0"/>
          <w:lang w:val="fr-FR" w:bidi="ar-SA"/>
          <w14:ligatures w14:val="none"/>
        </w:rPr>
        <w:t xml:space="preserve"> j’ai pu assumer des missions concrètes avec une responsabilité réelle dans la gestion des utilisateurs.</w:t>
      </w:r>
    </w:p>
    <w:p>
      <w:pPr>
        <w:numPr>
          <w:ilvl w:val="0"/>
          <w:numId w:val="20"/>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Sens de la précision et de la rigueur :</w:t>
      </w:r>
      <w:r>
        <w:rPr>
          <w:rFonts w:ascii="Times New Roman" w:hAnsi="Times New Roman" w:eastAsia="Times New Roman" w:cs="Times New Roman"/>
          <w:kern w:val="0"/>
          <w:lang w:val="fr-FR" w:bidi="ar-SA"/>
          <w14:ligatures w14:val="none"/>
        </w:rPr>
        <w:t xml:space="preserve"> la base de données nécessitait une saisie fiable et cohérente, ce qui m’a appris à travailler avec méthode.</w:t>
      </w:r>
    </w:p>
    <w:p>
      <w:pPr>
        <w:numPr>
          <w:ilvl w:val="0"/>
          <w:numId w:val="20"/>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Ouverture d’esprit :</w:t>
      </w:r>
      <w:r>
        <w:rPr>
          <w:rFonts w:ascii="Times New Roman" w:hAnsi="Times New Roman" w:eastAsia="Times New Roman" w:cs="Times New Roman"/>
          <w:kern w:val="0"/>
          <w:lang w:val="fr-FR" w:bidi="ar-SA"/>
          <w14:ligatures w14:val="none"/>
        </w:rPr>
        <w:t xml:space="preserve"> la découverte du système biométrique m’a montré comment les nouvelles technologies transforment même des secteurs traditionnels comme le sport.</w:t>
      </w:r>
    </w:p>
    <w:p>
      <w:pPr>
        <w:numPr>
          <w:ilvl w:val="0"/>
          <w:numId w:val="20"/>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Esprit d’équipe :</w:t>
      </w:r>
      <w:r>
        <w:rPr>
          <w:rFonts w:ascii="Times New Roman" w:hAnsi="Times New Roman" w:eastAsia="Times New Roman" w:cs="Times New Roman"/>
          <w:kern w:val="0"/>
          <w:lang w:val="fr-FR" w:bidi="ar-SA"/>
          <w14:ligatures w14:val="none"/>
        </w:rPr>
        <w:t xml:space="preserve"> en collaborant avec le personnel administratif et les coachs, j’ai compris l’importance de la coordination et de l’échange d’informations fiables.</w:t>
      </w:r>
    </w:p>
    <w:p>
      <w:pPr>
        <w:numPr>
          <w:ilvl w:val="0"/>
          <w:numId w:val="20"/>
        </w:num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b/>
          <w:bCs/>
          <w:kern w:val="0"/>
          <w:lang w:val="fr-FR" w:bidi="ar-SA"/>
          <w14:ligatures w14:val="none"/>
        </w:rPr>
        <w:t>Motivation renforcée :</w:t>
      </w:r>
      <w:r>
        <w:rPr>
          <w:rFonts w:ascii="Times New Roman" w:hAnsi="Times New Roman" w:eastAsia="Times New Roman" w:cs="Times New Roman"/>
          <w:kern w:val="0"/>
          <w:lang w:val="fr-FR" w:bidi="ar-SA"/>
          <w14:ligatures w14:val="none"/>
        </w:rPr>
        <w:t xml:space="preserve"> cette expérience m’a confirmé mon intérêt pour la </w:t>
      </w:r>
      <w:r>
        <w:rPr>
          <w:rFonts w:ascii="Times New Roman" w:hAnsi="Times New Roman" w:eastAsia="Times New Roman" w:cs="Times New Roman"/>
          <w:b/>
          <w:bCs/>
          <w:kern w:val="0"/>
          <w:lang w:val="fr-FR" w:bidi="ar-SA"/>
          <w14:ligatures w14:val="none"/>
        </w:rPr>
        <w:t>digitalisation des entreprises</w:t>
      </w:r>
      <w:r>
        <w:rPr>
          <w:rFonts w:ascii="Times New Roman" w:hAnsi="Times New Roman" w:eastAsia="Times New Roman" w:cs="Times New Roman"/>
          <w:kern w:val="0"/>
          <w:lang w:val="fr-FR" w:bidi="ar-SA"/>
          <w14:ligatures w14:val="none"/>
        </w:rPr>
        <w:t xml:space="preserve"> et m’a encouragé à approfondir mes compétences dans le domaine du marketing digital et de l’expérience utilisateur.</w:t>
      </w:r>
    </w:p>
    <w:p>
      <w:pPr>
        <w:rPr>
          <w:rFonts w:ascii="Times New Roman" w:hAnsi="Times New Roman" w:eastAsia="Times New Roman" w:cs="Times New Roman"/>
          <w:b/>
          <w:bCs/>
          <w:kern w:val="0"/>
          <w:sz w:val="32"/>
          <w:szCs w:val="32"/>
          <w:lang w:val="fr-FR" w:bidi="ar-SA"/>
          <w14:ligatures w14:val="none"/>
        </w:rPr>
      </w:pPr>
      <w:r>
        <w:drawing>
          <wp:inline distT="0" distB="0" distL="0" distR="0">
            <wp:extent cx="5943600" cy="3193415"/>
            <wp:effectExtent l="0" t="0" r="0" b="6985"/>
            <wp:docPr id="1523134205" name="صورة 17" descr="صورة تحتوي على داخلي, مكتب, شخص, مبنى إدار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34205" name="صورة 17" descr="صورة تحتوي على داخلي, مكتب, شخص, مبنى إداري&#10;&#10;قد يكون المحتوى الذي تم إنشاؤه بواسطة الذكاء الاصطناعي غير صحيح."/>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943600" cy="3193415"/>
                    </a:xfrm>
                    <a:prstGeom prst="rect">
                      <a:avLst/>
                    </a:prstGeom>
                    <a:noFill/>
                    <a:ln>
                      <a:noFill/>
                    </a:ln>
                    <a:effectLst>
                      <a:softEdge rad="31750"/>
                    </a:effectLst>
                  </pic:spPr>
                </pic:pic>
              </a:graphicData>
            </a:graphic>
          </wp:inline>
        </w:drawing>
      </w:r>
    </w:p>
    <w:p>
      <w:pPr>
        <w:pStyle w:val="2"/>
        <w:jc w:val="center"/>
        <w:rPr>
          <w:rFonts w:asciiTheme="majorBidi" w:hAnsiTheme="majorBidi"/>
          <w:b/>
          <w:bCs/>
          <w:color w:val="000000" w:themeColor="text1"/>
          <w:sz w:val="52"/>
          <w:szCs w:val="52"/>
          <w:lang w:val="fr-FR"/>
          <w14:textFill>
            <w14:solidFill>
              <w14:schemeClr w14:val="tx1"/>
            </w14:solidFill>
          </w14:textFill>
        </w:rPr>
      </w:pPr>
      <w:bookmarkStart w:id="51" w:name="_Toc208331811"/>
      <w:bookmarkStart w:id="52" w:name="_Toc208323869"/>
      <w:bookmarkStart w:id="53" w:name="_Toc208323407"/>
      <w:r>
        <w:rPr>
          <w:rFonts w:asciiTheme="majorBidi" w:hAnsiTheme="majorBidi"/>
          <w:b/>
          <w:bCs/>
          <w:color w:val="000000" w:themeColor="text1"/>
          <w:sz w:val="52"/>
          <w:szCs w:val="52"/>
          <w:lang w:val="fr-FR"/>
          <w14:textFill>
            <w14:solidFill>
              <w14:schemeClr w14:val="tx1"/>
            </w14:solidFill>
          </w14:textFill>
        </w:rPr>
        <w:t>Conclusion générale</w:t>
      </w:r>
      <w:bookmarkEnd w:id="51"/>
      <w:bookmarkEnd w:id="52"/>
      <w:bookmarkEnd w:id="53"/>
    </w:p>
    <w:p>
      <w:pPr>
        <w:jc w:val="center"/>
        <w:rPr>
          <w:rFonts w:asciiTheme="majorBidi" w:hAnsiTheme="majorBidi" w:cstheme="majorBidi"/>
          <w:b/>
          <w:bCs/>
          <w:sz w:val="52"/>
          <w:szCs w:val="52"/>
          <w:lang w:val="fr-FR"/>
        </w:rPr>
      </w:pPr>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 xml:space="preserve">Ce stage d’initiation au sein de l’entreprise </w:t>
      </w:r>
      <w:r>
        <w:rPr>
          <w:rFonts w:ascii="Times New Roman" w:hAnsi="Times New Roman" w:eastAsia="Times New Roman" w:cs="Times New Roman"/>
          <w:b/>
          <w:bCs/>
          <w:kern w:val="0"/>
          <w:lang w:val="fr-FR" w:bidi="ar-SA"/>
          <w14:ligatures w14:val="none"/>
        </w:rPr>
        <w:t>Sofi Gym</w:t>
      </w:r>
      <w:r>
        <w:rPr>
          <w:rFonts w:ascii="Times New Roman" w:hAnsi="Times New Roman" w:eastAsia="Times New Roman" w:cs="Times New Roman"/>
          <w:kern w:val="0"/>
          <w:lang w:val="fr-FR" w:bidi="ar-SA"/>
          <w14:ligatures w14:val="none"/>
        </w:rPr>
        <w:t xml:space="preserve"> a constitué pour moi une expérience formatrice et enrichissante, à la fois sur le plan professionnel et personnel. En participant à la mise en place et à la gestion d’une base de données pour l’inscription et l’authentification des utilisateurs, j’ai pu appliquer les connaissances théoriques acquises durant ma formation et les confronter aux réalités du terrain.</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drawing>
          <wp:anchor distT="0" distB="0" distL="114300" distR="114300" simplePos="0" relativeHeight="251678720" behindDoc="0" locked="0" layoutInCell="1" allowOverlap="1">
            <wp:simplePos x="0" y="0"/>
            <wp:positionH relativeFrom="margin">
              <wp:posOffset>2319020</wp:posOffset>
            </wp:positionH>
            <wp:positionV relativeFrom="margin">
              <wp:posOffset>2790190</wp:posOffset>
            </wp:positionV>
            <wp:extent cx="3629025" cy="2400300"/>
            <wp:effectExtent l="0" t="0" r="9525" b="0"/>
            <wp:wrapSquare wrapText="bothSides"/>
            <wp:docPr id="715559596" name="صورة 18" descr="صورة تحتوي على نص, إصبع اليد, إبهام, ظفر&#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9596" name="صورة 18" descr="صورة تحتوي على نص, إصبع اليد, إبهام, ظفر&#10;&#10;قد يكون المحتوى الذي تم إنشاؤه بواسطة الذكاء الاصطناعي غير صحيح."/>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3629025" cy="2400300"/>
                    </a:xfrm>
                    <a:prstGeom prst="rect">
                      <a:avLst/>
                    </a:prstGeom>
                    <a:noFill/>
                    <a:ln>
                      <a:noFill/>
                    </a:ln>
                  </pic:spPr>
                </pic:pic>
              </a:graphicData>
            </a:graphic>
          </wp:anchor>
        </w:drawing>
      </w:r>
      <w:r>
        <w:rPr>
          <w:rFonts w:ascii="Times New Roman" w:hAnsi="Times New Roman" w:eastAsia="Times New Roman" w:cs="Times New Roman"/>
          <w:kern w:val="0"/>
          <w:lang w:val="fr-FR" w:bidi="ar-SA"/>
          <w14:ligatures w14:val="none"/>
        </w:rPr>
        <w:t>L’intégration d’un système biométrique basé sur la reconnaissance par empreinte digitale m’a permis de comprendre l’importance de la digitalisation dans l’optimisation des services, la sécurité des accès et l’amélioration de l’expérience utilisateur. Cette immersion m’a également sensibilisé aux enjeux de la gestion administrative et commerciale dans un environnement sportif en pleine évolution.</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Au-delà des acquis techniques, ce stage m’a apporté une meilleure confiance en moi, un sens accru de la rigueur et une ouverture d’esprit face aux innovations technologiques. Il m’a confirmé mon intérêt pour la digitalisation des entreprises et renforcé ma motivation à poursuivre mes études en marketing digital et expérience utilisateur avec plus de détermination.</w:t>
      </w:r>
    </w:p>
    <w:p>
      <w:pPr>
        <w:spacing w:before="100" w:beforeAutospacing="1" w:after="100" w:afterAutospacing="1" w:line="360" w:lineRule="auto"/>
        <w:rPr>
          <w:rFonts w:ascii="Times New Roman" w:hAnsi="Times New Roman" w:eastAsia="Times New Roman" w:cs="Times New Roman"/>
          <w:kern w:val="0"/>
          <w:lang w:val="fr-FR" w:bidi="ar-SA"/>
          <w14:ligatures w14:val="none"/>
        </w:rPr>
      </w:pPr>
      <w:r>
        <w:rPr>
          <w:rFonts w:ascii="Times New Roman" w:hAnsi="Times New Roman" w:eastAsia="Times New Roman" w:cs="Times New Roman"/>
          <w:kern w:val="0"/>
          <w:lang w:val="fr-FR" w:bidi="ar-SA"/>
          <w14:ligatures w14:val="none"/>
        </w:rPr>
        <w:t>En somme, cette expérience constitue une étape essentielle dans mon parcours académique et professionnel, marquant le début d’un apprentissage continu que je souhaite approfondir dans mes futurs projets.</w:t>
      </w:r>
      <w:r>
        <w:rPr>
          <w:lang w:val="fr-FR"/>
        </w:rPr>
        <w:t xml:space="preserve"> </w:t>
      </w:r>
    </w:p>
    <w:p>
      <w:pPr>
        <w:pStyle w:val="2"/>
        <w:jc w:val="center"/>
        <w:rPr>
          <w:rFonts w:eastAsia="Times New Roman" w:asciiTheme="majorBidi" w:hAnsiTheme="majorBidi"/>
          <w:b/>
          <w:bCs/>
          <w:color w:val="000000" w:themeColor="text1"/>
          <w:sz w:val="56"/>
          <w:szCs w:val="56"/>
          <w:lang w:bidi="ar-SA"/>
          <w14:textFill>
            <w14:solidFill>
              <w14:schemeClr w14:val="tx1"/>
            </w14:solidFill>
          </w14:textFill>
        </w:rPr>
      </w:pPr>
      <w:bookmarkStart w:id="54" w:name="_Toc208323408"/>
      <w:bookmarkStart w:id="55" w:name="_Toc208323870"/>
      <w:bookmarkStart w:id="56" w:name="_Toc208331812"/>
      <w:r>
        <w:rPr>
          <w:rFonts w:eastAsia="Times New Roman" w:asciiTheme="majorBidi" w:hAnsiTheme="majorBidi"/>
          <w:b/>
          <w:bCs/>
          <w:color w:val="000000" w:themeColor="text1"/>
          <w:sz w:val="56"/>
          <w:szCs w:val="56"/>
          <w:lang w:bidi="ar-SA"/>
          <w14:textFill>
            <w14:solidFill>
              <w14:schemeClr w14:val="tx1"/>
            </w14:solidFill>
          </w14:textFill>
        </w:rPr>
        <w:t>Références bibliographiques</w:t>
      </w:r>
      <w:bookmarkEnd w:id="54"/>
      <w:bookmarkEnd w:id="55"/>
      <w:bookmarkEnd w:id="56"/>
    </w:p>
    <w:p>
      <w:pPr>
        <w:jc w:val="center"/>
        <w:rPr>
          <w:rFonts w:ascii="Times New Roman" w:hAnsi="Times New Roman" w:eastAsia="Times New Roman" w:cs="Times New Roman"/>
          <w:b/>
          <w:bCs/>
          <w:kern w:val="0"/>
          <w:sz w:val="52"/>
          <w:szCs w:val="52"/>
          <w:lang w:bidi="ar-SA"/>
          <w14:ligatures w14:val="none"/>
        </w:rPr>
      </w:pPr>
    </w:p>
    <w:p>
      <w:pPr>
        <w:pStyle w:val="38"/>
        <w:numPr>
          <w:ilvl w:val="0"/>
          <w:numId w:val="21"/>
        </w:numPr>
        <w:rPr>
          <w:rFonts w:ascii="Times New Roman" w:hAnsi="Times New Roman" w:eastAsia="Times New Roman" w:cs="Times New Roman"/>
          <w:b/>
          <w:bCs/>
          <w:kern w:val="0"/>
          <w:sz w:val="52"/>
          <w:szCs w:val="52"/>
          <w:lang w:val="fr-FR" w:bidi="ar-SA"/>
          <w14:ligatures w14:val="none"/>
        </w:rPr>
      </w:pPr>
      <w:r>
        <w:rPr>
          <w:lang w:val="fr-FR"/>
        </w:rPr>
        <w:t>Business Trust Africa (2025) « SOFI GYM entreprise » [En ligne]. Disponible sur: businesstrustafrica.com .</w:t>
      </w:r>
    </w:p>
    <w:p>
      <w:pPr>
        <w:ind w:left="360"/>
        <w:jc w:val="center"/>
        <w:rPr>
          <w:rFonts w:ascii="Times New Roman" w:hAnsi="Times New Roman" w:eastAsia="Times New Roman" w:cs="Times New Roman"/>
          <w:b/>
          <w:bCs/>
          <w:kern w:val="0"/>
          <w:sz w:val="52"/>
          <w:szCs w:val="52"/>
          <w:lang w:val="fr-FR" w:bidi="ar-SA"/>
          <w14:ligatures w14:val="none"/>
        </w:rPr>
      </w:pPr>
      <w:r>
        <w:drawing>
          <wp:inline distT="0" distB="0" distL="0" distR="0">
            <wp:extent cx="1459865" cy="1296670"/>
            <wp:effectExtent l="0" t="0" r="6985" b="0"/>
            <wp:docPr id="353921298" name="صورة 19" descr="صورة تحتوي على طائر, شعار,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1298" name="صورة 19" descr="صورة تحتوي على طائر, شعار, التصميم&#10;&#10;قد يكون المحتوى الذي تم إنشاؤه بواسطة الذكاء الاصطناعي غير صحيح."/>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466367" cy="1302618"/>
                    </a:xfrm>
                    <a:prstGeom prst="rect">
                      <a:avLst/>
                    </a:prstGeom>
                    <a:noFill/>
                    <a:ln>
                      <a:noFill/>
                    </a:ln>
                  </pic:spPr>
                </pic:pic>
              </a:graphicData>
            </a:graphic>
          </wp:inline>
        </w:drawing>
      </w:r>
    </w:p>
    <w:p>
      <w:pPr>
        <w:pStyle w:val="38"/>
        <w:numPr>
          <w:ilvl w:val="0"/>
          <w:numId w:val="21"/>
        </w:numPr>
        <w:rPr>
          <w:rFonts w:ascii="Times New Roman" w:hAnsi="Times New Roman" w:eastAsia="Times New Roman" w:cs="Times New Roman"/>
          <w:b/>
          <w:bCs/>
          <w:kern w:val="0"/>
          <w:sz w:val="52"/>
          <w:szCs w:val="52"/>
          <w:lang w:val="fr-FR" w:bidi="ar-SA"/>
          <w14:ligatures w14:val="none"/>
        </w:rPr>
      </w:pPr>
      <w:r>
        <w:rPr>
          <w:lang w:val="fr-FR"/>
        </w:rPr>
        <w:t xml:space="preserve">Charika.ma (2022) « Fiche d’Identité Société : SOFI GYM » [En ligne]. </w:t>
      </w:r>
      <w:r>
        <w:t xml:space="preserve">Disponible sur: </w:t>
      </w:r>
      <w:r>
        <w:fldChar w:fldCharType="begin"/>
      </w:r>
      <w:r>
        <w:instrText xml:space="preserve"> HYPERLINK "https://www.charika.ma?utm_source=chatgpt.com" \t "_new" </w:instrText>
      </w:r>
      <w:r>
        <w:fldChar w:fldCharType="separate"/>
      </w:r>
      <w:r>
        <w:rPr>
          <w:color w:val="0000FF"/>
          <w:u w:val="single"/>
        </w:rPr>
        <w:t>charika.ma</w:t>
      </w:r>
      <w:r>
        <w:rPr>
          <w:color w:val="0000FF"/>
          <w:u w:val="single"/>
        </w:rPr>
        <w:fldChar w:fldCharType="end"/>
      </w:r>
      <w:r>
        <w:t xml:space="preserve"> .</w:t>
      </w:r>
    </w:p>
    <w:p>
      <w:pPr>
        <w:pStyle w:val="38"/>
        <w:jc w:val="center"/>
        <w:rPr>
          <w:rFonts w:ascii="Times New Roman" w:hAnsi="Times New Roman" w:eastAsia="Times New Roman" w:cs="Times New Roman"/>
          <w:b/>
          <w:bCs/>
          <w:kern w:val="0"/>
          <w:sz w:val="52"/>
          <w:szCs w:val="52"/>
          <w:lang w:val="fr-FR" w:bidi="ar-SA"/>
          <w14:ligatures w14:val="none"/>
        </w:rPr>
      </w:pPr>
      <w:r>
        <w:drawing>
          <wp:inline distT="0" distB="0" distL="0" distR="0">
            <wp:extent cx="1445895" cy="1214755"/>
            <wp:effectExtent l="0" t="0" r="1905" b="4445"/>
            <wp:docPr id="835422126" name="صورة 20" descr="صورة تحتوي على نص, الخط, لقطة شاشة, شعار&#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2126" name="صورة 20" descr="صورة تحتوي على نص, الخط, لقطة شاشة, شعار&#10;&#10;قد يكون المحتوى الذي تم إنشاؤه بواسطة الذكاء الاصطناعي غير صحيح."/>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456613" cy="1223840"/>
                    </a:xfrm>
                    <a:prstGeom prst="rect">
                      <a:avLst/>
                    </a:prstGeom>
                    <a:noFill/>
                    <a:ln>
                      <a:noFill/>
                    </a:ln>
                  </pic:spPr>
                </pic:pic>
              </a:graphicData>
            </a:graphic>
          </wp:inline>
        </w:drawing>
      </w:r>
    </w:p>
    <w:p>
      <w:pPr>
        <w:pStyle w:val="38"/>
        <w:jc w:val="center"/>
        <w:rPr>
          <w:rFonts w:ascii="Times New Roman" w:hAnsi="Times New Roman" w:eastAsia="Times New Roman" w:cs="Times New Roman"/>
          <w:b/>
          <w:bCs/>
          <w:kern w:val="0"/>
          <w:sz w:val="52"/>
          <w:szCs w:val="52"/>
          <w:lang w:val="fr-FR" w:bidi="ar-SA"/>
          <w14:ligatures w14:val="none"/>
        </w:rPr>
      </w:pPr>
    </w:p>
    <w:p>
      <w:pPr>
        <w:pStyle w:val="38"/>
        <w:numPr>
          <w:ilvl w:val="0"/>
          <w:numId w:val="21"/>
        </w:numPr>
        <w:rPr>
          <w:rFonts w:ascii="Times New Roman" w:hAnsi="Times New Roman" w:eastAsia="Times New Roman" w:cs="Times New Roman"/>
          <w:b/>
          <w:bCs/>
          <w:kern w:val="0"/>
          <w:sz w:val="52"/>
          <w:szCs w:val="52"/>
          <w:lang w:val="fr-FR" w:bidi="ar-SA"/>
          <w14:ligatures w14:val="none"/>
        </w:rPr>
      </w:pPr>
      <w:r>
        <w:rPr>
          <w:lang w:val="fr-FR"/>
        </w:rPr>
        <w:t xml:space="preserve">Instagram (2025) « SOFI GYM I entreprise » [En ligne]. Disponible sur: </w:t>
      </w:r>
      <w:r>
        <w:fldChar w:fldCharType="begin"/>
      </w:r>
      <w:r>
        <w:rPr>
          <w:lang w:val="fr-FR"/>
        </w:rPr>
        <w:instrText xml:space="preserve">HYPERLINK "https://www.instagram.com/sof.igym?igsh=aml5MGE4YjJlaDhk"</w:instrText>
      </w:r>
      <w:r>
        <w:fldChar w:fldCharType="separate"/>
      </w:r>
      <w:r>
        <w:rPr>
          <w:rStyle w:val="16"/>
          <w:lang w:val="fr-FR"/>
        </w:rPr>
        <w:t>https://www.instagram.com/sof.igym?igsh=aml5MGE4YjJlaDhk</w:t>
      </w:r>
      <w:r>
        <w:fldChar w:fldCharType="end"/>
      </w:r>
      <w:r>
        <w:rPr>
          <w:lang w:val="fr-FR"/>
        </w:rPr>
        <w:t xml:space="preserve"> .</w:t>
      </w:r>
    </w:p>
    <w:p>
      <w:pPr>
        <w:pStyle w:val="38"/>
        <w:rPr>
          <w:rFonts w:ascii="Times New Roman" w:hAnsi="Times New Roman" w:eastAsia="Times New Roman" w:cs="Times New Roman"/>
          <w:b/>
          <w:bCs/>
          <w:kern w:val="0"/>
          <w:sz w:val="52"/>
          <w:szCs w:val="52"/>
          <w:lang w:val="fr-FR" w:bidi="ar-SA"/>
          <w14:ligatures w14:val="none"/>
        </w:rPr>
      </w:pPr>
      <w:r>
        <w:drawing>
          <wp:anchor distT="0" distB="0" distL="114300" distR="114300" simplePos="0" relativeHeight="251679744" behindDoc="0" locked="0" layoutInCell="1" allowOverlap="1">
            <wp:simplePos x="0" y="0"/>
            <wp:positionH relativeFrom="margin">
              <wp:posOffset>2382520</wp:posOffset>
            </wp:positionH>
            <wp:positionV relativeFrom="margin">
              <wp:posOffset>5685790</wp:posOffset>
            </wp:positionV>
            <wp:extent cx="1620520" cy="1568450"/>
            <wp:effectExtent l="0" t="0" r="0" b="0"/>
            <wp:wrapSquare wrapText="bothSides"/>
            <wp:docPr id="2120199389" name="صورة 21" descr="صورة تحتوي على نص, لقطة شاشة, الوجه الإنساني, موقع إلكترو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99389" name="صورة 21" descr="صورة تحتوي على نص, لقطة شاشة, الوجه الإنساني, موقع إلكتروني&#10;&#10;قد يكون المحتوى الذي تم إنشاؤه بواسطة الذكاء الاصطناعي غير صحيح."/>
                    <pic:cNvPicPr>
                      <a:picLocks noChangeAspect="1" noChangeArrowheads="1"/>
                    </pic:cNvPicPr>
                  </pic:nvPicPr>
                  <pic:blipFill>
                    <a:blip r:embed="rId35" cstate="print">
                      <a:extLst>
                        <a:ext uri="{28A0092B-C50C-407E-A947-70E740481C1C}">
                          <a14:useLocalDpi xmlns:a14="http://schemas.microsoft.com/office/drawing/2010/main" val="0"/>
                        </a:ext>
                      </a:extLst>
                    </a:blip>
                    <a:srcRect b="33834"/>
                    <a:stretch>
                      <a:fillRect/>
                    </a:stretch>
                  </pic:blipFill>
                  <pic:spPr>
                    <a:xfrm>
                      <a:off x="0" y="0"/>
                      <a:ext cx="1620520" cy="1568450"/>
                    </a:xfrm>
                    <a:prstGeom prst="rect">
                      <a:avLst/>
                    </a:prstGeom>
                    <a:noFill/>
                    <a:ln>
                      <a:noFill/>
                    </a:ln>
                  </pic:spPr>
                </pic:pic>
              </a:graphicData>
            </a:graphic>
          </wp:anchor>
        </w:drawing>
      </w:r>
    </w:p>
    <w:p>
      <w:pPr>
        <w:rPr>
          <w:lang w:val="fr-FR" w:bidi="ar-SA"/>
        </w:rPr>
      </w:pPr>
    </w:p>
    <w:p>
      <w:pPr>
        <w:rPr>
          <w:lang w:val="fr-FR" w:bidi="ar-SA"/>
        </w:rPr>
      </w:pPr>
    </w:p>
    <w:p>
      <w:pPr>
        <w:rPr>
          <w:lang w:val="fr-FR" w:bidi="ar-SA"/>
        </w:rPr>
      </w:pPr>
    </w:p>
    <w:p>
      <w:pPr>
        <w:rPr>
          <w:rFonts w:ascii="Times New Roman" w:hAnsi="Times New Roman" w:eastAsia="Times New Roman" w:cs="Times New Roman"/>
          <w:b/>
          <w:bCs/>
          <w:kern w:val="0"/>
          <w:sz w:val="52"/>
          <w:szCs w:val="52"/>
          <w:lang w:val="fr-FR" w:bidi="ar-SA"/>
          <w14:ligatures w14:val="none"/>
        </w:rPr>
      </w:pPr>
    </w:p>
    <w:p>
      <w:pPr>
        <w:pStyle w:val="2"/>
        <w:jc w:val="center"/>
        <w:rPr>
          <w:rFonts w:eastAsia="Times New Roman" w:asciiTheme="majorBidi" w:hAnsiTheme="majorBidi"/>
          <w:b/>
          <w:bCs/>
          <w:sz w:val="56"/>
          <w:szCs w:val="56"/>
          <w:lang w:bidi="ar-SA"/>
        </w:rPr>
      </w:pPr>
      <w:r>
        <w:rPr>
          <w:rFonts w:eastAsia="Times New Roman"/>
          <w:lang w:val="fr-FR" w:bidi="ar-SA"/>
        </w:rPr>
        <w:br w:type="page"/>
      </w:r>
      <w:bookmarkStart w:id="57" w:name="_Toc208323871"/>
      <w:bookmarkStart w:id="58" w:name="_Toc208331813"/>
      <w:bookmarkStart w:id="59" w:name="_Toc208323409"/>
      <w:r>
        <w:rPr>
          <w:rFonts w:eastAsia="Times New Roman" w:asciiTheme="majorBidi" w:hAnsiTheme="majorBidi"/>
          <w:b/>
          <w:bCs/>
          <w:color w:val="000000" w:themeColor="text1"/>
          <w:sz w:val="56"/>
          <w:szCs w:val="56"/>
          <w:lang w:bidi="ar-SA"/>
          <w14:textFill>
            <w14:solidFill>
              <w14:schemeClr w14:val="tx1"/>
            </w14:solidFill>
          </w14:textFill>
        </w:rPr>
        <w:t>Annexes</w:t>
      </w:r>
      <w:bookmarkEnd w:id="57"/>
      <w:bookmarkEnd w:id="58"/>
      <w:bookmarkEnd w:id="59"/>
    </w:p>
    <w:p>
      <w:pPr>
        <w:jc w:val="center"/>
        <w:rPr>
          <w:rFonts w:ascii="Times New Roman" w:hAnsi="Times New Roman" w:eastAsia="Times New Roman" w:cs="Times New Roman"/>
          <w:b/>
          <w:bCs/>
          <w:kern w:val="0"/>
          <w:sz w:val="52"/>
          <w:szCs w:val="52"/>
          <w:lang w:bidi="ar-SA"/>
          <w14:ligatures w14:val="none"/>
        </w:rPr>
      </w:pPr>
    </w:p>
    <w:p>
      <w:pPr>
        <w:jc w:val="center"/>
        <w:rPr>
          <w:rFonts w:ascii="Times New Roman" w:hAnsi="Times New Roman" w:eastAsia="Times New Roman" w:cs="Times New Roman"/>
          <w:b/>
          <w:bCs/>
          <w:kern w:val="0"/>
          <w:sz w:val="52"/>
          <w:szCs w:val="52"/>
          <w:lang w:bidi="ar-SA"/>
          <w14:ligatures w14:val="none"/>
        </w:rPr>
      </w:pPr>
    </w:p>
    <w:p>
      <w:pPr>
        <w:rPr>
          <w:rFonts w:ascii="Times New Roman" w:hAnsi="Times New Roman" w:eastAsia="Times New Roman" w:cs="Times New Roman"/>
          <w:sz w:val="52"/>
          <w:szCs w:val="52"/>
          <w:lang w:val="fr-FR" w:bidi="ar-SA"/>
        </w:rPr>
      </w:pPr>
      <w:r>
        <w:rPr>
          <w:b/>
          <w:bCs/>
        </w:rPr>
        <w:drawing>
          <wp:inline distT="0" distB="0" distL="0" distR="0">
            <wp:extent cx="5943600" cy="4458970"/>
            <wp:effectExtent l="0" t="0" r="0" b="0"/>
            <wp:docPr id="1236424242" name="صورة 22" descr="صورة تحتوي على نص, داخلي, أثاث المنزل,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24242" name="صورة 22" descr="صورة تحتوي على نص, داخلي, أثاث المنزل, الحاسوب&#10;&#10;قد يكون المحتوى الذي تم إنشاؤه بواسطة الذكاء الاصطناعي غير صحيح."/>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943600" cy="4458970"/>
                    </a:xfrm>
                    <a:prstGeom prst="rect">
                      <a:avLst/>
                    </a:prstGeom>
                    <a:noFill/>
                    <a:ln>
                      <a:noFill/>
                    </a:ln>
                  </pic:spPr>
                </pic:pic>
              </a:graphicData>
            </a:graphic>
          </wp:inline>
        </w:drawing>
      </w:r>
    </w:p>
    <w:p>
      <w:pPr>
        <w:pStyle w:val="3"/>
        <w:rPr>
          <w:rFonts w:ascii="Baguet Script" w:hAnsi="Baguet Script" w:eastAsia="Times New Roman" w:cs="Times New Roman"/>
          <w:sz w:val="40"/>
          <w:szCs w:val="40"/>
          <w:u w:val="single"/>
          <w:lang w:val="fr-FR" w:bidi="ar-SA"/>
        </w:rPr>
      </w:pPr>
      <w:bookmarkStart w:id="60" w:name="_Toc208331814"/>
      <w:r>
        <w:rPr>
          <w:rFonts w:ascii="Baguet Script" w:hAnsi="Baguet Script" w:eastAsia="Times New Roman" w:cs="Times New Roman"/>
          <w:sz w:val="40"/>
          <w:szCs w:val="40"/>
          <w:u w:val="single"/>
          <w:lang w:val="fr-FR" w:bidi="ar-SA"/>
        </w:rPr>
        <w:t>Annexe 1 : Bureau de stage</w:t>
      </w:r>
      <w:bookmarkEnd w:id="60"/>
    </w:p>
    <w:p>
      <w:pPr>
        <w:rPr>
          <w:rFonts w:ascii="Times New Roman" w:hAnsi="Times New Roman" w:eastAsia="Times New Roman" w:cs="Times New Roman"/>
          <w:sz w:val="52"/>
          <w:szCs w:val="52"/>
          <w:lang w:val="fr-FR" w:bidi="ar-SA"/>
        </w:rPr>
      </w:pPr>
    </w:p>
    <w:p>
      <w:pPr>
        <w:rPr>
          <w:rFonts w:ascii="Times New Roman" w:hAnsi="Times New Roman" w:eastAsia="Times New Roman" w:cs="Times New Roman"/>
          <w:sz w:val="52"/>
          <w:szCs w:val="52"/>
          <w:lang w:val="fr-FR" w:bidi="ar-SA"/>
        </w:rPr>
      </w:pPr>
    </w:p>
    <w:p>
      <w:pPr>
        <w:rPr>
          <w:rFonts w:ascii="Times New Roman" w:hAnsi="Times New Roman" w:eastAsia="Times New Roman" w:cs="Times New Roman"/>
          <w:sz w:val="52"/>
          <w:szCs w:val="52"/>
          <w:lang w:val="fr-FR" w:bidi="ar-SA"/>
        </w:rPr>
      </w:pPr>
    </w:p>
    <w:p>
      <w:pPr>
        <w:rPr>
          <w:rFonts w:ascii="Times New Roman" w:hAnsi="Times New Roman" w:eastAsia="Times New Roman" w:cs="Times New Roman"/>
          <w:sz w:val="52"/>
          <w:szCs w:val="52"/>
          <w:lang w:val="fr-FR" w:bidi="ar-SA"/>
        </w:rPr>
      </w:pPr>
    </w:p>
    <w:p>
      <w:pPr>
        <w:jc w:val="center"/>
      </w:pPr>
      <w:r>
        <w:drawing>
          <wp:inline distT="0" distB="0" distL="0" distR="0">
            <wp:extent cx="5255895" cy="3681730"/>
            <wp:effectExtent l="0" t="0" r="1905" b="0"/>
            <wp:docPr id="96434901" name="صورة 23" descr="صورة تحتوي على نص, الإلكترونيات, عرض, جهاز العرض&#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4901" name="صورة 23" descr="صورة تحتوي على نص, الإلكترونيات, عرض, جهاز العرض&#10;&#10;قد يكون المحتوى الذي تم إنشاؤه بواسطة الذكاء الاصطناعي غير صحيح."/>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65012" cy="3687758"/>
                    </a:xfrm>
                    <a:prstGeom prst="rect">
                      <a:avLst/>
                    </a:prstGeom>
                    <a:noFill/>
                    <a:ln>
                      <a:noFill/>
                    </a:ln>
                  </pic:spPr>
                </pic:pic>
              </a:graphicData>
            </a:graphic>
          </wp:inline>
        </w:drawing>
      </w:r>
      <w:bookmarkStart w:id="61" w:name="_Toc208331815"/>
    </w:p>
    <w:p>
      <w:pPr>
        <w:jc w:val="center"/>
        <w:rPr>
          <w:rFonts w:ascii="Times New Roman" w:hAnsi="Times New Roman" w:eastAsia="Times New Roman" w:cs="Times New Roman"/>
          <w:sz w:val="52"/>
          <w:szCs w:val="52"/>
          <w:lang w:val="fr-FR" w:bidi="ar-SA"/>
        </w:rPr>
      </w:pPr>
      <w:r>
        <w:rPr>
          <w:rFonts w:ascii="Baguet Script" w:hAnsi="Baguet Script" w:eastAsia="Times New Roman" w:cs="Times New Roman"/>
          <w:sz w:val="40"/>
          <w:szCs w:val="40"/>
          <w:u w:val="single"/>
          <w:lang w:val="fr-FR" w:bidi="ar-SA"/>
        </w:rPr>
        <w:t xml:space="preserve">Annexe 2 : </w:t>
      </w:r>
      <w:bookmarkStart w:id="70" w:name="_GoBack"/>
      <w:r>
        <w:rPr>
          <w:rFonts w:ascii="Baguet Script" w:hAnsi="Baguet Script" w:eastAsia="Times New Roman" w:cs="Times New Roman"/>
          <w:sz w:val="40"/>
          <w:szCs w:val="40"/>
          <w:u w:val="single"/>
          <w:lang w:val="fr-FR" w:bidi="ar-SA"/>
        </w:rPr>
        <w:t>Poste de travail (PC utilisé)</w:t>
      </w:r>
      <w:bookmarkEnd w:id="70"/>
      <w:bookmarkEnd w:id="61"/>
    </w:p>
    <w:p>
      <w:pPr>
        <w:jc w:val="center"/>
        <w:rPr>
          <w:rFonts w:ascii="Times New Roman" w:hAnsi="Times New Roman" w:eastAsia="Times New Roman" w:cs="Times New Roman"/>
          <w:sz w:val="52"/>
          <w:szCs w:val="52"/>
          <w:lang w:val="fr-FR" w:bidi="ar-SA"/>
        </w:rPr>
      </w:pPr>
      <w:r>
        <w:drawing>
          <wp:inline distT="0" distB="0" distL="0" distR="0">
            <wp:extent cx="3629025" cy="4837430"/>
            <wp:effectExtent l="0" t="0" r="9525" b="1270"/>
            <wp:docPr id="364444054" name="صورة 24" descr="صورة تحتوي على نص, داخلي, التحكم عن بعد&#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44054" name="صورة 24" descr="صورة تحتوي على نص, داخلي, التحكم عن بعد&#10;&#10;قد يكون المحتوى الذي تم إنشاؤه بواسطة الذكاء الاصطناعي غير صحيح."/>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3631608" cy="4840592"/>
                    </a:xfrm>
                    <a:prstGeom prst="rect">
                      <a:avLst/>
                    </a:prstGeom>
                    <a:noFill/>
                    <a:ln>
                      <a:noFill/>
                    </a:ln>
                  </pic:spPr>
                </pic:pic>
              </a:graphicData>
            </a:graphic>
          </wp:inline>
        </w:drawing>
      </w:r>
    </w:p>
    <w:p>
      <w:pPr>
        <w:pStyle w:val="3"/>
        <w:rPr>
          <w:rFonts w:ascii="Baguet Script" w:hAnsi="Baguet Script" w:eastAsia="Times New Roman" w:cs="Times New Roman"/>
          <w:sz w:val="40"/>
          <w:szCs w:val="40"/>
          <w:u w:val="single"/>
          <w:lang w:val="fr-FR" w:bidi="ar-SA"/>
        </w:rPr>
      </w:pPr>
      <w:bookmarkStart w:id="62" w:name="_Toc208331816"/>
      <w:r>
        <w:rPr>
          <w:rFonts w:ascii="Baguet Script" w:hAnsi="Baguet Script" w:eastAsia="Times New Roman" w:cs="Times New Roman"/>
          <w:sz w:val="40"/>
          <w:szCs w:val="40"/>
          <w:u w:val="single"/>
          <w:lang w:val="fr-FR" w:bidi="ar-SA"/>
        </w:rPr>
        <w:t>Annexe 3 : Système biométrique (empreinte digitale)</w:t>
      </w:r>
      <w:bookmarkEnd w:id="62"/>
    </w:p>
    <w:p>
      <w:pPr>
        <w:rPr>
          <w:rFonts w:ascii="Times New Roman" w:hAnsi="Times New Roman" w:eastAsia="Times New Roman" w:cs="Times New Roman"/>
          <w:sz w:val="52"/>
          <w:szCs w:val="52"/>
          <w:lang w:val="fr-FR" w:bidi="ar-SA"/>
        </w:rPr>
      </w:pPr>
      <w:r>
        <w:rPr>
          <w:rFonts w:ascii="Times New Roman" w:hAnsi="Times New Roman" w:eastAsia="Times New Roman" w:cs="Times New Roman"/>
          <w:sz w:val="52"/>
          <w:szCs w:val="52"/>
          <w:lang w:val="fr-FR" w:bidi="ar-SA"/>
        </w:rPr>
        <w:br w:type="page"/>
      </w:r>
    </w:p>
    <w:p>
      <w:pPr>
        <w:pStyle w:val="38"/>
        <w:numPr>
          <w:ilvl w:val="0"/>
          <w:numId w:val="22"/>
        </w:numPr>
        <w:outlineLvl w:val="2"/>
        <w:rPr>
          <w:rFonts w:eastAsia="Times New Roman" w:asciiTheme="majorBidi" w:hAnsiTheme="majorBidi" w:cstheme="majorBidi"/>
          <w:sz w:val="40"/>
          <w:szCs w:val="40"/>
          <w:lang w:bidi="ar-SA"/>
        </w:rPr>
      </w:pPr>
      <w:bookmarkStart w:id="63" w:name="_Toc208331817"/>
      <w:r>
        <w:rPr>
          <w:rFonts w:eastAsia="Times New Roman" w:asciiTheme="majorBidi" w:hAnsiTheme="majorBidi" w:cstheme="majorBidi"/>
          <w:sz w:val="40"/>
          <w:szCs w:val="40"/>
          <w:lang w:bidi="ar-SA"/>
        </w:rPr>
        <w:t>Page d’inscription (Interface utilisateur) :</w:t>
      </w:r>
      <w:bookmarkEnd w:id="63"/>
    </w:p>
    <w:p>
      <w:pPr>
        <w:rPr>
          <w:rFonts w:ascii="Baguet Script" w:hAnsi="Baguet Script" w:eastAsia="Times New Roman" w:cs="Times New Roman"/>
          <w:sz w:val="40"/>
          <w:szCs w:val="40"/>
          <w:u w:val="single"/>
          <w:lang w:bidi="ar-SA"/>
        </w:rPr>
      </w:pPr>
      <w:r>
        <w:drawing>
          <wp:inline distT="0" distB="0" distL="0" distR="0">
            <wp:extent cx="5943600" cy="2906395"/>
            <wp:effectExtent l="0" t="0" r="0" b="8255"/>
            <wp:docPr id="1690991977" name="صورة 25" descr="صورة تحتوي على نص, لقطة شاشة, برمجيات,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91977" name="صورة 25" descr="صورة تحتوي على نص, لقطة شاشة, برمجيات, رقم&#10;&#10;قد يكون المحتوى الذي تم إنشاؤه بواسطة الذكاء الاصطناعي غير صحيح."/>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5943600" cy="2906395"/>
                    </a:xfrm>
                    <a:prstGeom prst="rect">
                      <a:avLst/>
                    </a:prstGeom>
                    <a:noFill/>
                    <a:ln>
                      <a:noFill/>
                    </a:ln>
                  </pic:spPr>
                </pic:pic>
              </a:graphicData>
            </a:graphic>
          </wp:inline>
        </w:drawing>
      </w:r>
    </w:p>
    <w:p>
      <w:pPr>
        <w:pStyle w:val="38"/>
        <w:numPr>
          <w:ilvl w:val="0"/>
          <w:numId w:val="22"/>
        </w:numPr>
        <w:outlineLvl w:val="2"/>
        <w:rPr>
          <w:rFonts w:eastAsia="Times New Roman" w:asciiTheme="majorBidi" w:hAnsiTheme="majorBidi" w:cstheme="majorBidi"/>
          <w:sz w:val="40"/>
          <w:szCs w:val="40"/>
          <w:lang w:val="fr-FR" w:bidi="ar-SA"/>
        </w:rPr>
      </w:pPr>
      <w:bookmarkStart w:id="64" w:name="_Toc208331818"/>
      <w:r>
        <w:rPr>
          <w:rFonts w:eastAsia="Times New Roman" w:asciiTheme="majorBidi" w:hAnsiTheme="majorBidi" w:cstheme="majorBidi"/>
          <w:sz w:val="40"/>
          <w:szCs w:val="40"/>
          <w:lang w:val="fr-FR" w:bidi="ar-SA"/>
        </w:rPr>
        <w:t>Page de vérification (Accès via Face ID) :</w:t>
      </w:r>
      <w:bookmarkEnd w:id="64"/>
    </w:p>
    <w:p>
      <w:pPr>
        <w:rPr>
          <w:rFonts w:eastAsia="Times New Roman" w:asciiTheme="majorBidi" w:hAnsiTheme="majorBidi" w:cstheme="majorBidi"/>
          <w:sz w:val="40"/>
          <w:szCs w:val="40"/>
          <w:lang w:val="fr-FR" w:bidi="ar-SA"/>
        </w:rPr>
      </w:pPr>
      <w:r>
        <w:drawing>
          <wp:inline distT="0" distB="0" distL="0" distR="0">
            <wp:extent cx="5943600" cy="2906395"/>
            <wp:effectExtent l="0" t="0" r="0" b="8255"/>
            <wp:docPr id="830167777" name="صورة 26" descr="صورة تحتوي على نص, لقطة شاشة, برمجيات, صفحة وي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67777" name="صورة 26" descr="صورة تحتوي على نص, لقطة شاشة, برمجيات, صفحة ويب&#10;&#10;قد يكون المحتوى الذي تم إنشاؤه بواسطة الذكاء الاصطناعي غير صحيح."/>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5943600" cy="2906395"/>
                    </a:xfrm>
                    <a:prstGeom prst="rect">
                      <a:avLst/>
                    </a:prstGeom>
                    <a:noFill/>
                    <a:ln>
                      <a:noFill/>
                    </a:ln>
                  </pic:spPr>
                </pic:pic>
              </a:graphicData>
            </a:graphic>
          </wp:inline>
        </w:drawing>
      </w:r>
    </w:p>
    <w:p>
      <w:pPr>
        <w:pStyle w:val="17"/>
        <w:numPr>
          <w:ilvl w:val="0"/>
          <w:numId w:val="23"/>
        </w:numPr>
        <w:rPr>
          <w:lang w:val="fr-FR"/>
        </w:rPr>
      </w:pPr>
      <w:r>
        <w:rPr>
          <w:rFonts w:ascii="Segoe UI Emoji" w:hAnsi="Segoe UI Emoji" w:cs="Segoe UI Emoji"/>
          <w:lang w:val="fr-FR"/>
        </w:rPr>
        <w:t>✅</w:t>
      </w:r>
      <w:r>
        <w:rPr>
          <w:lang w:val="fr-FR"/>
        </w:rPr>
        <w:t xml:space="preserve"> </w:t>
      </w:r>
      <w:r>
        <w:rPr>
          <w:rStyle w:val="13"/>
          <w:rFonts w:eastAsiaTheme="majorEastAsia"/>
          <w:lang w:val="fr-FR"/>
        </w:rPr>
        <w:t>Accès autorisé</w:t>
      </w:r>
      <w:r>
        <w:rPr>
          <w:lang w:val="fr-FR"/>
        </w:rPr>
        <w:t xml:space="preserve"> (abonnement valide).</w:t>
      </w:r>
    </w:p>
    <w:p>
      <w:pPr>
        <w:pStyle w:val="17"/>
        <w:numPr>
          <w:ilvl w:val="0"/>
          <w:numId w:val="23"/>
        </w:numPr>
        <w:rPr>
          <w:lang w:val="fr-FR"/>
        </w:rPr>
      </w:pPr>
      <w:r>
        <w:rPr>
          <w:rFonts w:ascii="Segoe UI Emoji" w:hAnsi="Segoe UI Emoji" w:cs="Segoe UI Emoji"/>
          <w:lang w:val="fr-FR"/>
        </w:rPr>
        <w:t>❌</w:t>
      </w:r>
      <w:r>
        <w:rPr>
          <w:lang w:val="fr-FR"/>
        </w:rPr>
        <w:t xml:space="preserve"> </w:t>
      </w:r>
      <w:r>
        <w:rPr>
          <w:rStyle w:val="13"/>
          <w:rFonts w:eastAsiaTheme="majorEastAsia"/>
          <w:lang w:val="fr-FR"/>
        </w:rPr>
        <w:t>Accès refusé</w:t>
      </w:r>
      <w:r>
        <w:rPr>
          <w:lang w:val="fr-FR"/>
        </w:rPr>
        <w:t xml:space="preserve"> (abonnement expiré).</w:t>
      </w:r>
    </w:p>
    <w:p>
      <w:pPr>
        <w:pStyle w:val="38"/>
        <w:numPr>
          <w:ilvl w:val="0"/>
          <w:numId w:val="22"/>
        </w:numPr>
        <w:spacing w:line="240" w:lineRule="auto"/>
        <w:outlineLvl w:val="2"/>
        <w:rPr>
          <w:rFonts w:eastAsia="Times New Roman" w:asciiTheme="majorBidi" w:hAnsiTheme="majorBidi" w:cstheme="majorBidi"/>
          <w:sz w:val="40"/>
          <w:szCs w:val="40"/>
          <w:lang w:val="fr-FR" w:bidi="ar-SA"/>
        </w:rPr>
      </w:pPr>
      <w:bookmarkStart w:id="65" w:name="_Toc208331819"/>
      <w:r>
        <w:rPr>
          <w:rFonts w:eastAsia="Times New Roman" w:asciiTheme="majorBidi" w:hAnsiTheme="majorBidi" w:cstheme="majorBidi"/>
          <w:sz w:val="40"/>
          <w:szCs w:val="40"/>
          <w:lang w:val="fr-FR" w:bidi="ar-SA"/>
        </w:rPr>
        <w:t>Base de données MySQL (dans VS Code) :</w:t>
      </w:r>
      <w:bookmarkEnd w:id="65"/>
    </w:p>
    <w:p>
      <w:pPr>
        <w:spacing w:line="240" w:lineRule="auto"/>
        <w:jc w:val="center"/>
        <w:rPr>
          <w:rFonts w:eastAsia="Times New Roman" w:asciiTheme="majorBidi" w:hAnsiTheme="majorBidi" w:cstheme="majorBidi"/>
          <w:sz w:val="40"/>
          <w:szCs w:val="40"/>
          <w:lang w:val="fr-FR" w:bidi="ar-SA"/>
        </w:rPr>
      </w:pPr>
      <w:r>
        <w:drawing>
          <wp:inline distT="0" distB="0" distL="0" distR="0">
            <wp:extent cx="4816475" cy="2550795"/>
            <wp:effectExtent l="0" t="0" r="3175" b="1905"/>
            <wp:docPr id="1533672546" name="صورة 27"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2546" name="صورة 27" descr="صورة تحتوي على نص, لقطة شاشة, برمجيات, برامج الوسائط المتعددة&#10;&#10;قد يكون المحتوى الذي تم إنشاؤه بواسطة الذكاء الاصطناعي غير صحيح."/>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4836689" cy="2561997"/>
                    </a:xfrm>
                    <a:prstGeom prst="rect">
                      <a:avLst/>
                    </a:prstGeom>
                    <a:noFill/>
                    <a:ln>
                      <a:noFill/>
                    </a:ln>
                  </pic:spPr>
                </pic:pic>
              </a:graphicData>
            </a:graphic>
          </wp:inline>
        </w:drawing>
      </w:r>
    </w:p>
    <w:p>
      <w:pPr>
        <w:pStyle w:val="38"/>
        <w:numPr>
          <w:ilvl w:val="0"/>
          <w:numId w:val="22"/>
        </w:numPr>
        <w:spacing w:line="240" w:lineRule="auto"/>
        <w:outlineLvl w:val="2"/>
        <w:rPr>
          <w:rFonts w:eastAsia="Times New Roman" w:asciiTheme="majorBidi" w:hAnsiTheme="majorBidi" w:cstheme="majorBidi"/>
          <w:sz w:val="40"/>
          <w:szCs w:val="40"/>
          <w:lang w:val="fr-FR" w:bidi="ar-SA"/>
        </w:rPr>
      </w:pPr>
      <w:bookmarkStart w:id="66" w:name="_Toc208331820"/>
      <w:r>
        <w:rPr>
          <w:rFonts w:eastAsia="Times New Roman" w:asciiTheme="majorBidi" w:hAnsiTheme="majorBidi" w:cstheme="majorBidi"/>
          <w:sz w:val="40"/>
          <w:szCs w:val="40"/>
          <w:lang w:val="fr-FR" w:bidi="ar-SA"/>
        </w:rPr>
        <w:t>Code Python (views.py) :</w:t>
      </w:r>
      <w:bookmarkEnd w:id="66"/>
    </w:p>
    <w:p>
      <w:pPr>
        <w:jc w:val="center"/>
        <w:rPr>
          <w:rFonts w:ascii="Baguet Script" w:hAnsi="Baguet Script" w:eastAsia="Times New Roman" w:cs="Times New Roman"/>
          <w:sz w:val="40"/>
          <w:szCs w:val="40"/>
          <w:u w:val="single"/>
          <w:lang w:val="fr-FR" w:bidi="ar-SA"/>
        </w:rPr>
      </w:pPr>
      <w:r>
        <w:drawing>
          <wp:inline distT="0" distB="0" distL="0" distR="0">
            <wp:extent cx="4879975" cy="2564765"/>
            <wp:effectExtent l="0" t="0" r="0" b="6985"/>
            <wp:docPr id="47203092" name="صورة 28" descr="صورة تحتوي على نص, لقطة شاشة, برمجيات, برامج الوسائط المتعدد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092" name="صورة 28" descr="صورة تحتوي على نص, لقطة شاشة, برمجيات, برامج الوسائط المتعددة&#10;&#10;قد يكون المحتوى الذي تم إنشاؤه بواسطة الذكاء الاصطناعي غير صحيح."/>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909056" cy="2580400"/>
                    </a:xfrm>
                    <a:prstGeom prst="rect">
                      <a:avLst/>
                    </a:prstGeom>
                    <a:noFill/>
                    <a:ln>
                      <a:noFill/>
                    </a:ln>
                  </pic:spPr>
                </pic:pic>
              </a:graphicData>
            </a:graphic>
          </wp:inline>
        </w:drawing>
      </w:r>
    </w:p>
    <w:p>
      <w:pPr>
        <w:rPr>
          <w:lang w:val="fr-FR"/>
        </w:rPr>
      </w:pPr>
      <w:r>
        <w:rPr>
          <w:rFonts w:ascii="Baguet Script" w:hAnsi="Baguet Script" w:eastAsia="Times New Roman" w:cs="Times New Roman"/>
          <w:sz w:val="40"/>
          <w:szCs w:val="40"/>
          <w:u w:val="single"/>
          <w:lang w:val="fr-FR" w:bidi="ar-SA"/>
        </w:rPr>
        <w:t>Annexe 4 : Projet Python + MySQL (Face ID) Screenshots du projet de gestion et d’authentification des utilisateurs</w:t>
      </w:r>
    </w:p>
    <w:p>
      <w:pPr>
        <w:pStyle w:val="2"/>
        <w:jc w:val="center"/>
        <w:rPr>
          <w:rFonts w:eastAsia="Times New Roman" w:asciiTheme="majorBidi" w:hAnsiTheme="majorBidi"/>
          <w:b/>
          <w:bCs/>
          <w:color w:val="000000" w:themeColor="text1"/>
          <w:sz w:val="56"/>
          <w:szCs w:val="56"/>
          <w:lang w:bidi="ar-SA"/>
          <w14:textFill>
            <w14:solidFill>
              <w14:schemeClr w14:val="tx1"/>
            </w14:solidFill>
          </w14:textFill>
        </w:rPr>
      </w:pPr>
      <w:bookmarkStart w:id="67" w:name="_Toc208323872"/>
      <w:bookmarkStart w:id="68" w:name="_Toc208323410"/>
      <w:bookmarkStart w:id="69" w:name="_Toc208331821"/>
      <w:r>
        <w:rPr>
          <w:rFonts w:eastAsia="Times New Roman" w:asciiTheme="majorBidi" w:hAnsiTheme="majorBidi"/>
          <w:b/>
          <w:bCs/>
          <w:color w:val="000000" w:themeColor="text1"/>
          <w:sz w:val="56"/>
          <w:szCs w:val="56"/>
          <w:lang w:bidi="ar-SA"/>
          <w14:textFill>
            <w14:solidFill>
              <w14:schemeClr w14:val="tx1"/>
            </w14:solidFill>
          </w14:textFill>
        </w:rPr>
        <w:t>Table des matières</w:t>
      </w:r>
      <w:bookmarkEnd w:id="67"/>
      <w:bookmarkEnd w:id="68"/>
      <w:bookmarkEnd w:id="69"/>
    </w:p>
    <w:p>
      <w:pPr>
        <w:jc w:val="center"/>
        <w:rPr>
          <w:rFonts w:ascii="Times New Roman" w:hAnsi="Times New Roman" w:eastAsia="Times New Roman" w:cs="Times New Roman"/>
          <w:b/>
          <w:bCs/>
          <w:sz w:val="28"/>
          <w:szCs w:val="28"/>
          <w:lang w:val="fr-FR" w:bidi="ar-SA"/>
        </w:rPr>
      </w:pPr>
    </w:p>
    <w:p>
      <w:pPr>
        <w:pStyle w:val="22"/>
        <w:tabs>
          <w:tab w:val="right" w:leader="dot" w:pos="9350"/>
        </w:tabs>
        <w:rPr>
          <w:rFonts w:eastAsiaTheme="minorEastAsia"/>
          <w:lang w:bidi="ar-SA"/>
        </w:rPr>
      </w:pPr>
      <w:r>
        <w:rPr>
          <w:rFonts w:ascii="Times New Roman" w:hAnsi="Times New Roman" w:eastAsia="Times New Roman" w:cs="Times New Roman"/>
          <w:b/>
          <w:bCs/>
          <w:sz w:val="52"/>
          <w:szCs w:val="52"/>
          <w:lang w:val="fr-FR" w:bidi="ar-SA"/>
        </w:rPr>
        <w:fldChar w:fldCharType="begin"/>
      </w:r>
      <w:r>
        <w:rPr>
          <w:rFonts w:ascii="Times New Roman" w:hAnsi="Times New Roman" w:eastAsia="Times New Roman" w:cs="Times New Roman"/>
          <w:b/>
          <w:bCs/>
          <w:sz w:val="52"/>
          <w:szCs w:val="52"/>
          <w:lang w:val="fr-FR" w:bidi="ar-SA"/>
        </w:rPr>
        <w:instrText xml:space="preserve"> TOC \o "1-4" \h \z \u </w:instrText>
      </w:r>
      <w:r>
        <w:rPr>
          <w:rFonts w:ascii="Times New Roman" w:hAnsi="Times New Roman" w:eastAsia="Times New Roman" w:cs="Times New Roman"/>
          <w:b/>
          <w:bCs/>
          <w:sz w:val="52"/>
          <w:szCs w:val="52"/>
          <w:lang w:val="fr-FR" w:bidi="ar-SA"/>
        </w:rPr>
        <w:fldChar w:fldCharType="separate"/>
      </w:r>
      <w:r>
        <w:fldChar w:fldCharType="begin"/>
      </w:r>
      <w:r>
        <w:instrText xml:space="preserve"> HYPERLINK \l "_Toc208331781" </w:instrText>
      </w:r>
      <w:r>
        <w:fldChar w:fldCharType="separate"/>
      </w:r>
      <w:r>
        <w:rPr>
          <w:rStyle w:val="16"/>
          <w:rFonts w:asciiTheme="majorBidi" w:hAnsiTheme="majorBidi"/>
          <w:b/>
          <w:bCs/>
          <w:lang w:val="fr-FR"/>
        </w:rPr>
        <w:t>REMERCIEMENTS</w:t>
      </w:r>
      <w:r>
        <w:tab/>
      </w:r>
      <w:r>
        <w:fldChar w:fldCharType="begin"/>
      </w:r>
      <w:r>
        <w:instrText xml:space="preserve"> PAGEREF _Toc208331781 \h </w:instrText>
      </w:r>
      <w:r>
        <w:fldChar w:fldCharType="separate"/>
      </w:r>
      <w:r>
        <w:t>3</w:t>
      </w:r>
      <w:r>
        <w:fldChar w:fldCharType="end"/>
      </w:r>
      <w:r>
        <w:fldChar w:fldCharType="end"/>
      </w:r>
    </w:p>
    <w:p>
      <w:pPr>
        <w:pStyle w:val="22"/>
        <w:tabs>
          <w:tab w:val="right" w:leader="dot" w:pos="9350"/>
        </w:tabs>
        <w:rPr>
          <w:rFonts w:eastAsiaTheme="minorEastAsia"/>
          <w:lang w:bidi="ar-SA"/>
        </w:rPr>
      </w:pPr>
      <w:r>
        <w:fldChar w:fldCharType="begin"/>
      </w:r>
      <w:r>
        <w:instrText xml:space="preserve"> HYPERLINK \l "_Toc208331782" </w:instrText>
      </w:r>
      <w:r>
        <w:fldChar w:fldCharType="separate"/>
      </w:r>
      <w:r>
        <w:rPr>
          <w:rStyle w:val="16"/>
          <w:rFonts w:asciiTheme="majorBidi" w:hAnsiTheme="majorBidi"/>
          <w:b/>
          <w:bCs/>
          <w:lang w:val="fr-FR"/>
        </w:rPr>
        <w:t>Sommaire</w:t>
      </w:r>
      <w:r>
        <w:tab/>
      </w:r>
      <w:r>
        <w:fldChar w:fldCharType="begin"/>
      </w:r>
      <w:r>
        <w:instrText xml:space="preserve"> PAGEREF _Toc208331782 \h </w:instrText>
      </w:r>
      <w:r>
        <w:fldChar w:fldCharType="separate"/>
      </w:r>
      <w:r>
        <w:t>4</w:t>
      </w:r>
      <w:r>
        <w:fldChar w:fldCharType="end"/>
      </w:r>
      <w:r>
        <w:fldChar w:fldCharType="end"/>
      </w:r>
    </w:p>
    <w:p>
      <w:pPr>
        <w:pStyle w:val="22"/>
        <w:tabs>
          <w:tab w:val="right" w:leader="dot" w:pos="9350"/>
        </w:tabs>
        <w:rPr>
          <w:rFonts w:eastAsiaTheme="minorEastAsia"/>
          <w:lang w:bidi="ar-SA"/>
        </w:rPr>
      </w:pPr>
      <w:r>
        <w:fldChar w:fldCharType="begin"/>
      </w:r>
      <w:r>
        <w:instrText xml:space="preserve"> HYPERLINK \l "_Toc208331783" </w:instrText>
      </w:r>
      <w:r>
        <w:fldChar w:fldCharType="separate"/>
      </w:r>
      <w:r>
        <w:rPr>
          <w:rStyle w:val="16"/>
          <w:rFonts w:asciiTheme="majorBidi" w:hAnsiTheme="majorBidi"/>
          <w:b/>
          <w:bCs/>
        </w:rPr>
        <w:t>Introduction générale</w:t>
      </w:r>
      <w:r>
        <w:tab/>
      </w:r>
      <w:r>
        <w:fldChar w:fldCharType="begin"/>
      </w:r>
      <w:r>
        <w:instrText xml:space="preserve"> PAGEREF _Toc208331783 \h </w:instrText>
      </w:r>
      <w:r>
        <w:fldChar w:fldCharType="separate"/>
      </w:r>
      <w:r>
        <w:t>5</w:t>
      </w:r>
      <w:r>
        <w:fldChar w:fldCharType="end"/>
      </w:r>
      <w:r>
        <w:fldChar w:fldCharType="end"/>
      </w:r>
    </w:p>
    <w:p>
      <w:pPr>
        <w:pStyle w:val="23"/>
        <w:tabs>
          <w:tab w:val="left" w:pos="720"/>
          <w:tab w:val="right" w:leader="dot" w:pos="9350"/>
        </w:tabs>
        <w:rPr>
          <w:rFonts w:eastAsiaTheme="minorEastAsia"/>
          <w:lang w:bidi="ar-SA"/>
        </w:rPr>
      </w:pPr>
      <w:r>
        <w:fldChar w:fldCharType="begin"/>
      </w:r>
      <w:r>
        <w:instrText xml:space="preserve"> HYPERLINK \l "_Toc208331784" </w:instrText>
      </w:r>
      <w:r>
        <w:fldChar w:fldCharType="separate"/>
      </w:r>
      <w:r>
        <w:rPr>
          <w:rStyle w:val="16"/>
          <w:rFonts w:ascii="Wingdings" w:hAnsi="Wingdings" w:cstheme="majorBidi"/>
          <w:lang w:val="fr-FR"/>
        </w:rPr>
        <w:t></w:t>
      </w:r>
      <w:r>
        <w:rPr>
          <w:rFonts w:eastAsiaTheme="minorEastAsia"/>
          <w:lang w:bidi="ar-SA"/>
        </w:rPr>
        <w:tab/>
      </w:r>
      <w:r>
        <w:rPr>
          <w:rStyle w:val="16"/>
          <w:rFonts w:asciiTheme="majorBidi" w:hAnsiTheme="majorBidi" w:cstheme="majorBidi"/>
          <w:b/>
          <w:bCs/>
          <w:lang w:val="fr-FR"/>
        </w:rPr>
        <w:t>Le contexte de la recherche</w:t>
      </w:r>
      <w:r>
        <w:tab/>
      </w:r>
      <w:r>
        <w:fldChar w:fldCharType="begin"/>
      </w:r>
      <w:r>
        <w:instrText xml:space="preserve"> PAGEREF _Toc208331784 \h </w:instrText>
      </w:r>
      <w:r>
        <w:fldChar w:fldCharType="separate"/>
      </w:r>
      <w:r>
        <w:t>5</w:t>
      </w:r>
      <w:r>
        <w:fldChar w:fldCharType="end"/>
      </w:r>
      <w:r>
        <w:fldChar w:fldCharType="end"/>
      </w:r>
    </w:p>
    <w:p>
      <w:pPr>
        <w:pStyle w:val="23"/>
        <w:tabs>
          <w:tab w:val="left" w:pos="720"/>
          <w:tab w:val="right" w:leader="dot" w:pos="9350"/>
        </w:tabs>
        <w:rPr>
          <w:rFonts w:eastAsiaTheme="minorEastAsia"/>
          <w:lang w:bidi="ar-SA"/>
        </w:rPr>
      </w:pPr>
      <w:r>
        <w:fldChar w:fldCharType="begin"/>
      </w:r>
      <w:r>
        <w:instrText xml:space="preserve"> HYPERLINK \l "_Toc208331785" </w:instrText>
      </w:r>
      <w:r>
        <w:fldChar w:fldCharType="separate"/>
      </w:r>
      <w:r>
        <w:rPr>
          <w:rStyle w:val="16"/>
          <w:rFonts w:ascii="Wingdings" w:hAnsi="Wingdings"/>
          <w:lang w:val="fr-FR"/>
        </w:rPr>
        <w:t></w:t>
      </w:r>
      <w:r>
        <w:rPr>
          <w:rFonts w:eastAsiaTheme="minorEastAsia"/>
          <w:lang w:bidi="ar-SA"/>
        </w:rPr>
        <w:tab/>
      </w:r>
      <w:r>
        <w:rPr>
          <w:rStyle w:val="16"/>
          <w:rFonts w:asciiTheme="majorBidi" w:hAnsiTheme="majorBidi" w:cstheme="majorBidi"/>
          <w:b/>
          <w:bCs/>
          <w:lang w:val="fr-FR"/>
        </w:rPr>
        <w:t>La problématique</w:t>
      </w:r>
      <w:r>
        <w:tab/>
      </w:r>
      <w:r>
        <w:fldChar w:fldCharType="begin"/>
      </w:r>
      <w:r>
        <w:instrText xml:space="preserve"> PAGEREF _Toc208331785 \h </w:instrText>
      </w:r>
      <w:r>
        <w:fldChar w:fldCharType="separate"/>
      </w:r>
      <w:r>
        <w:t>6</w:t>
      </w:r>
      <w:r>
        <w:fldChar w:fldCharType="end"/>
      </w:r>
      <w:r>
        <w:fldChar w:fldCharType="end"/>
      </w:r>
    </w:p>
    <w:p>
      <w:pPr>
        <w:pStyle w:val="23"/>
        <w:tabs>
          <w:tab w:val="left" w:pos="720"/>
          <w:tab w:val="right" w:leader="dot" w:pos="9350"/>
        </w:tabs>
        <w:rPr>
          <w:rFonts w:eastAsiaTheme="minorEastAsia"/>
          <w:lang w:bidi="ar-SA"/>
        </w:rPr>
      </w:pPr>
      <w:r>
        <w:fldChar w:fldCharType="begin"/>
      </w:r>
      <w:r>
        <w:instrText xml:space="preserve"> HYPERLINK \l "_Toc208331786" </w:instrText>
      </w:r>
      <w:r>
        <w:fldChar w:fldCharType="separate"/>
      </w:r>
      <w:r>
        <w:rPr>
          <w:rStyle w:val="16"/>
          <w:rFonts w:ascii="Wingdings" w:hAnsi="Wingdings" w:eastAsiaTheme="majorEastAsia"/>
          <w:bCs/>
          <w:lang w:val="fr-FR"/>
        </w:rPr>
        <w:t></w:t>
      </w:r>
      <w:r>
        <w:rPr>
          <w:rFonts w:eastAsiaTheme="minorEastAsia"/>
          <w:lang w:bidi="ar-SA"/>
        </w:rPr>
        <w:tab/>
      </w:r>
      <w:r>
        <w:rPr>
          <w:rStyle w:val="16"/>
          <w:rFonts w:asciiTheme="majorBidi" w:hAnsiTheme="majorBidi" w:cstheme="majorBidi"/>
          <w:b/>
          <w:bCs/>
          <w:lang w:val="fr-FR"/>
        </w:rPr>
        <w:t>L’intérêt du sujet</w:t>
      </w:r>
      <w:r>
        <w:tab/>
      </w:r>
      <w:r>
        <w:fldChar w:fldCharType="begin"/>
      </w:r>
      <w:r>
        <w:instrText xml:space="preserve"> PAGEREF _Toc208331786 \h </w:instrText>
      </w:r>
      <w:r>
        <w:fldChar w:fldCharType="separate"/>
      </w:r>
      <w:r>
        <w:t>6</w:t>
      </w:r>
      <w:r>
        <w:fldChar w:fldCharType="end"/>
      </w:r>
      <w:r>
        <w:fldChar w:fldCharType="end"/>
      </w:r>
    </w:p>
    <w:p>
      <w:pPr>
        <w:pStyle w:val="23"/>
        <w:tabs>
          <w:tab w:val="left" w:pos="720"/>
          <w:tab w:val="right" w:leader="dot" w:pos="9350"/>
        </w:tabs>
        <w:rPr>
          <w:rFonts w:eastAsiaTheme="minorEastAsia"/>
          <w:lang w:bidi="ar-SA"/>
        </w:rPr>
      </w:pPr>
      <w:r>
        <w:fldChar w:fldCharType="begin"/>
      </w:r>
      <w:r>
        <w:instrText xml:space="preserve"> HYPERLINK \l "_Toc208331787" </w:instrText>
      </w:r>
      <w:r>
        <w:fldChar w:fldCharType="separate"/>
      </w:r>
      <w:r>
        <w:rPr>
          <w:rStyle w:val="16"/>
          <w:rFonts w:ascii="Wingdings" w:hAnsi="Wingdings" w:cstheme="majorBidi"/>
          <w:bCs/>
          <w:lang w:val="fr-FR"/>
        </w:rPr>
        <w:t></w:t>
      </w:r>
      <w:r>
        <w:rPr>
          <w:rFonts w:eastAsiaTheme="minorEastAsia"/>
          <w:lang w:bidi="ar-SA"/>
        </w:rPr>
        <w:tab/>
      </w:r>
      <w:r>
        <w:rPr>
          <w:rStyle w:val="16"/>
          <w:rFonts w:asciiTheme="majorBidi" w:hAnsiTheme="majorBidi" w:cstheme="majorBidi"/>
          <w:b/>
          <w:bCs/>
          <w:lang w:val="fr-FR"/>
        </w:rPr>
        <w:t>La méthodologie de travail</w:t>
      </w:r>
      <w:r>
        <w:tab/>
      </w:r>
      <w:r>
        <w:fldChar w:fldCharType="begin"/>
      </w:r>
      <w:r>
        <w:instrText xml:space="preserve"> PAGEREF _Toc208331787 \h </w:instrText>
      </w:r>
      <w:r>
        <w:fldChar w:fldCharType="separate"/>
      </w:r>
      <w:r>
        <w:t>7</w:t>
      </w:r>
      <w:r>
        <w:fldChar w:fldCharType="end"/>
      </w:r>
      <w:r>
        <w:fldChar w:fldCharType="end"/>
      </w:r>
    </w:p>
    <w:p>
      <w:pPr>
        <w:pStyle w:val="22"/>
        <w:tabs>
          <w:tab w:val="right" w:leader="dot" w:pos="9350"/>
        </w:tabs>
        <w:rPr>
          <w:rFonts w:eastAsiaTheme="minorEastAsia"/>
          <w:lang w:bidi="ar-SA"/>
        </w:rPr>
      </w:pPr>
      <w:r>
        <w:fldChar w:fldCharType="begin"/>
      </w:r>
      <w:r>
        <w:instrText xml:space="preserve"> HYPERLINK \l "_Toc208331788" </w:instrText>
      </w:r>
      <w:r>
        <w:fldChar w:fldCharType="separate"/>
      </w:r>
      <w:r>
        <w:rPr>
          <w:rStyle w:val="16"/>
          <w:rFonts w:asciiTheme="majorBidi" w:hAnsiTheme="majorBidi"/>
          <w:b/>
          <w:bCs/>
        </w:rPr>
        <w:t>Chapitre I :</w:t>
      </w:r>
      <w:r>
        <w:rPr>
          <w:rStyle w:val="16"/>
        </w:rPr>
        <w:t xml:space="preserve"> Historique du secteur sportif et présentation de Sofi Gym</w:t>
      </w:r>
      <w:r>
        <w:tab/>
      </w:r>
      <w:r>
        <w:fldChar w:fldCharType="begin"/>
      </w:r>
      <w:r>
        <w:instrText xml:space="preserve"> PAGEREF _Toc208331788 \h </w:instrText>
      </w:r>
      <w:r>
        <w:fldChar w:fldCharType="separate"/>
      </w:r>
      <w:r>
        <w:t>8</w:t>
      </w:r>
      <w:r>
        <w:fldChar w:fldCharType="end"/>
      </w:r>
      <w:r>
        <w:fldChar w:fldCharType="end"/>
      </w:r>
    </w:p>
    <w:p>
      <w:pPr>
        <w:pStyle w:val="23"/>
        <w:tabs>
          <w:tab w:val="right" w:leader="dot" w:pos="9350"/>
        </w:tabs>
        <w:rPr>
          <w:rFonts w:eastAsiaTheme="minorEastAsia"/>
          <w:lang w:bidi="ar-SA"/>
        </w:rPr>
      </w:pPr>
      <w:r>
        <w:fldChar w:fldCharType="begin"/>
      </w:r>
      <w:r>
        <w:instrText xml:space="preserve"> HYPERLINK \l "_Toc208331789" </w:instrText>
      </w:r>
      <w:r>
        <w:fldChar w:fldCharType="separate"/>
      </w:r>
      <w:r>
        <w:rPr>
          <w:rStyle w:val="16"/>
          <w:b/>
          <w:bCs/>
          <w:lang w:val="fr-FR"/>
        </w:rPr>
        <w:t xml:space="preserve">Section 1 : </w:t>
      </w:r>
      <w:r>
        <w:rPr>
          <w:rStyle w:val="16"/>
          <w:lang w:val="fr-FR"/>
        </w:rPr>
        <w:t>Présentation du secteur d’activités de l’entreprise d’accueil</w:t>
      </w:r>
      <w:r>
        <w:tab/>
      </w:r>
      <w:r>
        <w:fldChar w:fldCharType="begin"/>
      </w:r>
      <w:r>
        <w:instrText xml:space="preserve"> PAGEREF _Toc208331789 \h </w:instrText>
      </w:r>
      <w:r>
        <w:fldChar w:fldCharType="separate"/>
      </w:r>
      <w:r>
        <w:t>9</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"_Toc208331790" </w:instrText>
      </w:r>
      <w:r>
        <w:fldChar w:fldCharType="separate"/>
      </w:r>
      <w:r>
        <w:rPr>
          <w:rStyle w:val="16"/>
          <w:b/>
          <w:bCs/>
          <w:lang w:val="fr-FR"/>
        </w:rPr>
        <w:t>1.</w:t>
      </w:r>
      <w:r>
        <w:rPr>
          <w:rFonts w:eastAsiaTheme="minorEastAsia"/>
          <w:lang w:bidi="ar-SA"/>
        </w:rPr>
        <w:tab/>
      </w:r>
      <w:r>
        <w:rPr>
          <w:rStyle w:val="16"/>
          <w:b/>
          <w:bCs/>
          <w:lang w:val="fr-FR"/>
        </w:rPr>
        <w:t>Historique du secteur sportif au Maroc :</w:t>
      </w:r>
      <w:r>
        <w:tab/>
      </w:r>
      <w:r>
        <w:fldChar w:fldCharType="begin"/>
      </w:r>
      <w:r>
        <w:instrText xml:space="preserve"> PAGEREF _Toc208331790 \h </w:instrText>
      </w:r>
      <w:r>
        <w:fldChar w:fldCharType="separate"/>
      </w:r>
      <w:r>
        <w:t>9</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"_Toc208331791" </w:instrText>
      </w:r>
      <w:r>
        <w:fldChar w:fldCharType="separate"/>
      </w:r>
      <w:r>
        <w:rPr>
          <w:rStyle w:val="16"/>
          <w:b/>
          <w:bCs/>
          <w:lang w:val="fr-FR"/>
        </w:rPr>
        <w:t>2.</w:t>
      </w:r>
      <w:r>
        <w:rPr>
          <w:rFonts w:eastAsiaTheme="minorEastAsia"/>
          <w:lang w:bidi="ar-SA"/>
        </w:rPr>
        <w:tab/>
      </w:r>
      <w:r>
        <w:rPr>
          <w:rStyle w:val="16"/>
          <w:b/>
          <w:bCs/>
          <w:lang w:val="fr-FR"/>
        </w:rPr>
        <w:t>Importance du sport et du fitness dans la société marocaine :</w:t>
      </w:r>
      <w:r>
        <w:tab/>
      </w:r>
      <w:r>
        <w:fldChar w:fldCharType="begin"/>
      </w:r>
      <w:r>
        <w:instrText xml:space="preserve"> PAGEREF _Toc208331791 \h </w:instrText>
      </w:r>
      <w:r>
        <w:fldChar w:fldCharType="separate"/>
      </w:r>
      <w:r>
        <w:t>10</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"_Toc208331792" </w:instrText>
      </w:r>
      <w:r>
        <w:fldChar w:fldCharType="separate"/>
      </w:r>
      <w:r>
        <w:rPr>
          <w:rStyle w:val="16"/>
          <w:b/>
          <w:bCs/>
          <w:lang w:val="fr-FR"/>
        </w:rPr>
        <w:t>3.</w:t>
      </w:r>
      <w:r>
        <w:rPr>
          <w:rFonts w:eastAsiaTheme="minorEastAsia"/>
          <w:lang w:bidi="ar-SA"/>
        </w:rPr>
        <w:tab/>
      </w:r>
      <w:r>
        <w:rPr>
          <w:rStyle w:val="16"/>
          <w:b/>
          <w:bCs/>
          <w:lang w:val="fr-FR"/>
        </w:rPr>
        <w:t>Dynamique économique du secteur sportif :</w:t>
      </w:r>
      <w:r>
        <w:tab/>
      </w:r>
      <w:r>
        <w:fldChar w:fldCharType="begin"/>
      </w:r>
      <w:r>
        <w:instrText xml:space="preserve"> PAGEREF _Toc208331792 \h </w:instrText>
      </w:r>
      <w:r>
        <w:fldChar w:fldCharType="separate"/>
      </w:r>
      <w:r>
        <w:t>11</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"_Toc208331793" </w:instrText>
      </w:r>
      <w:r>
        <w:fldChar w:fldCharType="separate"/>
      </w:r>
      <w:r>
        <w:rPr>
          <w:rStyle w:val="16"/>
          <w:b/>
          <w:bCs/>
          <w:lang w:val="fr-FR"/>
        </w:rPr>
        <w:t>4.</w:t>
      </w:r>
      <w:r>
        <w:rPr>
          <w:rFonts w:eastAsiaTheme="minorEastAsia"/>
          <w:lang w:bidi="ar-SA"/>
        </w:rPr>
        <w:tab/>
      </w:r>
      <w:r>
        <w:rPr>
          <w:rStyle w:val="16"/>
          <w:b/>
          <w:bCs/>
        </w:rPr>
        <w:t>Concurrence et tendances actuelles :</w:t>
      </w:r>
      <w:r>
        <w:tab/>
      </w:r>
      <w:r>
        <w:fldChar w:fldCharType="begin"/>
      </w:r>
      <w:r>
        <w:instrText xml:space="preserve"> PAGEREF _Toc208331793 \h </w:instrText>
      </w:r>
      <w:r>
        <w:fldChar w:fldCharType="separate"/>
      </w:r>
      <w:r>
        <w:t>12</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"_Toc208331794" </w:instrText>
      </w:r>
      <w:r>
        <w:fldChar w:fldCharType="separate"/>
      </w:r>
      <w:r>
        <w:rPr>
          <w:rStyle w:val="16"/>
          <w:b/>
          <w:bCs/>
          <w:lang w:val="fr-FR"/>
        </w:rPr>
        <w:t>5.</w:t>
      </w:r>
      <w:r>
        <w:rPr>
          <w:rFonts w:eastAsiaTheme="minorEastAsia"/>
          <w:lang w:bidi="ar-SA"/>
        </w:rPr>
        <w:tab/>
      </w:r>
      <w:r>
        <w:rPr>
          <w:rStyle w:val="16"/>
          <w:b/>
          <w:bCs/>
          <w:lang w:val="fr-FR"/>
        </w:rPr>
        <w:t>Spécificités régionales : le cas de Dakhla :</w:t>
      </w:r>
      <w:r>
        <w:tab/>
      </w:r>
      <w:r>
        <w:fldChar w:fldCharType="begin"/>
      </w:r>
      <w:r>
        <w:instrText xml:space="preserve"> PAGEREF _Toc208331794 \h </w:instrText>
      </w:r>
      <w:r>
        <w:fldChar w:fldCharType="separate"/>
      </w:r>
      <w:r>
        <w:t>14</w:t>
      </w:r>
      <w:r>
        <w:fldChar w:fldCharType="end"/>
      </w:r>
      <w:r>
        <w:fldChar w:fldCharType="end"/>
      </w:r>
    </w:p>
    <w:p>
      <w:pPr>
        <w:pStyle w:val="23"/>
        <w:tabs>
          <w:tab w:val="right" w:leader="dot" w:pos="9350"/>
        </w:tabs>
        <w:rPr>
          <w:rFonts w:eastAsiaTheme="minorEastAsia"/>
          <w:lang w:bidi="ar-SA"/>
        </w:rPr>
      </w:pPr>
      <w:r>
        <w:fldChar w:fldCharType="begin"/>
      </w:r>
      <w:r>
        <w:instrText xml:space="preserve"> HYPERLINK \l "_Toc208331795" </w:instrText>
      </w:r>
      <w:r>
        <w:fldChar w:fldCharType="separate"/>
      </w:r>
      <w:r>
        <w:rPr>
          <w:rStyle w:val="16"/>
          <w:b/>
          <w:bCs/>
          <w:lang w:val="fr-FR"/>
        </w:rPr>
        <w:t xml:space="preserve">Section 2 : </w:t>
      </w:r>
      <w:r>
        <w:rPr>
          <w:rStyle w:val="16"/>
          <w:lang w:val="fr-FR"/>
        </w:rPr>
        <w:t>Présentation de l’entreprise d’accueil (Sofi Gym)</w:t>
      </w:r>
      <w:r>
        <w:tab/>
      </w:r>
      <w:r>
        <w:fldChar w:fldCharType="begin"/>
      </w:r>
      <w:r>
        <w:instrText xml:space="preserve"> PAGEREF _Toc208331795 \h </w:instrText>
      </w:r>
      <w:r>
        <w:fldChar w:fldCharType="separate"/>
      </w:r>
      <w:r>
        <w:t>15</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"_Toc208331796" </w:instrText>
      </w:r>
      <w:r>
        <w:fldChar w:fldCharType="separate"/>
      </w:r>
      <w:r>
        <w:rPr>
          <w:rStyle w:val="16"/>
          <w:b/>
          <w:bCs/>
          <w:lang w:val="fr-FR"/>
        </w:rPr>
        <w:t>1.</w:t>
      </w:r>
      <w:r>
        <w:rPr>
          <w:rFonts w:eastAsiaTheme="minorEastAsia"/>
          <w:lang w:bidi="ar-SA"/>
        </w:rPr>
        <w:tab/>
      </w:r>
      <w:r>
        <w:rPr>
          <w:rStyle w:val="16"/>
          <w:b/>
          <w:bCs/>
          <w:lang w:val="fr-FR"/>
        </w:rPr>
        <w:t>Historique et création de Sofi Gym :</w:t>
      </w:r>
      <w:r>
        <w:tab/>
      </w:r>
      <w:r>
        <w:fldChar w:fldCharType="begin"/>
      </w:r>
      <w:r>
        <w:instrText xml:space="preserve"> PAGEREF _Toc208331796 \h </w:instrText>
      </w:r>
      <w:r>
        <w:fldChar w:fldCharType="separate"/>
      </w:r>
      <w:r>
        <w:t>15</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"_Toc208331797" </w:instrText>
      </w:r>
      <w:r>
        <w:fldChar w:fldCharType="separate"/>
      </w:r>
      <w:r>
        <w:rPr>
          <w:rStyle w:val="16"/>
          <w:b/>
          <w:bCs/>
          <w:lang w:val="fr-FR"/>
        </w:rPr>
        <w:t>2.</w:t>
      </w:r>
      <w:r>
        <w:rPr>
          <w:rFonts w:eastAsiaTheme="minorEastAsia"/>
          <w:lang w:bidi="ar-SA"/>
        </w:rPr>
        <w:tab/>
      </w:r>
      <w:r>
        <w:rPr>
          <w:rStyle w:val="16"/>
          <w:b/>
          <w:bCs/>
          <w:lang w:val="fr-FR"/>
        </w:rPr>
        <w:t>Mission, vision et valeurs de l’entreprise :</w:t>
      </w:r>
      <w:r>
        <w:tab/>
      </w:r>
      <w:r>
        <w:fldChar w:fldCharType="begin"/>
      </w:r>
      <w:r>
        <w:instrText xml:space="preserve"> PAGEREF _Toc208331797 \h </w:instrText>
      </w:r>
      <w:r>
        <w:fldChar w:fldCharType="separate"/>
      </w:r>
      <w:r>
        <w:t>16</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"_Toc208331798" </w:instrText>
      </w:r>
      <w:r>
        <w:fldChar w:fldCharType="separate"/>
      </w:r>
      <w:r>
        <w:rPr>
          <w:rStyle w:val="16"/>
          <w:b/>
          <w:bCs/>
          <w:lang w:val="fr-FR"/>
        </w:rPr>
        <w:t>3.</w:t>
      </w:r>
      <w:r>
        <w:rPr>
          <w:rFonts w:eastAsiaTheme="minorEastAsia"/>
          <w:lang w:bidi="ar-SA"/>
        </w:rPr>
        <w:tab/>
      </w:r>
      <w:r>
        <w:rPr>
          <w:rStyle w:val="16"/>
          <w:b/>
          <w:bCs/>
          <w:lang w:val="fr-FR"/>
        </w:rPr>
        <w:t>Organisation interne de l’entreprise :</w:t>
      </w:r>
      <w:r>
        <w:tab/>
      </w:r>
      <w:r>
        <w:fldChar w:fldCharType="begin"/>
      </w:r>
      <w:r>
        <w:instrText xml:space="preserve"> PAGEREF _Toc208331798 \h </w:instrText>
      </w:r>
      <w:r>
        <w:fldChar w:fldCharType="separate"/>
      </w:r>
      <w:r>
        <w:t>17</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"_Toc208331799" </w:instrText>
      </w:r>
      <w:r>
        <w:fldChar w:fldCharType="separate"/>
      </w:r>
      <w:r>
        <w:rPr>
          <w:rStyle w:val="16"/>
          <w:b/>
          <w:bCs/>
          <w:lang w:val="fr-FR"/>
        </w:rPr>
        <w:t>4.</w:t>
      </w:r>
      <w:r>
        <w:rPr>
          <w:rFonts w:eastAsiaTheme="minorEastAsia"/>
          <w:lang w:bidi="ar-SA"/>
        </w:rPr>
        <w:tab/>
      </w:r>
      <w:r>
        <w:rPr>
          <w:rStyle w:val="16"/>
          <w:b/>
          <w:bCs/>
          <w:lang w:val="fr-FR"/>
        </w:rPr>
        <w:t>Services proposés par Sofi Gym :</w:t>
      </w:r>
      <w:r>
        <w:tab/>
      </w:r>
      <w:r>
        <w:fldChar w:fldCharType="begin"/>
      </w:r>
      <w:r>
        <w:instrText xml:space="preserve"> PAGEREF _Toc208331799 \h </w:instrText>
      </w:r>
      <w:r>
        <w:fldChar w:fldCharType="separate"/>
      </w:r>
      <w:r>
        <w:t>18</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"_Toc208331800" </w:instrText>
      </w:r>
      <w:r>
        <w:fldChar w:fldCharType="separate"/>
      </w:r>
      <w:r>
        <w:rPr>
          <w:rStyle w:val="16"/>
          <w:b/>
          <w:bCs/>
          <w:lang w:val="fr-FR"/>
        </w:rPr>
        <w:t>5.</w:t>
      </w:r>
      <w:r>
        <w:rPr>
          <w:rFonts w:eastAsiaTheme="minorEastAsia"/>
          <w:lang w:bidi="ar-SA"/>
        </w:rPr>
        <w:tab/>
      </w:r>
      <w:r>
        <w:rPr>
          <w:rStyle w:val="16"/>
          <w:b/>
          <w:bCs/>
          <w:lang w:val="fr-FR"/>
        </w:rPr>
        <w:t>Public cible et clientèle :</w:t>
      </w:r>
      <w:r>
        <w:tab/>
      </w:r>
      <w:r>
        <w:fldChar w:fldCharType="begin"/>
      </w:r>
      <w:r>
        <w:instrText xml:space="preserve"> PAGEREF _Toc208331800 \h </w:instrText>
      </w:r>
      <w:r>
        <w:fldChar w:fldCharType="separate"/>
      </w:r>
      <w:r>
        <w:t>19</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"_Toc208331801" </w:instrText>
      </w:r>
      <w:r>
        <w:fldChar w:fldCharType="separate"/>
      </w:r>
      <w:r>
        <w:rPr>
          <w:rStyle w:val="16"/>
          <w:b/>
          <w:bCs/>
          <w:lang w:val="fr-FR"/>
        </w:rPr>
        <w:t>6.</w:t>
      </w:r>
      <w:r>
        <w:rPr>
          <w:rFonts w:eastAsiaTheme="minorEastAsia"/>
          <w:lang w:bidi="ar-SA"/>
        </w:rPr>
        <w:tab/>
      </w:r>
      <w:r>
        <w:rPr>
          <w:rStyle w:val="16"/>
          <w:b/>
          <w:bCs/>
          <w:lang w:val="fr-FR"/>
        </w:rPr>
        <w:t>Positionnement et avantages concurrentiels :</w:t>
      </w:r>
      <w:r>
        <w:tab/>
      </w:r>
      <w:r>
        <w:fldChar w:fldCharType="begin"/>
      </w:r>
      <w:r>
        <w:instrText xml:space="preserve"> PAGEREF _Toc208331801 \h </w:instrText>
      </w:r>
      <w:r>
        <w:fldChar w:fldCharType="separate"/>
      </w:r>
      <w:r>
        <w:t>19</w:t>
      </w:r>
      <w:r>
        <w:fldChar w:fldCharType="end"/>
      </w:r>
      <w:r>
        <w:fldChar w:fldCharType="end"/>
      </w:r>
    </w:p>
    <w:p>
      <w:pPr>
        <w:pStyle w:val="22"/>
        <w:tabs>
          <w:tab w:val="right" w:leader="dot" w:pos="9350"/>
        </w:tabs>
        <w:rPr>
          <w:rFonts w:eastAsiaTheme="minorEastAsia"/>
          <w:lang w:bidi="ar-SA"/>
        </w:rPr>
      </w:pPr>
      <w:r>
        <w:fldChar w:fldCharType="begin"/>
      </w:r>
      <w:r>
        <w:instrText xml:space="preserve"> HYPERLINK \l "_Toc208331802" </w:instrText>
      </w:r>
      <w:r>
        <w:fldChar w:fldCharType="separate"/>
      </w:r>
      <w:r>
        <w:rPr>
          <w:rStyle w:val="16"/>
          <w:rFonts w:asciiTheme="majorBidi" w:hAnsiTheme="majorBidi"/>
          <w:b/>
          <w:bCs/>
          <w:lang w:val="fr-FR"/>
        </w:rPr>
        <w:t xml:space="preserve">Chapitre II : </w:t>
      </w:r>
      <w:r>
        <w:rPr>
          <w:rStyle w:val="16"/>
        </w:rPr>
        <w:t>Déroulement du stage</w:t>
      </w:r>
      <w:r>
        <w:tab/>
      </w:r>
      <w:r>
        <w:fldChar w:fldCharType="begin"/>
      </w:r>
      <w:r>
        <w:instrText xml:space="preserve"> PAGEREF _Toc208331802 \h </w:instrText>
      </w:r>
      <w:r>
        <w:fldChar w:fldCharType="separate"/>
      </w:r>
      <w:r>
        <w:t>20</w:t>
      </w:r>
      <w:r>
        <w:fldChar w:fldCharType="end"/>
      </w:r>
      <w:r>
        <w:fldChar w:fldCharType="end"/>
      </w:r>
    </w:p>
    <w:p>
      <w:pPr>
        <w:pStyle w:val="23"/>
        <w:tabs>
          <w:tab w:val="right" w:leader="dot" w:pos="9350"/>
        </w:tabs>
        <w:rPr>
          <w:rFonts w:eastAsiaTheme="minorEastAsia"/>
          <w:lang w:bidi="ar-SA"/>
        </w:rPr>
      </w:pPr>
      <w:r>
        <w:fldChar w:fldCharType="begin"/>
      </w:r>
      <w:r>
        <w:instrText xml:space="preserve"> HYPERLINK \l "_Toc208331803" </w:instrText>
      </w:r>
      <w:r>
        <w:fldChar w:fldCharType="separate"/>
      </w:r>
      <w:r>
        <w:rPr>
          <w:rStyle w:val="16"/>
          <w:b/>
          <w:bCs/>
          <w:lang w:val="fr-FR"/>
        </w:rPr>
        <w:t xml:space="preserve">Section 1 : </w:t>
      </w:r>
      <w:r>
        <w:rPr>
          <w:rStyle w:val="16"/>
          <w:lang w:val="fr-FR"/>
        </w:rPr>
        <w:t>Présentation du département et les tâches effectuées</w:t>
      </w:r>
      <w:r>
        <w:tab/>
      </w:r>
      <w:r>
        <w:fldChar w:fldCharType="begin"/>
      </w:r>
      <w:r>
        <w:instrText xml:space="preserve"> PAGEREF _Toc208331803 \h </w:instrText>
      </w:r>
      <w:r>
        <w:fldChar w:fldCharType="separate"/>
      </w:r>
      <w:r>
        <w:t>21</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"_Toc208331804" </w:instrText>
      </w:r>
      <w:r>
        <w:fldChar w:fldCharType="separate"/>
      </w:r>
      <w:r>
        <w:rPr>
          <w:rStyle w:val="16"/>
          <w:b/>
          <w:bCs/>
          <w:lang w:val="fr-FR"/>
        </w:rPr>
        <w:t>1.</w:t>
      </w:r>
      <w:r>
        <w:rPr>
          <w:rFonts w:eastAsiaTheme="minorEastAsia"/>
          <w:lang w:bidi="ar-SA"/>
        </w:rPr>
        <w:tab/>
      </w:r>
      <w:r>
        <w:rPr>
          <w:rStyle w:val="16"/>
          <w:b/>
          <w:bCs/>
        </w:rPr>
        <w:t>Présentation du département d’accueil :</w:t>
      </w:r>
      <w:r>
        <w:tab/>
      </w:r>
      <w:r>
        <w:fldChar w:fldCharType="begin"/>
      </w:r>
      <w:r>
        <w:instrText xml:space="preserve"> PAGEREF _Toc208331804 \h </w:instrText>
      </w:r>
      <w:r>
        <w:fldChar w:fldCharType="separate"/>
      </w:r>
      <w:r>
        <w:t>21</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"_Toc208331805" </w:instrText>
      </w:r>
      <w:r>
        <w:fldChar w:fldCharType="separate"/>
      </w:r>
      <w:r>
        <w:rPr>
          <w:rStyle w:val="16"/>
          <w:b/>
          <w:bCs/>
        </w:rPr>
        <w:t>2.</w:t>
      </w:r>
      <w:r>
        <w:rPr>
          <w:rFonts w:eastAsiaTheme="minorEastAsia"/>
          <w:lang w:bidi="ar-SA"/>
        </w:rPr>
        <w:tab/>
      </w:r>
      <w:r>
        <w:rPr>
          <w:rStyle w:val="16"/>
          <w:b/>
          <w:bCs/>
        </w:rPr>
        <w:t>Tâches effectuées :</w:t>
      </w:r>
      <w:r>
        <w:tab/>
      </w:r>
      <w:r>
        <w:fldChar w:fldCharType="begin"/>
      </w:r>
      <w:r>
        <w:instrText xml:space="preserve"> PAGEREF _Toc208331805 \h </w:instrText>
      </w:r>
      <w:r>
        <w:fldChar w:fldCharType="separate"/>
      </w:r>
      <w:r>
        <w:t>22</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"_Toc208331806" </w:instrText>
      </w:r>
      <w:r>
        <w:fldChar w:fldCharType="separate"/>
      </w:r>
      <w:r>
        <w:rPr>
          <w:rStyle w:val="16"/>
          <w:b/>
          <w:bCs/>
          <w:lang w:val="fr-FR"/>
        </w:rPr>
        <w:t>3.</w:t>
      </w:r>
      <w:r>
        <w:rPr>
          <w:rFonts w:eastAsiaTheme="minorEastAsia"/>
          <w:lang w:bidi="ar-SA"/>
        </w:rPr>
        <w:tab/>
      </w:r>
      <w:r>
        <w:rPr>
          <w:rStyle w:val="16"/>
          <w:b/>
          <w:bCs/>
          <w:lang w:val="fr-FR"/>
        </w:rPr>
        <w:t>Tableau récapitulatif des tâches effectuées :</w:t>
      </w:r>
      <w:r>
        <w:tab/>
      </w:r>
      <w:r>
        <w:fldChar w:fldCharType="begin"/>
      </w:r>
      <w:r>
        <w:instrText xml:space="preserve"> PAGEREF _Toc208331806 \h </w:instrText>
      </w:r>
      <w:r>
        <w:fldChar w:fldCharType="separate"/>
      </w:r>
      <w:r>
        <w:t>24</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"_Toc208331807" </w:instrText>
      </w:r>
      <w:r>
        <w:fldChar w:fldCharType="separate"/>
      </w:r>
      <w:r>
        <w:rPr>
          <w:rStyle w:val="16"/>
          <w:b/>
          <w:bCs/>
          <w:lang w:val="fr-FR"/>
        </w:rPr>
        <w:t>4.</w:t>
      </w:r>
      <w:r>
        <w:rPr>
          <w:rFonts w:eastAsiaTheme="minorEastAsia"/>
          <w:lang w:bidi="ar-SA"/>
        </w:rPr>
        <w:tab/>
      </w:r>
      <w:r>
        <w:rPr>
          <w:rStyle w:val="16"/>
          <w:b/>
          <w:bCs/>
          <w:lang w:val="fr-FR"/>
        </w:rPr>
        <w:t>Bilan partiel des missions :</w:t>
      </w:r>
      <w:r>
        <w:tab/>
      </w:r>
      <w:r>
        <w:fldChar w:fldCharType="begin"/>
      </w:r>
      <w:r>
        <w:instrText xml:space="preserve"> PAGEREF _Toc208331807 \h </w:instrText>
      </w:r>
      <w:r>
        <w:fldChar w:fldCharType="separate"/>
      </w:r>
      <w:r>
        <w:t>25</w:t>
      </w:r>
      <w:r>
        <w:fldChar w:fldCharType="end"/>
      </w:r>
      <w:r>
        <w:fldChar w:fldCharType="end"/>
      </w:r>
    </w:p>
    <w:p>
      <w:pPr>
        <w:pStyle w:val="23"/>
        <w:tabs>
          <w:tab w:val="right" w:leader="dot" w:pos="9350"/>
        </w:tabs>
        <w:rPr>
          <w:rFonts w:eastAsiaTheme="minorEastAsia"/>
          <w:lang w:bidi="ar-SA"/>
        </w:rPr>
      </w:pPr>
      <w:r>
        <w:fldChar w:fldCharType="begin"/>
      </w:r>
      <w:r>
        <w:instrText xml:space="preserve"> HYPERLINK \l "_Toc208331808" </w:instrText>
      </w:r>
      <w:r>
        <w:fldChar w:fldCharType="separate"/>
      </w:r>
      <w:r>
        <w:rPr>
          <w:rStyle w:val="16"/>
          <w:rFonts w:asciiTheme="majorBidi" w:hAnsiTheme="majorBidi"/>
          <w:b/>
          <w:bCs/>
        </w:rPr>
        <w:t>Section 2 :</w:t>
      </w:r>
      <w:r>
        <w:rPr>
          <w:rStyle w:val="16"/>
          <w:rFonts w:asciiTheme="majorBidi" w:hAnsiTheme="majorBidi"/>
        </w:rPr>
        <w:t xml:space="preserve"> Apports du stage : Professionnels et personnels</w:t>
      </w:r>
      <w:r>
        <w:tab/>
      </w:r>
      <w:r>
        <w:fldChar w:fldCharType="begin"/>
      </w:r>
      <w:r>
        <w:instrText xml:space="preserve"> PAGEREF _Toc208331808 \h </w:instrText>
      </w:r>
      <w:r>
        <w:fldChar w:fldCharType="separate"/>
      </w:r>
      <w:r>
        <w:t>26</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"_Toc208331809" </w:instrText>
      </w:r>
      <w:r>
        <w:fldChar w:fldCharType="separate"/>
      </w:r>
      <w:r>
        <w:rPr>
          <w:rStyle w:val="16"/>
          <w:rFonts w:asciiTheme="majorBidi" w:hAnsiTheme="majorBidi" w:cstheme="majorBidi"/>
          <w:b/>
          <w:bCs/>
        </w:rPr>
        <w:t>1.</w:t>
      </w:r>
      <w:r>
        <w:rPr>
          <w:rFonts w:eastAsiaTheme="minorEastAsia"/>
          <w:lang w:bidi="ar-SA"/>
        </w:rPr>
        <w:tab/>
      </w:r>
      <w:r>
        <w:rPr>
          <w:rStyle w:val="16"/>
          <w:rFonts w:asciiTheme="majorBidi" w:hAnsiTheme="majorBidi" w:cstheme="majorBidi"/>
          <w:b/>
          <w:bCs/>
        </w:rPr>
        <w:t>Apports professionnels :</w:t>
      </w:r>
      <w:r>
        <w:tab/>
      </w:r>
      <w:r>
        <w:fldChar w:fldCharType="begin"/>
      </w:r>
      <w:r>
        <w:instrText xml:space="preserve"> PAGEREF _Toc208331809 \h </w:instrText>
      </w:r>
      <w:r>
        <w:fldChar w:fldCharType="separate"/>
      </w:r>
      <w:r>
        <w:t>26</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"_Toc208331810" </w:instrText>
      </w:r>
      <w:r>
        <w:fldChar w:fldCharType="separate"/>
      </w:r>
      <w:r>
        <w:rPr>
          <w:rStyle w:val="16"/>
          <w:rFonts w:asciiTheme="majorBidi" w:hAnsiTheme="majorBidi" w:cstheme="majorBidi"/>
          <w:b/>
          <w:bCs/>
        </w:rPr>
        <w:t>2.</w:t>
      </w:r>
      <w:r>
        <w:rPr>
          <w:rFonts w:eastAsiaTheme="minorEastAsia"/>
          <w:lang w:bidi="ar-SA"/>
        </w:rPr>
        <w:tab/>
      </w:r>
      <w:r>
        <w:rPr>
          <w:rStyle w:val="16"/>
          <w:rFonts w:asciiTheme="majorBidi" w:hAnsiTheme="majorBidi" w:cstheme="majorBidi"/>
          <w:b/>
          <w:bCs/>
        </w:rPr>
        <w:t>Apports personnels :</w:t>
      </w:r>
      <w:r>
        <w:tab/>
      </w:r>
      <w:r>
        <w:fldChar w:fldCharType="begin"/>
      </w:r>
      <w:r>
        <w:instrText xml:space="preserve"> PAGEREF _Toc208331810 \h </w:instrText>
      </w:r>
      <w:r>
        <w:fldChar w:fldCharType="separate"/>
      </w:r>
      <w:r>
        <w:t>28</w:t>
      </w:r>
      <w:r>
        <w:fldChar w:fldCharType="end"/>
      </w:r>
      <w:r>
        <w:fldChar w:fldCharType="end"/>
      </w:r>
    </w:p>
    <w:p>
      <w:pPr>
        <w:pStyle w:val="22"/>
        <w:tabs>
          <w:tab w:val="right" w:leader="dot" w:pos="9350"/>
        </w:tabs>
        <w:rPr>
          <w:rFonts w:eastAsiaTheme="minorEastAsia"/>
          <w:lang w:bidi="ar-SA"/>
        </w:rPr>
      </w:pPr>
      <w:r>
        <w:fldChar w:fldCharType="begin"/>
      </w:r>
      <w:r>
        <w:instrText xml:space="preserve"> HYPERLINK \l "_Toc208331811" </w:instrText>
      </w:r>
      <w:r>
        <w:fldChar w:fldCharType="separate"/>
      </w:r>
      <w:r>
        <w:rPr>
          <w:rStyle w:val="16"/>
          <w:rFonts w:asciiTheme="majorBidi" w:hAnsiTheme="majorBidi"/>
          <w:b/>
          <w:bCs/>
          <w:lang w:val="fr-FR"/>
        </w:rPr>
        <w:t>Conclusion générale</w:t>
      </w:r>
      <w:r>
        <w:tab/>
      </w:r>
      <w:r>
        <w:fldChar w:fldCharType="begin"/>
      </w:r>
      <w:r>
        <w:instrText xml:space="preserve"> PAGEREF _Toc208331811 \h </w:instrText>
      </w:r>
      <w:r>
        <w:fldChar w:fldCharType="separate"/>
      </w:r>
      <w:r>
        <w:t>29</w:t>
      </w:r>
      <w:r>
        <w:fldChar w:fldCharType="end"/>
      </w:r>
      <w:r>
        <w:fldChar w:fldCharType="end"/>
      </w:r>
    </w:p>
    <w:p>
      <w:pPr>
        <w:pStyle w:val="22"/>
        <w:tabs>
          <w:tab w:val="right" w:leader="dot" w:pos="9350"/>
        </w:tabs>
        <w:rPr>
          <w:rFonts w:eastAsiaTheme="minorEastAsia"/>
          <w:lang w:bidi="ar-SA"/>
        </w:rPr>
      </w:pPr>
      <w:r>
        <w:fldChar w:fldCharType="begin"/>
      </w:r>
      <w:r>
        <w:instrText xml:space="preserve"> HYPERLINK \l "_Toc208331812" </w:instrText>
      </w:r>
      <w:r>
        <w:fldChar w:fldCharType="separate"/>
      </w:r>
      <w:r>
        <w:rPr>
          <w:rStyle w:val="16"/>
          <w:rFonts w:eastAsia="Times New Roman" w:asciiTheme="majorBidi" w:hAnsiTheme="majorBidi"/>
          <w:b/>
          <w:bCs/>
        </w:rPr>
        <w:t>Références bibliographiques</w:t>
      </w:r>
      <w:r>
        <w:tab/>
      </w:r>
      <w:r>
        <w:fldChar w:fldCharType="begin"/>
      </w:r>
      <w:r>
        <w:instrText xml:space="preserve"> PAGEREF _Toc208331812 \h </w:instrText>
      </w:r>
      <w:r>
        <w:fldChar w:fldCharType="separate"/>
      </w:r>
      <w:r>
        <w:t>30</w:t>
      </w:r>
      <w:r>
        <w:fldChar w:fldCharType="end"/>
      </w:r>
      <w:r>
        <w:fldChar w:fldCharType="end"/>
      </w:r>
    </w:p>
    <w:p>
      <w:pPr>
        <w:pStyle w:val="22"/>
        <w:tabs>
          <w:tab w:val="right" w:leader="dot" w:pos="9350"/>
        </w:tabs>
        <w:rPr>
          <w:rFonts w:eastAsiaTheme="minorEastAsia"/>
          <w:lang w:bidi="ar-SA"/>
        </w:rPr>
      </w:pPr>
      <w:r>
        <w:fldChar w:fldCharType="begin"/>
      </w:r>
      <w:r>
        <w:instrText xml:space="preserve"> HYPERLINK \l "_Toc208331813" </w:instrText>
      </w:r>
      <w:r>
        <w:fldChar w:fldCharType="separate"/>
      </w:r>
      <w:r>
        <w:rPr>
          <w:rStyle w:val="16"/>
          <w:rFonts w:eastAsia="Times New Roman" w:asciiTheme="majorBidi" w:hAnsiTheme="majorBidi"/>
          <w:b/>
          <w:bCs/>
        </w:rPr>
        <w:t>Annexes</w:t>
      </w:r>
      <w:r>
        <w:tab/>
      </w:r>
      <w:r>
        <w:fldChar w:fldCharType="begin"/>
      </w:r>
      <w:r>
        <w:instrText xml:space="preserve"> PAGEREF _Toc208331813 \h </w:instrText>
      </w:r>
      <w:r>
        <w:fldChar w:fldCharType="separate"/>
      </w:r>
      <w:r>
        <w:t>31</w:t>
      </w:r>
      <w:r>
        <w:fldChar w:fldCharType="end"/>
      </w:r>
      <w:r>
        <w:fldChar w:fldCharType="end"/>
      </w:r>
    </w:p>
    <w:p>
      <w:pPr>
        <w:pStyle w:val="23"/>
        <w:tabs>
          <w:tab w:val="right" w:leader="dot" w:pos="9350"/>
        </w:tabs>
        <w:rPr>
          <w:rFonts w:eastAsiaTheme="minorEastAsia"/>
          <w:lang w:bidi="ar-SA"/>
        </w:rPr>
      </w:pPr>
      <w:r>
        <w:fldChar w:fldCharType="begin"/>
      </w:r>
      <w:r>
        <w:instrText xml:space="preserve"> HYPERLINK \l "_Toc208331814" </w:instrText>
      </w:r>
      <w:r>
        <w:fldChar w:fldCharType="separate"/>
      </w:r>
      <w:r>
        <w:rPr>
          <w:rStyle w:val="16"/>
          <w:rFonts w:ascii="Baguet Script" w:hAnsi="Baguet Script" w:eastAsia="Times New Roman" w:cs="Times New Roman"/>
          <w:lang w:val="fr-FR"/>
        </w:rPr>
        <w:t>Annexe 1 : Bureau de stage</w:t>
      </w:r>
      <w:r>
        <w:tab/>
      </w:r>
      <w:r>
        <w:fldChar w:fldCharType="begin"/>
      </w:r>
      <w:r>
        <w:instrText xml:space="preserve"> PAGEREF _Toc208331814 \h </w:instrText>
      </w:r>
      <w:r>
        <w:fldChar w:fldCharType="separate"/>
      </w:r>
      <w:r>
        <w:t>31</w:t>
      </w:r>
      <w:r>
        <w:fldChar w:fldCharType="end"/>
      </w:r>
      <w:r>
        <w:fldChar w:fldCharType="end"/>
      </w:r>
    </w:p>
    <w:p>
      <w:pPr>
        <w:pStyle w:val="23"/>
        <w:tabs>
          <w:tab w:val="right" w:leader="dot" w:pos="9350"/>
        </w:tabs>
        <w:rPr>
          <w:rFonts w:eastAsiaTheme="minorEastAsia"/>
          <w:lang w:bidi="ar-SA"/>
        </w:rPr>
      </w:pPr>
      <w:r>
        <w:fldChar w:fldCharType="begin"/>
      </w:r>
      <w:r>
        <w:instrText xml:space="preserve"> HYPERLINK \l "_Toc208331815" </w:instrText>
      </w:r>
      <w:r>
        <w:fldChar w:fldCharType="separate"/>
      </w:r>
      <w:r>
        <w:rPr>
          <w:rStyle w:val="16"/>
          <w:rFonts w:ascii="Baguet Script" w:hAnsi="Baguet Script" w:eastAsia="Times New Roman" w:cs="Times New Roman"/>
          <w:lang w:val="fr-FR"/>
        </w:rPr>
        <w:t>Annexe 2 : Poste de travail (PC utilisé)</w:t>
      </w:r>
      <w:r>
        <w:tab/>
      </w:r>
      <w:r>
        <w:fldChar w:fldCharType="begin"/>
      </w:r>
      <w:r>
        <w:instrText xml:space="preserve"> PAGEREF _Toc208331815 \h </w:instrText>
      </w:r>
      <w:r>
        <w:fldChar w:fldCharType="separate"/>
      </w:r>
      <w:r>
        <w:t>33</w:t>
      </w:r>
      <w:r>
        <w:fldChar w:fldCharType="end"/>
      </w:r>
      <w:r>
        <w:fldChar w:fldCharType="end"/>
      </w:r>
    </w:p>
    <w:p>
      <w:pPr>
        <w:pStyle w:val="23"/>
        <w:tabs>
          <w:tab w:val="right" w:leader="dot" w:pos="9350"/>
        </w:tabs>
        <w:rPr>
          <w:rFonts w:eastAsiaTheme="minorEastAsia"/>
          <w:lang w:bidi="ar-SA"/>
        </w:rPr>
      </w:pPr>
      <w:r>
        <w:fldChar w:fldCharType="begin"/>
      </w:r>
      <w:r>
        <w:instrText xml:space="preserve"> HYPERLINK \l "_Toc208331816" </w:instrText>
      </w:r>
      <w:r>
        <w:fldChar w:fldCharType="separate"/>
      </w:r>
      <w:r>
        <w:rPr>
          <w:rStyle w:val="16"/>
          <w:rFonts w:ascii="Baguet Script" w:hAnsi="Baguet Script" w:eastAsia="Times New Roman" w:cs="Times New Roman"/>
          <w:lang w:val="fr-FR"/>
        </w:rPr>
        <w:t>Annexe 3 : Système biométrique (empreinte digitale)</w:t>
      </w:r>
      <w:r>
        <w:tab/>
      </w:r>
      <w:r>
        <w:fldChar w:fldCharType="begin"/>
      </w:r>
      <w:r>
        <w:instrText xml:space="preserve"> PAGEREF _Toc208331816 \h </w:instrText>
      </w:r>
      <w:r>
        <w:fldChar w:fldCharType="separate"/>
      </w:r>
      <w:r>
        <w:t>33</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"_Toc208331817" </w:instrText>
      </w:r>
      <w:r>
        <w:fldChar w:fldCharType="separate"/>
      </w:r>
      <w:r>
        <w:rPr>
          <w:rStyle w:val="16"/>
          <w:rFonts w:eastAsia="Times New Roman" w:asciiTheme="majorBidi" w:hAnsiTheme="majorBidi" w:cstheme="majorBidi"/>
        </w:rPr>
        <w:t>1.</w:t>
      </w:r>
      <w:r>
        <w:rPr>
          <w:rFonts w:eastAsiaTheme="minorEastAsia"/>
          <w:lang w:bidi="ar-SA"/>
        </w:rPr>
        <w:tab/>
      </w:r>
      <w:r>
        <w:rPr>
          <w:rStyle w:val="16"/>
          <w:rFonts w:eastAsia="Times New Roman" w:asciiTheme="majorBidi" w:hAnsiTheme="majorBidi" w:cstheme="majorBidi"/>
        </w:rPr>
        <w:t>Page d’inscription (Interface utilisateur) :</w:t>
      </w:r>
      <w:r>
        <w:tab/>
      </w:r>
      <w:r>
        <w:fldChar w:fldCharType="begin"/>
      </w:r>
      <w:r>
        <w:instrText xml:space="preserve"> PAGEREF _Toc208331817 \h </w:instrText>
      </w:r>
      <w:r>
        <w:fldChar w:fldCharType="separate"/>
      </w:r>
      <w:r>
        <w:t>34</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"_Toc208331818" </w:instrText>
      </w:r>
      <w:r>
        <w:fldChar w:fldCharType="separate"/>
      </w:r>
      <w:r>
        <w:rPr>
          <w:rStyle w:val="16"/>
          <w:rFonts w:eastAsia="Times New Roman" w:asciiTheme="majorBidi" w:hAnsiTheme="majorBidi" w:cstheme="majorBidi"/>
          <w:lang w:val="fr-FR"/>
        </w:rPr>
        <w:t>2.</w:t>
      </w:r>
      <w:r>
        <w:rPr>
          <w:rFonts w:eastAsiaTheme="minorEastAsia"/>
          <w:lang w:bidi="ar-SA"/>
        </w:rPr>
        <w:tab/>
      </w:r>
      <w:r>
        <w:rPr>
          <w:rStyle w:val="16"/>
          <w:rFonts w:eastAsia="Times New Roman" w:asciiTheme="majorBidi" w:hAnsiTheme="majorBidi" w:cstheme="majorBidi"/>
          <w:lang w:val="fr-FR"/>
        </w:rPr>
        <w:t>Page de vérification (Accès via Face ID) :</w:t>
      </w:r>
      <w:r>
        <w:tab/>
      </w:r>
      <w:r>
        <w:fldChar w:fldCharType="begin"/>
      </w:r>
      <w:r>
        <w:instrText xml:space="preserve"> PAGEREF _Toc208331818 \h </w:instrText>
      </w:r>
      <w:r>
        <w:fldChar w:fldCharType="separate"/>
      </w:r>
      <w:r>
        <w:t>34</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"_Toc208331819" </w:instrText>
      </w:r>
      <w:r>
        <w:fldChar w:fldCharType="separate"/>
      </w:r>
      <w:r>
        <w:rPr>
          <w:rStyle w:val="16"/>
          <w:rFonts w:eastAsia="Times New Roman" w:asciiTheme="majorBidi" w:hAnsiTheme="majorBidi" w:cstheme="majorBidi"/>
          <w:lang w:val="fr-FR"/>
        </w:rPr>
        <w:t>3.</w:t>
      </w:r>
      <w:r>
        <w:rPr>
          <w:rFonts w:eastAsiaTheme="minorEastAsia"/>
          <w:lang w:bidi="ar-SA"/>
        </w:rPr>
        <w:tab/>
      </w:r>
      <w:r>
        <w:rPr>
          <w:rStyle w:val="16"/>
          <w:rFonts w:eastAsia="Times New Roman" w:asciiTheme="majorBidi" w:hAnsiTheme="majorBidi" w:cstheme="majorBidi"/>
          <w:lang w:val="fr-FR"/>
        </w:rPr>
        <w:t>Base de données MySQL (dans VS Code) :</w:t>
      </w:r>
      <w:r>
        <w:tab/>
      </w:r>
      <w:r>
        <w:fldChar w:fldCharType="begin"/>
      </w:r>
      <w:r>
        <w:instrText xml:space="preserve"> PAGEREF _Toc208331819 \h </w:instrText>
      </w:r>
      <w:r>
        <w:fldChar w:fldCharType="separate"/>
      </w:r>
      <w:r>
        <w:t>35</w:t>
      </w:r>
      <w:r>
        <w:fldChar w:fldCharType="end"/>
      </w:r>
      <w:r>
        <w:fldChar w:fldCharType="end"/>
      </w:r>
    </w:p>
    <w:p>
      <w:pPr>
        <w:pStyle w:val="24"/>
        <w:tabs>
          <w:tab w:val="left" w:pos="960"/>
          <w:tab w:val="right" w:leader="dot" w:pos="9350"/>
        </w:tabs>
        <w:rPr>
          <w:rFonts w:eastAsiaTheme="minorEastAsia"/>
          <w:lang w:bidi="ar-SA"/>
        </w:rPr>
      </w:pPr>
      <w:r>
        <w:fldChar w:fldCharType="begin"/>
      </w:r>
      <w:r>
        <w:instrText xml:space="preserve"> HYPERLINK \l "_Toc208331820" </w:instrText>
      </w:r>
      <w:r>
        <w:fldChar w:fldCharType="separate"/>
      </w:r>
      <w:r>
        <w:rPr>
          <w:rStyle w:val="16"/>
          <w:rFonts w:eastAsia="Times New Roman" w:asciiTheme="majorBidi" w:hAnsiTheme="majorBidi" w:cstheme="majorBidi"/>
          <w:lang w:val="fr-FR"/>
        </w:rPr>
        <w:t>4.</w:t>
      </w:r>
      <w:r>
        <w:rPr>
          <w:rFonts w:eastAsiaTheme="minorEastAsia"/>
          <w:lang w:bidi="ar-SA"/>
        </w:rPr>
        <w:tab/>
      </w:r>
      <w:r>
        <w:rPr>
          <w:rStyle w:val="16"/>
          <w:rFonts w:eastAsia="Times New Roman" w:asciiTheme="majorBidi" w:hAnsiTheme="majorBidi" w:cstheme="majorBidi"/>
          <w:lang w:val="fr-FR"/>
        </w:rPr>
        <w:t>Code Python (views.py) :</w:t>
      </w:r>
      <w:r>
        <w:tab/>
      </w:r>
      <w:r>
        <w:fldChar w:fldCharType="begin"/>
      </w:r>
      <w:r>
        <w:instrText xml:space="preserve"> PAGEREF _Toc208331820 \h </w:instrText>
      </w:r>
      <w:r>
        <w:fldChar w:fldCharType="separate"/>
      </w:r>
      <w:r>
        <w:t>35</w:t>
      </w:r>
      <w:r>
        <w:fldChar w:fldCharType="end"/>
      </w:r>
      <w:r>
        <w:fldChar w:fldCharType="end"/>
      </w:r>
    </w:p>
    <w:p>
      <w:pPr>
        <w:pStyle w:val="22"/>
        <w:tabs>
          <w:tab w:val="right" w:leader="dot" w:pos="9350"/>
        </w:tabs>
        <w:rPr>
          <w:rFonts w:eastAsiaTheme="minorEastAsia"/>
          <w:lang w:bidi="ar-SA"/>
        </w:rPr>
      </w:pPr>
      <w:r>
        <w:fldChar w:fldCharType="begin"/>
      </w:r>
      <w:r>
        <w:instrText xml:space="preserve"> HYPERLINK \l "_Toc208331821" </w:instrText>
      </w:r>
      <w:r>
        <w:fldChar w:fldCharType="separate"/>
      </w:r>
      <w:r>
        <w:rPr>
          <w:rStyle w:val="16"/>
          <w:rFonts w:eastAsia="Times New Roman" w:asciiTheme="majorBidi" w:hAnsiTheme="majorBidi"/>
          <w:b/>
          <w:bCs/>
        </w:rPr>
        <w:t>Table des matières</w:t>
      </w:r>
      <w:r>
        <w:tab/>
      </w:r>
      <w:r>
        <w:fldChar w:fldCharType="begin"/>
      </w:r>
      <w:r>
        <w:instrText xml:space="preserve"> PAGEREF _Toc208331821 \h </w:instrText>
      </w:r>
      <w:r>
        <w:fldChar w:fldCharType="separate"/>
      </w:r>
      <w:r>
        <w:t>36</w:t>
      </w:r>
      <w:r>
        <w:fldChar w:fldCharType="end"/>
      </w:r>
      <w:r>
        <w:fldChar w:fldCharType="end"/>
      </w:r>
    </w:p>
    <w:p>
      <w:pPr>
        <w:rPr>
          <w:rFonts w:ascii="Times New Roman" w:hAnsi="Times New Roman" w:eastAsia="Times New Roman" w:cs="Times New Roman"/>
          <w:b/>
          <w:bCs/>
          <w:sz w:val="52"/>
          <w:szCs w:val="52"/>
          <w:lang w:val="fr-FR" w:bidi="ar-SA"/>
        </w:rPr>
      </w:pPr>
      <w:r>
        <w:rPr>
          <w:rFonts w:ascii="Times New Roman" w:hAnsi="Times New Roman" w:eastAsia="Times New Roman" w:cs="Times New Roman"/>
          <w:b/>
          <w:bCs/>
          <w:sz w:val="52"/>
          <w:szCs w:val="52"/>
          <w:lang w:val="fr-FR" w:bidi="ar-SA"/>
        </w:rPr>
        <w:fldChar w:fldCharType="end"/>
      </w:r>
    </w:p>
    <w:sectPr>
      <w:footerReference r:id="rId7" w:type="first"/>
      <w:headerReference r:id="rId5" w:type="default"/>
      <w:footerReference r:id="rId6" w:type="default"/>
      <w:pgSz w:w="12240" w:h="15840"/>
      <w:pgMar w:top="1152" w:right="1152" w:bottom="1152" w:left="1728" w:header="720" w:footer="144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Aptos">
    <w:altName w:val="C059"/>
    <w:panose1 w:val="00000000000000000000"/>
    <w:charset w:val="86"/>
    <w:family w:val="swiss"/>
    <w:pitch w:val="default"/>
    <w:sig w:usb0="00000000" w:usb1="00000000" w:usb2="00000000" w:usb3="00000000" w:csb0="0000019F" w:csb1="00000000"/>
  </w:font>
  <w:font w:name="Aptos">
    <w:altName w:val="C059"/>
    <w:panose1 w:val="00000000000000000000"/>
    <w:charset w:val="00"/>
    <w:family w:val="auto"/>
    <w:pitch w:val="default"/>
    <w:sig w:usb0="00000000" w:usb1="00000000" w:usb2="00000000" w:usb3="00000000" w:csb0="00000000" w:csb1="00000000"/>
  </w:font>
  <w:font w:name="Aptos Display">
    <w:altName w:val="C059"/>
    <w:panose1 w:val="00000000000000000000"/>
    <w:charset w:val="00"/>
    <w:family w:val="swiss"/>
    <w:pitch w:val="default"/>
    <w:sig w:usb0="00000000" w:usb1="00000000" w:usb2="00000000" w:usb3="00000000" w:csb0="0000019F" w:csb1="00000000"/>
  </w:font>
  <w:font w:name="等线 Light">
    <w:altName w:val="C059"/>
    <w:panose1 w:val="00000000000000000000"/>
    <w:charset w:val="00"/>
    <w:family w:val="auto"/>
    <w:pitch w:val="default"/>
    <w:sig w:usb0="00000000" w:usb1="00000000" w:usb2="00000000" w:usb3="00000000" w:csb0="00000000" w:csb1="00000000"/>
  </w:font>
  <w:font w:name="Berlin Sans FB Demi">
    <w:altName w:val="Liberation Sans"/>
    <w:panose1 w:val="020E0802020502020306"/>
    <w:charset w:val="00"/>
    <w:family w:val="swiss"/>
    <w:pitch w:val="default"/>
    <w:sig w:usb0="00000000" w:usb1="00000000" w:usb2="00000000" w:usb3="00000000" w:csb0="00000001" w:csb1="00000000"/>
  </w:font>
  <w:font w:name="Liberation Sans">
    <w:panose1 w:val="020B0604020202020204"/>
    <w:charset w:val="00"/>
    <w:family w:val="auto"/>
    <w:pitch w:val="default"/>
    <w:sig w:usb0="E0000AFF" w:usb1="500078FF" w:usb2="00000021" w:usb3="00000000" w:csb0="600001BF" w:csb1="DFF70000"/>
  </w:font>
  <w:font w:name="等线">
    <w:altName w:val="C059"/>
    <w:panose1 w:val="00000000000000000000"/>
    <w:charset w:val="00"/>
    <w:family w:val="auto"/>
    <w:pitch w:val="default"/>
    <w:sig w:usb0="00000000" w:usb1="00000000" w:usb2="00000000" w:usb3="00000000" w:csb0="00000000" w:csb1="00000000"/>
  </w:font>
  <w:font w:name="Wingdings">
    <w:altName w:val="Noto Color Emoji"/>
    <w:panose1 w:val="05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Symbol">
    <w:altName w:val="Noto Color Emoji"/>
    <w:panose1 w:val="05050102010706020507"/>
    <w:charset w:val="02"/>
    <w:family w:val="roman"/>
    <w:pitch w:val="default"/>
    <w:sig w:usb0="00000000" w:usb1="00000000" w:usb2="00000000" w:usb3="00000000" w:csb0="80000000" w:csb1="00000000"/>
  </w:font>
  <w:font w:name="Baguet Script">
    <w:altName w:val="C059"/>
    <w:panose1 w:val="00000000000000000000"/>
    <w:charset w:val="00"/>
    <w:family w:val="auto"/>
    <w:pitch w:val="default"/>
    <w:sig w:usb0="00000000" w:usb1="00000000" w:usb2="00000000" w:usb3="00000000" w:csb0="00000093" w:csb1="00000000"/>
  </w:font>
  <w:font w:name="Segoe UI Emoji">
    <w:altName w:val="Noto Sans"/>
    <w:panose1 w:val="020B0502040204020203"/>
    <w:charset w:val="00"/>
    <w:family w:val="swiss"/>
    <w:pitch w:val="default"/>
    <w:sig w:usb0="00000000" w:usb1="00000000" w:usb2="08000000" w:usb3="00000000" w:csb0="00000001" w:csb1="00000000"/>
  </w:font>
  <w:font w:name="Noto Sans">
    <w:panose1 w:val="020B0502040504020204"/>
    <w:charset w:val="00"/>
    <w:family w:val="auto"/>
    <w:pitch w:val="default"/>
    <w:sig w:usb0="E00002FF" w:usb1="4000201F" w:usb2="08000029" w:usb3="00100000" w:csb0="0000019F" w:csb1="00000000"/>
  </w:font>
  <w:font w:name="Liberation Serif">
    <w:panose1 w:val="02020603050405020304"/>
    <w:charset w:val="00"/>
    <w:family w:val="auto"/>
    <w:pitch w:val="default"/>
    <w:sig w:usb0="E0000AFF" w:usb1="500078FF" w:usb2="00000021" w:usb3="00000000" w:csb0="600001BF" w:csb1="DFF70000"/>
  </w:font>
  <w:font w:name="Ubuntu">
    <w:panose1 w:val="00000000000000000000"/>
    <w:charset w:val="00"/>
    <w:family w:val="auto"/>
    <w:pitch w:val="default"/>
    <w:sig w:usb0="E00002FF" w:usb1="5000205B" w:usb2="00000000" w:usb3="00000000" w:csb0="0000009F" w:csb1="56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pPr>
          <w:pStyle w:val="14"/>
          <w:jc w:val="right"/>
        </w:pPr>
        <w:r>
          <w:fldChar w:fldCharType="begin"/>
        </w:r>
        <w:r>
          <w:instrText xml:space="preserve"> PAGE   \* MERGEFORMAT </w:instrText>
        </w:r>
        <w:r>
          <w:fldChar w:fldCharType="separate"/>
        </w:r>
        <w:r>
          <w:t>2</w:t>
        </w:r>
        <w:r>
          <w:fldChar w:fldCharType="end"/>
        </w:r>
      </w:p>
    </w:sdtContent>
  </w:sdt>
  <w:p>
    <w:pPr>
      <w:pStyle w:val="14"/>
      <w:jc w:val="center"/>
      <w:rPr>
        <w:rFonts w:asciiTheme="majorBidi" w:hAnsiTheme="majorBidi" w:cstheme="majorBidi"/>
        <w:sz w:val="36"/>
        <w:szCs w:val="3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center"/>
      <w:rPr>
        <w:rFonts w:asciiTheme="majorBidi" w:hAnsiTheme="majorBidi" w:cstheme="majorBidi"/>
        <w:sz w:val="36"/>
        <w:szCs w:val="36"/>
      </w:rPr>
    </w:pPr>
    <w:r>
      <w:rPr>
        <w:rFonts w:asciiTheme="majorBidi" w:hAnsiTheme="majorBidi" w:cstheme="majorBidi"/>
        <w:sz w:val="36"/>
        <w:szCs w:val="36"/>
      </w:rPr>
      <w:t>Année universitaire 2025 – 2026</w:t>
    </w:r>
  </w:p>
  <w:p>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jc w:val="right"/>
    </w:pPr>
  </w:p>
  <w:p>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67E22"/>
    <w:multiLevelType w:val="multilevel"/>
    <w:tmpl w:val="01067E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2952DD1"/>
    <w:multiLevelType w:val="multilevel"/>
    <w:tmpl w:val="02952D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D111C8"/>
    <w:multiLevelType w:val="multilevel"/>
    <w:tmpl w:val="03D111C8"/>
    <w:lvl w:ilvl="0" w:tentative="0">
      <w:start w:val="1"/>
      <w:numFmt w:val="bullet"/>
      <w:lvlText w:val=""/>
      <w:lvlJc w:val="righ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524541C"/>
    <w:multiLevelType w:val="multilevel"/>
    <w:tmpl w:val="0524541C"/>
    <w:lvl w:ilvl="0" w:tentative="0">
      <w:start w:val="1"/>
      <w:numFmt w:val="decimal"/>
      <w:lvlText w:val="%1."/>
      <w:lvlJc w:val="left"/>
      <w:pPr>
        <w:tabs>
          <w:tab w:val="left" w:pos="720"/>
        </w:tabs>
        <w:ind w:left="720" w:hanging="360"/>
      </w:pPr>
      <w:rPr>
        <w:rFonts w:hint="default"/>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485D2F"/>
    <w:multiLevelType w:val="multilevel"/>
    <w:tmpl w:val="08485D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2E65B0"/>
    <w:multiLevelType w:val="multilevel"/>
    <w:tmpl w:val="092E65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DE236B0"/>
    <w:multiLevelType w:val="multilevel"/>
    <w:tmpl w:val="0DE236B0"/>
    <w:lvl w:ilvl="0" w:tentative="0">
      <w:start w:val="1"/>
      <w:numFmt w:val="decimal"/>
      <w:lvlText w:val="%1."/>
      <w:lvlJc w:val="left"/>
      <w:pPr>
        <w:ind w:left="720" w:hanging="360"/>
      </w:pPr>
      <w:rPr>
        <w:b w:val="0"/>
        <w:bCs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8676DD0"/>
    <w:multiLevelType w:val="multilevel"/>
    <w:tmpl w:val="18676DD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85014C"/>
    <w:multiLevelType w:val="multilevel"/>
    <w:tmpl w:val="1B85014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CDE08CB"/>
    <w:multiLevelType w:val="multilevel"/>
    <w:tmpl w:val="2CDE08CB"/>
    <w:lvl w:ilvl="0" w:tentative="0">
      <w:start w:val="1"/>
      <w:numFmt w:val="decimal"/>
      <w:lvlText w:val="%1."/>
      <w:lvlJc w:val="left"/>
      <w:pPr>
        <w:tabs>
          <w:tab w:val="left" w:pos="720"/>
        </w:tabs>
        <w:ind w:left="720" w:hanging="360"/>
      </w:pPr>
      <w:rPr>
        <w:b/>
        <w:bCs/>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F587BF5"/>
    <w:multiLevelType w:val="multilevel"/>
    <w:tmpl w:val="2F587BF5"/>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318A2883"/>
    <w:multiLevelType w:val="multilevel"/>
    <w:tmpl w:val="318A2883"/>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374500FC"/>
    <w:multiLevelType w:val="multilevel"/>
    <w:tmpl w:val="374500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F5A2DA5"/>
    <w:multiLevelType w:val="multilevel"/>
    <w:tmpl w:val="3F5A2D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44DF6778"/>
    <w:multiLevelType w:val="multilevel"/>
    <w:tmpl w:val="44DF677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2BF2EF9"/>
    <w:multiLevelType w:val="multilevel"/>
    <w:tmpl w:val="52BF2E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3DC6596"/>
    <w:multiLevelType w:val="multilevel"/>
    <w:tmpl w:val="53DC6596"/>
    <w:lvl w:ilvl="0" w:tentative="0">
      <w:start w:val="4"/>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490681F"/>
    <w:multiLevelType w:val="multilevel"/>
    <w:tmpl w:val="549068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D066F6F"/>
    <w:multiLevelType w:val="multilevel"/>
    <w:tmpl w:val="5D066F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5ED42889"/>
    <w:multiLevelType w:val="multilevel"/>
    <w:tmpl w:val="5ED428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67A2D44"/>
    <w:multiLevelType w:val="multilevel"/>
    <w:tmpl w:val="667A2D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904130C"/>
    <w:multiLevelType w:val="multilevel"/>
    <w:tmpl w:val="6904130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7B1811BA"/>
    <w:multiLevelType w:val="multilevel"/>
    <w:tmpl w:val="7B1811BA"/>
    <w:lvl w:ilvl="0" w:tentative="0">
      <w:start w:val="1"/>
      <w:numFmt w:val="bullet"/>
      <w:lvlText w:val=""/>
      <w:lvlJc w:val="left"/>
      <w:pPr>
        <w:tabs>
          <w:tab w:val="left" w:pos="720"/>
        </w:tabs>
        <w:ind w:left="720" w:hanging="360"/>
      </w:pPr>
      <w:rPr>
        <w:rFonts w:hint="default" w:ascii="Wingdings" w:hAnsi="Wingdings"/>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21"/>
  </w:num>
  <w:num w:numId="3">
    <w:abstractNumId w:val="1"/>
  </w:num>
  <w:num w:numId="4">
    <w:abstractNumId w:val="11"/>
  </w:num>
  <w:num w:numId="5">
    <w:abstractNumId w:val="8"/>
  </w:num>
  <w:num w:numId="6">
    <w:abstractNumId w:val="0"/>
  </w:num>
  <w:num w:numId="7">
    <w:abstractNumId w:val="22"/>
  </w:num>
  <w:num w:numId="8">
    <w:abstractNumId w:val="12"/>
  </w:num>
  <w:num w:numId="9">
    <w:abstractNumId w:val="16"/>
  </w:num>
  <w:num w:numId="10">
    <w:abstractNumId w:val="10"/>
  </w:num>
  <w:num w:numId="11">
    <w:abstractNumId w:val="4"/>
  </w:num>
  <w:num w:numId="12">
    <w:abstractNumId w:val="19"/>
  </w:num>
  <w:num w:numId="13">
    <w:abstractNumId w:val="5"/>
  </w:num>
  <w:num w:numId="14">
    <w:abstractNumId w:val="3"/>
  </w:num>
  <w:num w:numId="15">
    <w:abstractNumId w:val="9"/>
  </w:num>
  <w:num w:numId="16">
    <w:abstractNumId w:val="20"/>
  </w:num>
  <w:num w:numId="17">
    <w:abstractNumId w:val="15"/>
  </w:num>
  <w:num w:numId="18">
    <w:abstractNumId w:val="18"/>
  </w:num>
  <w:num w:numId="19">
    <w:abstractNumId w:val="13"/>
  </w:num>
  <w:num w:numId="20">
    <w:abstractNumId w:val="7"/>
  </w:num>
  <w:num w:numId="21">
    <w:abstractNumId w:val="17"/>
  </w:num>
  <w:num w:numId="22">
    <w:abstractNumId w:val="6"/>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495"/>
    <w:rsid w:val="000037AC"/>
    <w:rsid w:val="00022396"/>
    <w:rsid w:val="00032AE4"/>
    <w:rsid w:val="00034291"/>
    <w:rsid w:val="00070B33"/>
    <w:rsid w:val="00073A72"/>
    <w:rsid w:val="00084592"/>
    <w:rsid w:val="000922C0"/>
    <w:rsid w:val="000B43EC"/>
    <w:rsid w:val="000B659D"/>
    <w:rsid w:val="000C3F89"/>
    <w:rsid w:val="000F3B8B"/>
    <w:rsid w:val="000F5C60"/>
    <w:rsid w:val="0010263A"/>
    <w:rsid w:val="001103F3"/>
    <w:rsid w:val="001113BA"/>
    <w:rsid w:val="0011173D"/>
    <w:rsid w:val="001132D8"/>
    <w:rsid w:val="001161FA"/>
    <w:rsid w:val="00116A2A"/>
    <w:rsid w:val="001207CF"/>
    <w:rsid w:val="00124DA5"/>
    <w:rsid w:val="00132098"/>
    <w:rsid w:val="00134662"/>
    <w:rsid w:val="00135EE6"/>
    <w:rsid w:val="0013645C"/>
    <w:rsid w:val="00152463"/>
    <w:rsid w:val="00155AAC"/>
    <w:rsid w:val="001837EF"/>
    <w:rsid w:val="00195838"/>
    <w:rsid w:val="001A6CD1"/>
    <w:rsid w:val="001B5797"/>
    <w:rsid w:val="001D1A9A"/>
    <w:rsid w:val="001D4329"/>
    <w:rsid w:val="001E059A"/>
    <w:rsid w:val="001E3C26"/>
    <w:rsid w:val="001E7D1F"/>
    <w:rsid w:val="001F4C1E"/>
    <w:rsid w:val="00201AD6"/>
    <w:rsid w:val="00222F05"/>
    <w:rsid w:val="00225D07"/>
    <w:rsid w:val="002304CD"/>
    <w:rsid w:val="00250C7D"/>
    <w:rsid w:val="00257F2B"/>
    <w:rsid w:val="002612BB"/>
    <w:rsid w:val="002722BB"/>
    <w:rsid w:val="00286F3D"/>
    <w:rsid w:val="0029382E"/>
    <w:rsid w:val="002C2007"/>
    <w:rsid w:val="002C5190"/>
    <w:rsid w:val="002C585A"/>
    <w:rsid w:val="002D7416"/>
    <w:rsid w:val="002E11C2"/>
    <w:rsid w:val="002E22C1"/>
    <w:rsid w:val="002E5A93"/>
    <w:rsid w:val="002E6AF9"/>
    <w:rsid w:val="002E7051"/>
    <w:rsid w:val="002F2A0B"/>
    <w:rsid w:val="00306C12"/>
    <w:rsid w:val="00317C3F"/>
    <w:rsid w:val="003241F8"/>
    <w:rsid w:val="003426DA"/>
    <w:rsid w:val="003443AC"/>
    <w:rsid w:val="00351884"/>
    <w:rsid w:val="003752A4"/>
    <w:rsid w:val="003B3362"/>
    <w:rsid w:val="003E1BC4"/>
    <w:rsid w:val="003E42E2"/>
    <w:rsid w:val="003E4D19"/>
    <w:rsid w:val="00410964"/>
    <w:rsid w:val="00417EE4"/>
    <w:rsid w:val="0042725E"/>
    <w:rsid w:val="00433B8F"/>
    <w:rsid w:val="0043457C"/>
    <w:rsid w:val="004510D3"/>
    <w:rsid w:val="004539B4"/>
    <w:rsid w:val="00463208"/>
    <w:rsid w:val="00464915"/>
    <w:rsid w:val="00466BF1"/>
    <w:rsid w:val="004755BC"/>
    <w:rsid w:val="004B06FA"/>
    <w:rsid w:val="004B7B4C"/>
    <w:rsid w:val="004C3012"/>
    <w:rsid w:val="004D15D6"/>
    <w:rsid w:val="004E19C3"/>
    <w:rsid w:val="00505889"/>
    <w:rsid w:val="0050753E"/>
    <w:rsid w:val="0051042A"/>
    <w:rsid w:val="00517FA9"/>
    <w:rsid w:val="00522B6D"/>
    <w:rsid w:val="00537E92"/>
    <w:rsid w:val="00541237"/>
    <w:rsid w:val="005432FC"/>
    <w:rsid w:val="00550C53"/>
    <w:rsid w:val="0055167E"/>
    <w:rsid w:val="00552243"/>
    <w:rsid w:val="00553DCA"/>
    <w:rsid w:val="00566407"/>
    <w:rsid w:val="005757C1"/>
    <w:rsid w:val="00597E28"/>
    <w:rsid w:val="005B279C"/>
    <w:rsid w:val="005C5B26"/>
    <w:rsid w:val="005C71C7"/>
    <w:rsid w:val="005D0D93"/>
    <w:rsid w:val="005D346A"/>
    <w:rsid w:val="005D6B3F"/>
    <w:rsid w:val="005E033C"/>
    <w:rsid w:val="005E11B8"/>
    <w:rsid w:val="005E7188"/>
    <w:rsid w:val="005F3834"/>
    <w:rsid w:val="005F45D9"/>
    <w:rsid w:val="005F5FFD"/>
    <w:rsid w:val="00605BBE"/>
    <w:rsid w:val="00632EEE"/>
    <w:rsid w:val="00650CDE"/>
    <w:rsid w:val="00654AE3"/>
    <w:rsid w:val="006651A4"/>
    <w:rsid w:val="006677FA"/>
    <w:rsid w:val="00681CF5"/>
    <w:rsid w:val="0068720C"/>
    <w:rsid w:val="006A5D7B"/>
    <w:rsid w:val="006B3FAF"/>
    <w:rsid w:val="006C1D68"/>
    <w:rsid w:val="006C236B"/>
    <w:rsid w:val="006C7510"/>
    <w:rsid w:val="006D5966"/>
    <w:rsid w:val="00704E03"/>
    <w:rsid w:val="007054BC"/>
    <w:rsid w:val="007122F4"/>
    <w:rsid w:val="00715206"/>
    <w:rsid w:val="00725D49"/>
    <w:rsid w:val="00726BDB"/>
    <w:rsid w:val="00736528"/>
    <w:rsid w:val="00737CAA"/>
    <w:rsid w:val="0074439A"/>
    <w:rsid w:val="00753952"/>
    <w:rsid w:val="00756C0B"/>
    <w:rsid w:val="007621D0"/>
    <w:rsid w:val="00767515"/>
    <w:rsid w:val="0077432B"/>
    <w:rsid w:val="007750C5"/>
    <w:rsid w:val="00786A21"/>
    <w:rsid w:val="00795E21"/>
    <w:rsid w:val="007A00D2"/>
    <w:rsid w:val="007A5141"/>
    <w:rsid w:val="007B09D3"/>
    <w:rsid w:val="007B1130"/>
    <w:rsid w:val="007D374C"/>
    <w:rsid w:val="0080578A"/>
    <w:rsid w:val="00814320"/>
    <w:rsid w:val="008168C3"/>
    <w:rsid w:val="00817791"/>
    <w:rsid w:val="00821FB6"/>
    <w:rsid w:val="00822799"/>
    <w:rsid w:val="0086547E"/>
    <w:rsid w:val="008B0CA6"/>
    <w:rsid w:val="008B6529"/>
    <w:rsid w:val="008C5047"/>
    <w:rsid w:val="008D3913"/>
    <w:rsid w:val="008E112D"/>
    <w:rsid w:val="008E40B8"/>
    <w:rsid w:val="008F19E3"/>
    <w:rsid w:val="008F28ED"/>
    <w:rsid w:val="008F35F3"/>
    <w:rsid w:val="008F5E1E"/>
    <w:rsid w:val="0090345F"/>
    <w:rsid w:val="00933545"/>
    <w:rsid w:val="00942B02"/>
    <w:rsid w:val="009459CF"/>
    <w:rsid w:val="00952C94"/>
    <w:rsid w:val="00954085"/>
    <w:rsid w:val="00960700"/>
    <w:rsid w:val="00963FA3"/>
    <w:rsid w:val="0096479C"/>
    <w:rsid w:val="00965906"/>
    <w:rsid w:val="00970454"/>
    <w:rsid w:val="00970A0D"/>
    <w:rsid w:val="0097391E"/>
    <w:rsid w:val="00986DAD"/>
    <w:rsid w:val="00990254"/>
    <w:rsid w:val="00992FFB"/>
    <w:rsid w:val="00997C92"/>
    <w:rsid w:val="009B7F62"/>
    <w:rsid w:val="009C734D"/>
    <w:rsid w:val="009E7394"/>
    <w:rsid w:val="009F10AD"/>
    <w:rsid w:val="009F210C"/>
    <w:rsid w:val="009F2ED6"/>
    <w:rsid w:val="00A130C6"/>
    <w:rsid w:val="00A205D1"/>
    <w:rsid w:val="00A375AC"/>
    <w:rsid w:val="00A40A01"/>
    <w:rsid w:val="00A53082"/>
    <w:rsid w:val="00A55047"/>
    <w:rsid w:val="00A563DF"/>
    <w:rsid w:val="00A64A0A"/>
    <w:rsid w:val="00A73189"/>
    <w:rsid w:val="00A74B8A"/>
    <w:rsid w:val="00A75FFE"/>
    <w:rsid w:val="00A875CA"/>
    <w:rsid w:val="00A87D67"/>
    <w:rsid w:val="00A914E8"/>
    <w:rsid w:val="00AA3D5A"/>
    <w:rsid w:val="00AB32E7"/>
    <w:rsid w:val="00AB7B79"/>
    <w:rsid w:val="00AC1925"/>
    <w:rsid w:val="00AE2C9B"/>
    <w:rsid w:val="00AF7AFB"/>
    <w:rsid w:val="00B00831"/>
    <w:rsid w:val="00B06F36"/>
    <w:rsid w:val="00B07722"/>
    <w:rsid w:val="00B1556A"/>
    <w:rsid w:val="00B15E9A"/>
    <w:rsid w:val="00B246F0"/>
    <w:rsid w:val="00B2554A"/>
    <w:rsid w:val="00B32747"/>
    <w:rsid w:val="00B34EE5"/>
    <w:rsid w:val="00B45FE2"/>
    <w:rsid w:val="00B56FD5"/>
    <w:rsid w:val="00B915AB"/>
    <w:rsid w:val="00BA3F90"/>
    <w:rsid w:val="00BB05D2"/>
    <w:rsid w:val="00BB2363"/>
    <w:rsid w:val="00BC0C61"/>
    <w:rsid w:val="00BC5F27"/>
    <w:rsid w:val="00BC7794"/>
    <w:rsid w:val="00BD2F31"/>
    <w:rsid w:val="00BE2A29"/>
    <w:rsid w:val="00BF380A"/>
    <w:rsid w:val="00C0102A"/>
    <w:rsid w:val="00C03425"/>
    <w:rsid w:val="00C1398D"/>
    <w:rsid w:val="00C30172"/>
    <w:rsid w:val="00C3065F"/>
    <w:rsid w:val="00C30D43"/>
    <w:rsid w:val="00C44DEE"/>
    <w:rsid w:val="00C4584A"/>
    <w:rsid w:val="00C52D43"/>
    <w:rsid w:val="00C607D7"/>
    <w:rsid w:val="00C71E13"/>
    <w:rsid w:val="00C80067"/>
    <w:rsid w:val="00C82687"/>
    <w:rsid w:val="00CA2D82"/>
    <w:rsid w:val="00CB603B"/>
    <w:rsid w:val="00CB6A5A"/>
    <w:rsid w:val="00CC25A6"/>
    <w:rsid w:val="00CD7408"/>
    <w:rsid w:val="00CE496E"/>
    <w:rsid w:val="00CF3988"/>
    <w:rsid w:val="00CF4EFC"/>
    <w:rsid w:val="00D028F8"/>
    <w:rsid w:val="00D02CD9"/>
    <w:rsid w:val="00D1099E"/>
    <w:rsid w:val="00D322C8"/>
    <w:rsid w:val="00D37778"/>
    <w:rsid w:val="00D41A5F"/>
    <w:rsid w:val="00D50128"/>
    <w:rsid w:val="00D5621C"/>
    <w:rsid w:val="00D674BB"/>
    <w:rsid w:val="00D7263D"/>
    <w:rsid w:val="00D747B4"/>
    <w:rsid w:val="00D8470B"/>
    <w:rsid w:val="00D9566B"/>
    <w:rsid w:val="00D966C9"/>
    <w:rsid w:val="00DB6495"/>
    <w:rsid w:val="00DB66AE"/>
    <w:rsid w:val="00DD3B3C"/>
    <w:rsid w:val="00DD5D19"/>
    <w:rsid w:val="00DE6551"/>
    <w:rsid w:val="00DF16C4"/>
    <w:rsid w:val="00DF4F61"/>
    <w:rsid w:val="00DF609D"/>
    <w:rsid w:val="00E167FA"/>
    <w:rsid w:val="00E31C70"/>
    <w:rsid w:val="00E44765"/>
    <w:rsid w:val="00E45525"/>
    <w:rsid w:val="00E45BEF"/>
    <w:rsid w:val="00E57555"/>
    <w:rsid w:val="00E70A6B"/>
    <w:rsid w:val="00E7509D"/>
    <w:rsid w:val="00E926EB"/>
    <w:rsid w:val="00E94350"/>
    <w:rsid w:val="00EA2D67"/>
    <w:rsid w:val="00EA56BD"/>
    <w:rsid w:val="00EB0C73"/>
    <w:rsid w:val="00EC5CFA"/>
    <w:rsid w:val="00ED30B8"/>
    <w:rsid w:val="00EE312D"/>
    <w:rsid w:val="00F10CBA"/>
    <w:rsid w:val="00F13BA9"/>
    <w:rsid w:val="00F16290"/>
    <w:rsid w:val="00F23EDA"/>
    <w:rsid w:val="00F27438"/>
    <w:rsid w:val="00F40E22"/>
    <w:rsid w:val="00F42B73"/>
    <w:rsid w:val="00F525DE"/>
    <w:rsid w:val="00F702A4"/>
    <w:rsid w:val="00F75855"/>
    <w:rsid w:val="00F76EEC"/>
    <w:rsid w:val="00F80FA8"/>
    <w:rsid w:val="00F919B7"/>
    <w:rsid w:val="00F92735"/>
    <w:rsid w:val="00F930F8"/>
    <w:rsid w:val="00FA6FDD"/>
    <w:rsid w:val="00FB6092"/>
    <w:rsid w:val="00FE73FC"/>
    <w:rsid w:val="00FF22BE"/>
    <w:rsid w:val="00FF548B"/>
    <w:rsid w:val="67BE1D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MA"/>
      <w14:ligatures w14:val="standardContextual"/>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4"/>
    <w:unhideWhenUsed/>
    <w:qFormat/>
    <w:uiPriority w:val="99"/>
    <w:pPr>
      <w:tabs>
        <w:tab w:val="center" w:pos="4680"/>
        <w:tab w:val="right" w:pos="9360"/>
      </w:tabs>
      <w:spacing w:after="0" w:line="240" w:lineRule="auto"/>
    </w:pPr>
  </w:style>
  <w:style w:type="paragraph" w:styleId="15">
    <w:name w:val="header"/>
    <w:basedOn w:val="1"/>
    <w:link w:val="43"/>
    <w:unhideWhenUsed/>
    <w:qFormat/>
    <w:uiPriority w:val="99"/>
    <w:pPr>
      <w:tabs>
        <w:tab w:val="center" w:pos="4680"/>
        <w:tab w:val="right" w:pos="9360"/>
      </w:tabs>
      <w:spacing w:after="0" w:line="240" w:lineRule="auto"/>
    </w:pPr>
  </w:style>
  <w:style w:type="character" w:styleId="16">
    <w:name w:val="Hyperlink"/>
    <w:basedOn w:val="11"/>
    <w:unhideWhenUsed/>
    <w:qFormat/>
    <w:uiPriority w:val="99"/>
    <w:rPr>
      <w:color w:val="467886" w:themeColor="hyperlink"/>
      <w:u w:val="single"/>
      <w14:textFill>
        <w14:solidFill>
          <w14:schemeClr w14:val="hlink"/>
        </w14:solidFill>
      </w14:textFill>
    </w:rPr>
  </w:style>
  <w:style w:type="paragraph" w:styleId="17">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bidi="ar-SA"/>
      <w14:ligatures w14:val="none"/>
    </w:rPr>
  </w:style>
  <w:style w:type="character" w:styleId="18">
    <w:name w:val="Strong"/>
    <w:basedOn w:val="11"/>
    <w:qFormat/>
    <w:uiPriority w:val="22"/>
    <w:rPr>
      <w:b/>
      <w:bCs/>
    </w:rPr>
  </w:style>
  <w:style w:type="paragraph" w:styleId="19">
    <w:name w:val="Subtitle"/>
    <w:basedOn w:val="1"/>
    <w:next w:val="1"/>
    <w:link w:val="3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itle"/>
    <w:basedOn w:val="1"/>
    <w:next w:val="1"/>
    <w:link w:val="3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2">
    <w:name w:val="toc 1"/>
    <w:basedOn w:val="1"/>
    <w:next w:val="1"/>
    <w:unhideWhenUsed/>
    <w:qFormat/>
    <w:uiPriority w:val="39"/>
    <w:pPr>
      <w:spacing w:after="100"/>
    </w:pPr>
  </w:style>
  <w:style w:type="paragraph" w:styleId="23">
    <w:name w:val="toc 2"/>
    <w:basedOn w:val="1"/>
    <w:next w:val="1"/>
    <w:unhideWhenUsed/>
    <w:qFormat/>
    <w:uiPriority w:val="39"/>
    <w:pPr>
      <w:spacing w:after="100"/>
      <w:ind w:left="240"/>
    </w:pPr>
  </w:style>
  <w:style w:type="paragraph" w:styleId="24">
    <w:name w:val="toc 3"/>
    <w:basedOn w:val="1"/>
    <w:next w:val="1"/>
    <w:unhideWhenUsed/>
    <w:qFormat/>
    <w:uiPriority w:val="39"/>
    <w:pPr>
      <w:spacing w:after="100"/>
      <w:ind w:left="480"/>
    </w:pPr>
  </w:style>
  <w:style w:type="character" w:customStyle="1" w:styleId="25">
    <w:name w:val="العنوان 1 Char"/>
    <w:basedOn w:val="11"/>
    <w:link w:val="2"/>
    <w:uiPriority w:val="9"/>
    <w:rPr>
      <w:rFonts w:asciiTheme="majorHAnsi" w:hAnsiTheme="majorHAnsi" w:eastAsiaTheme="majorEastAsia" w:cstheme="majorBidi"/>
      <w:color w:val="104862" w:themeColor="accent1" w:themeShade="BF"/>
      <w:sz w:val="40"/>
      <w:szCs w:val="40"/>
      <w:lang w:bidi="ar-MA"/>
    </w:rPr>
  </w:style>
  <w:style w:type="character" w:customStyle="1" w:styleId="26">
    <w:name w:val="عنوان 2 Char"/>
    <w:basedOn w:val="11"/>
    <w:link w:val="3"/>
    <w:qFormat/>
    <w:uiPriority w:val="9"/>
    <w:rPr>
      <w:rFonts w:asciiTheme="majorHAnsi" w:hAnsiTheme="majorHAnsi" w:eastAsiaTheme="majorEastAsia" w:cstheme="majorBidi"/>
      <w:color w:val="104862" w:themeColor="accent1" w:themeShade="BF"/>
      <w:sz w:val="32"/>
      <w:szCs w:val="32"/>
      <w:lang w:bidi="ar-MA"/>
    </w:rPr>
  </w:style>
  <w:style w:type="character" w:customStyle="1" w:styleId="27">
    <w:name w:val="عنوان 3 Char"/>
    <w:basedOn w:val="11"/>
    <w:link w:val="4"/>
    <w:qFormat/>
    <w:uiPriority w:val="9"/>
    <w:rPr>
      <w:rFonts w:eastAsiaTheme="majorEastAsia" w:cstheme="majorBidi"/>
      <w:color w:val="104862" w:themeColor="accent1" w:themeShade="BF"/>
      <w:sz w:val="28"/>
      <w:szCs w:val="28"/>
      <w:lang w:bidi="ar-MA"/>
    </w:rPr>
  </w:style>
  <w:style w:type="character" w:customStyle="1" w:styleId="28">
    <w:name w:val="عنوان 4 Char"/>
    <w:basedOn w:val="11"/>
    <w:link w:val="5"/>
    <w:semiHidden/>
    <w:uiPriority w:val="9"/>
    <w:rPr>
      <w:rFonts w:eastAsiaTheme="majorEastAsia" w:cstheme="majorBidi"/>
      <w:i/>
      <w:iCs/>
      <w:color w:val="104862" w:themeColor="accent1" w:themeShade="BF"/>
      <w:lang w:bidi="ar-MA"/>
    </w:rPr>
  </w:style>
  <w:style w:type="character" w:customStyle="1" w:styleId="29">
    <w:name w:val="عنوان 5 Char"/>
    <w:basedOn w:val="11"/>
    <w:link w:val="6"/>
    <w:semiHidden/>
    <w:qFormat/>
    <w:uiPriority w:val="9"/>
    <w:rPr>
      <w:rFonts w:eastAsiaTheme="majorEastAsia" w:cstheme="majorBidi"/>
      <w:color w:val="104862" w:themeColor="accent1" w:themeShade="BF"/>
      <w:lang w:bidi="ar-MA"/>
    </w:rPr>
  </w:style>
  <w:style w:type="character" w:customStyle="1" w:styleId="30">
    <w:name w:val="عنوان 6 Char"/>
    <w:basedOn w:val="11"/>
    <w:link w:val="7"/>
    <w:semiHidden/>
    <w:qFormat/>
    <w:uiPriority w:val="9"/>
    <w:rPr>
      <w:rFonts w:eastAsiaTheme="majorEastAsia" w:cstheme="majorBidi"/>
      <w:i/>
      <w:iCs/>
      <w:color w:val="595959" w:themeColor="text1" w:themeTint="A6"/>
      <w:lang w:bidi="ar-MA"/>
      <w14:textFill>
        <w14:solidFill>
          <w14:schemeClr w14:val="tx1">
            <w14:lumMod w14:val="65000"/>
            <w14:lumOff w14:val="35000"/>
          </w14:schemeClr>
        </w14:solidFill>
      </w14:textFill>
    </w:rPr>
  </w:style>
  <w:style w:type="character" w:customStyle="1" w:styleId="31">
    <w:name w:val="عنوان 7 Char"/>
    <w:basedOn w:val="11"/>
    <w:link w:val="8"/>
    <w:semiHidden/>
    <w:uiPriority w:val="9"/>
    <w:rPr>
      <w:rFonts w:eastAsiaTheme="majorEastAsia" w:cstheme="majorBidi"/>
      <w:color w:val="595959" w:themeColor="text1" w:themeTint="A6"/>
      <w:lang w:bidi="ar-MA"/>
      <w14:textFill>
        <w14:solidFill>
          <w14:schemeClr w14:val="tx1">
            <w14:lumMod w14:val="65000"/>
            <w14:lumOff w14:val="35000"/>
          </w14:schemeClr>
        </w14:solidFill>
      </w14:textFill>
    </w:rPr>
  </w:style>
  <w:style w:type="character" w:customStyle="1" w:styleId="32">
    <w:name w:val="عنوان 8 Char"/>
    <w:basedOn w:val="11"/>
    <w:link w:val="9"/>
    <w:semiHidden/>
    <w:qFormat/>
    <w:uiPriority w:val="9"/>
    <w:rPr>
      <w:rFonts w:eastAsiaTheme="majorEastAsia" w:cstheme="majorBidi"/>
      <w:i/>
      <w:iCs/>
      <w:color w:val="262626" w:themeColor="text1" w:themeTint="D9"/>
      <w:lang w:bidi="ar-MA"/>
      <w14:textFill>
        <w14:solidFill>
          <w14:schemeClr w14:val="tx1">
            <w14:lumMod w14:val="85000"/>
            <w14:lumOff w14:val="15000"/>
          </w14:schemeClr>
        </w14:solidFill>
      </w14:textFill>
    </w:rPr>
  </w:style>
  <w:style w:type="character" w:customStyle="1" w:styleId="33">
    <w:name w:val="عنوان 9 Char"/>
    <w:basedOn w:val="11"/>
    <w:link w:val="10"/>
    <w:semiHidden/>
    <w:qFormat/>
    <w:uiPriority w:val="9"/>
    <w:rPr>
      <w:rFonts w:eastAsiaTheme="majorEastAsia" w:cstheme="majorBidi"/>
      <w:color w:val="262626" w:themeColor="text1" w:themeTint="D9"/>
      <w:lang w:bidi="ar-MA"/>
      <w14:textFill>
        <w14:solidFill>
          <w14:schemeClr w14:val="tx1">
            <w14:lumMod w14:val="85000"/>
            <w14:lumOff w14:val="15000"/>
          </w14:schemeClr>
        </w14:solidFill>
      </w14:textFill>
    </w:rPr>
  </w:style>
  <w:style w:type="character" w:customStyle="1" w:styleId="34">
    <w:name w:val="العنوان Char"/>
    <w:basedOn w:val="11"/>
    <w:link w:val="21"/>
    <w:qFormat/>
    <w:uiPriority w:val="10"/>
    <w:rPr>
      <w:rFonts w:asciiTheme="majorHAnsi" w:hAnsiTheme="majorHAnsi" w:eastAsiaTheme="majorEastAsia" w:cstheme="majorBidi"/>
      <w:spacing w:val="-10"/>
      <w:kern w:val="28"/>
      <w:sz w:val="56"/>
      <w:szCs w:val="56"/>
      <w:lang w:bidi="ar-MA"/>
    </w:rPr>
  </w:style>
  <w:style w:type="character" w:customStyle="1" w:styleId="35">
    <w:name w:val="عنوان فرعي Char"/>
    <w:basedOn w:val="11"/>
    <w:link w:val="19"/>
    <w:uiPriority w:val="11"/>
    <w:rPr>
      <w:rFonts w:eastAsiaTheme="majorEastAsia" w:cstheme="majorBidi"/>
      <w:color w:val="595959" w:themeColor="text1" w:themeTint="A6"/>
      <w:spacing w:val="15"/>
      <w:sz w:val="28"/>
      <w:szCs w:val="28"/>
      <w:lang w:bidi="ar-MA"/>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اقتباس Char"/>
    <w:basedOn w:val="11"/>
    <w:link w:val="36"/>
    <w:qFormat/>
    <w:uiPriority w:val="29"/>
    <w:rPr>
      <w:i/>
      <w:iCs/>
      <w:color w:val="404040" w:themeColor="text1" w:themeTint="BF"/>
      <w:lang w:bidi="ar-MA"/>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اقتباس مكثف Char"/>
    <w:basedOn w:val="11"/>
    <w:link w:val="40"/>
    <w:qFormat/>
    <w:uiPriority w:val="30"/>
    <w:rPr>
      <w:i/>
      <w:iCs/>
      <w:color w:val="104862" w:themeColor="accent1" w:themeShade="BF"/>
      <w:lang w:bidi="ar-MA"/>
    </w:rPr>
  </w:style>
  <w:style w:type="character" w:customStyle="1" w:styleId="42">
    <w:name w:val="Intense Reference"/>
    <w:basedOn w:val="11"/>
    <w:qFormat/>
    <w:uiPriority w:val="32"/>
    <w:rPr>
      <w:b/>
      <w:bCs/>
      <w:smallCaps/>
      <w:color w:val="104862" w:themeColor="accent1" w:themeShade="BF"/>
      <w:spacing w:val="5"/>
    </w:rPr>
  </w:style>
  <w:style w:type="character" w:customStyle="1" w:styleId="43">
    <w:name w:val="رأس الصفحة Char"/>
    <w:basedOn w:val="11"/>
    <w:link w:val="15"/>
    <w:qFormat/>
    <w:uiPriority w:val="99"/>
    <w:rPr>
      <w:lang w:bidi="ar-MA"/>
    </w:rPr>
  </w:style>
  <w:style w:type="character" w:customStyle="1" w:styleId="44">
    <w:name w:val="تذييل الصفحة Char"/>
    <w:basedOn w:val="11"/>
    <w:link w:val="14"/>
    <w:qFormat/>
    <w:uiPriority w:val="99"/>
    <w:rPr>
      <w:lang w:bidi="ar-MA"/>
    </w:rPr>
  </w:style>
  <w:style w:type="character" w:customStyle="1" w:styleId="45">
    <w:name w:val="Unresolved Mention"/>
    <w:basedOn w:val="11"/>
    <w:semiHidden/>
    <w:unhideWhenUsed/>
    <w:qFormat/>
    <w:uiPriority w:val="99"/>
    <w:rPr>
      <w:color w:val="605E5C"/>
      <w:shd w:val="clear" w:color="auto" w:fill="E1DFDD"/>
    </w:rPr>
  </w:style>
  <w:style w:type="paragraph" w:customStyle="1" w:styleId="46">
    <w:name w:val="TOC Heading"/>
    <w:basedOn w:val="2"/>
    <w:next w:val="1"/>
    <w:unhideWhenUsed/>
    <w:qFormat/>
    <w:uiPriority w:val="39"/>
    <w:pPr>
      <w:spacing w:before="240" w:after="0" w:line="259" w:lineRule="auto"/>
      <w:outlineLvl w:val="9"/>
    </w:pPr>
    <w:rPr>
      <w:kern w:val="0"/>
      <w:sz w:val="32"/>
      <w:szCs w:val="32"/>
      <w:lang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customXml" Target="../customXml/item1.xml"/><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endnotes" Target="endnotes.xml"/><Relationship Id="rId39" Type="http://schemas.openxmlformats.org/officeDocument/2006/relationships/image" Target="media/image31.png"/><Relationship Id="rId38" Type="http://schemas.openxmlformats.org/officeDocument/2006/relationships/image" Target="media/image30.jpeg"/><Relationship Id="rId37" Type="http://schemas.openxmlformats.org/officeDocument/2006/relationships/image" Target="media/image29.jpeg"/><Relationship Id="rId36" Type="http://schemas.openxmlformats.org/officeDocument/2006/relationships/image" Target="media/image28.jpeg"/><Relationship Id="rId35" Type="http://schemas.openxmlformats.org/officeDocument/2006/relationships/image" Target="media/image27.jpeg"/><Relationship Id="rId34" Type="http://schemas.openxmlformats.org/officeDocument/2006/relationships/image" Target="media/image26.png"/><Relationship Id="rId33" Type="http://schemas.openxmlformats.org/officeDocument/2006/relationships/image" Target="media/image25.jpeg"/><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image" Target="media/image22.jpeg"/><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jpeg"/><Relationship Id="rId27" Type="http://schemas.openxmlformats.org/officeDocument/2006/relationships/image" Target="media/image19.jpeg"/><Relationship Id="rId26" Type="http://schemas.openxmlformats.org/officeDocument/2006/relationships/image" Target="media/image18.jpeg"/><Relationship Id="rId25" Type="http://schemas.openxmlformats.org/officeDocument/2006/relationships/image" Target="media/image17.jpeg"/><Relationship Id="rId24" Type="http://schemas.openxmlformats.org/officeDocument/2006/relationships/image" Target="media/image16.jpeg"/><Relationship Id="rId23" Type="http://schemas.openxmlformats.org/officeDocument/2006/relationships/image" Target="media/image15.jpeg"/><Relationship Id="rId22" Type="http://schemas.openxmlformats.org/officeDocument/2006/relationships/image" Target="media/image14.jpeg"/><Relationship Id="rId21" Type="http://schemas.openxmlformats.org/officeDocument/2006/relationships/image" Target="media/image13.jpe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jpe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36</Pages>
  <Words>4078</Words>
  <Characters>23247</Characters>
  <Lines>193</Lines>
  <Paragraphs>54</Paragraphs>
  <TotalTime>3</TotalTime>
  <ScaleCrop>false</ScaleCrop>
  <LinksUpToDate>false</LinksUpToDate>
  <CharactersWithSpaces>27271</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2025-10-12T23:16:00Z</dcterms:created>
  <dc:creator>Reda Salimi</dc:creator>
  <cp:lastModifiedBy>elharba</cp:lastModifiedBy>
  <cp:lastPrinted>2025-09-25T20:48:00Z</cp:lastPrinted>
  <dcterms:modified xsi:type="dcterms:W3CDTF">2025-10-16T18:24:34Z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