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Model One-Pager</w:t>
      </w:r>
    </w:p>
    <w:p>
      <w:r>
        <w:rPr>
          <w:b w:val="0"/>
          <w:i w:val="0"/>
          <w:color w:val="3A3A44"/>
          <w:sz w:val="24"/>
        </w:rPr>
        <w:t>Your whole business on one page, from who pays and how you reach them to what the first sale costs, checked before you spend a dollar.</w:t>
      </w:r>
    </w:p>
    <w:p>
      <w:r>
        <w:rPr>
          <w:b/>
          <w:i w:val="0"/>
          <w:color w:val="6E6E79"/>
          <w:sz w:val="15"/>
        </w:rPr>
        <w:t>BUILDER  ·  40 MIN  ·  PLAYBOOK: BUSINESS MODEL WORKSHEET</w:t>
      </w:r>
    </w:p>
    <w:p>
      <w:pPr>
        <w:spacing w:after="60"/>
      </w:pPr>
      <w:r>
        <w:rPr>
          <w:b/>
          <w:i w:val="0"/>
          <w:color w:val="6E6E79"/>
          <w:sz w:val="15"/>
        </w:rPr>
        <w:t xml:space="preserve">YOU WALK AWAY WITH  </w:t>
      </w:r>
      <w:r>
        <w:rPr>
          <w:b w:val="0"/>
          <w:i w:val="0"/>
          <w:sz w:val="19"/>
        </w:rPr>
        <w:t>A filled one-page business model, a passed six-question sanity check and honest feedback from one insider and one mentor.</w:t>
      </w:r>
    </w:p>
    <w:p>
      <w:pPr>
        <w:spacing w:after="60"/>
      </w:pPr>
      <w:r>
        <w:rPr>
          <w:b/>
          <w:i w:val="0"/>
          <w:color w:val="6E6E79"/>
          <w:sz w:val="15"/>
        </w:rPr>
        <w:t xml:space="preserve">USE IT  </w:t>
      </w:r>
      <w:r>
        <w:rPr>
          <w:b w:val="0"/>
          <w:i w:val="0"/>
          <w:sz w:val="19"/>
        </w:rPr>
        <w:t>Week 3 of the Start track, after your interviews and before you spend money on tools, ads or inventory.</w:t>
      </w:r>
    </w:p>
    <w:p>
      <w:pPr>
        <w:pBdr>
          <w:top w:val="single" w:sz="10" w:space="6" w:color="060607"/>
        </w:pBdr>
        <w:spacing w:after="40"/>
      </w:pPr>
    </w:p>
    <w:p>
      <w:r>
        <w:rPr>
          <w:b w:val="0"/>
          <w:i w:val="0"/>
          <w:sz w:val="22"/>
        </w:rPr>
        <w:t>Fill the customer and problem boxes first. Every other box depends on them. If you can't fill each in one sentence, go back to your interview notes and use their words.</w:t>
      </w:r>
    </w:p>
    <w:p>
      <w:r>
        <w:rPr>
          <w:b w:val="0"/>
          <w:i w:val="0"/>
          <w:sz w:val="22"/>
        </w:rPr>
        <w:t>Rough numbers are fine. Made-up numbers are not.</w:t>
      </w:r>
    </w:p>
    <w:p>
      <w:pPr>
        <w:pBdr>
          <w:left w:val="single" w:sz="18" w:space="8" w:color="060607"/>
        </w:pBdr>
        <w:spacing w:before="120"/>
        <w:ind w:left="173"/>
      </w:pPr>
      <w:r>
        <w:rPr>
          <w:b/>
          <w:i w:val="0"/>
          <w:color w:val="060607"/>
          <w:sz w:val="26"/>
        </w:rPr>
        <w:t>“Solve problems, don't sell products.”</w:t>
      </w:r>
      <w:r>
        <w:rPr>
          <w:b/>
          <w:i w:val="0"/>
          <w:color w:val="6E6E79"/>
          <w:sz w:val="15"/>
        </w:rPr>
        <w:br/>
        <w:t>ELI</w:t>
      </w:r>
    </w:p>
    <w:p>
      <w:pPr>
        <w:pStyle w:val="Heading1"/>
      </w:pPr>
      <w:r>
        <w:t>Your one page</w:t>
      </w:r>
    </w:p>
    <w:p>
      <w:pPr>
        <w:pBdr>
          <w:left w:val="single" w:sz="18" w:space="8" w:color="B8BFFF"/>
        </w:pBdr>
        <w:shd w:val="clear" w:color="auto" w:fill="ECEEFB"/>
        <w:ind w:left="173"/>
      </w:pPr>
      <w:r>
        <w:rPr>
          <w:b w:val="0"/>
          <w:i w:val="0"/>
          <w:sz w:val="20"/>
        </w:rPr>
        <w:t>Channels: easy means free and you can start today. Medium needs steady content or relationships. Hard needs money or a gatekeeper, like retail shelves.</w:t>
      </w:r>
    </w:p>
    <w:p>
      <w:pPr>
        <w:keepNext/>
        <w:spacing w:after="20"/>
      </w:pPr>
      <w:r>
        <w:rPr>
          <w:b/>
          <w:i w:val="0"/>
          <w:color w:val="060607"/>
        </w:rPr>
        <w:t>Customer</w:t>
      </w:r>
    </w:p>
    <w:p>
      <w:pPr>
        <w:keepNext/>
        <w:spacing w:after="40"/>
      </w:pPr>
      <w:r>
        <w:rPr>
          <w:b w:val="0"/>
          <w:i/>
          <w:color w:val="6E6E79"/>
          <w:sz w:val="18"/>
        </w:rPr>
        <w:t>One person you can reach. "Gym owners within 20 minutes of me", not "fitness businesses".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Problem, in their words</w:t>
      </w:r>
    </w:p>
    <w:p>
      <w:pPr>
        <w:keepNext/>
        <w:spacing w:after="40"/>
      </w:pPr>
      <w:r>
        <w:rPr>
          <w:b w:val="0"/>
          <w:i/>
          <w:color w:val="6E6E79"/>
          <w:sz w:val="18"/>
        </w:rPr>
        <w:t>Quote your interviews</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Today's fix and its cost</w:t>
      </w:r>
    </w:p>
    <w:p>
      <w:pPr>
        <w:keepNext/>
        <w:spacing w:after="40"/>
      </w:pPr>
      <w:r>
        <w:rPr>
          <w:b w:val="0"/>
          <w:i/>
          <w:color w:val="6E6E79"/>
          <w:sz w:val="18"/>
        </w:rPr>
        <w:t>What they do now, and what it costs in money, time or stress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Solution</w:t>
      </w:r>
    </w:p>
    <w:p>
      <w:pPr>
        <w:keepNext/>
        <w:spacing w:after="40"/>
      </w:pPr>
      <w:r>
        <w:rPr>
          <w:b w:val="0"/>
          <w:i/>
          <w:color w:val="6E6E79"/>
          <w:sz w:val="18"/>
        </w:rPr>
        <w:t>The result, not features. "Four ready-to-post Reels a week", not "video editing".</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Proof</w:t>
      </w:r>
    </w:p>
    <w:p>
      <w:pPr>
        <w:keepNext/>
        <w:spacing w:after="40"/>
      </w:pPr>
      <w:r>
        <w:rPr>
          <w:b w:val="0"/>
          <w:i/>
          <w:color w:val="6E6E79"/>
          <w:sz w:val="18"/>
        </w:rPr>
        <w:t>Best evidence people pay for this: interviews, competitors, posts, past sales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How you make money</w:t>
      </w:r>
    </w:p>
    <w:p>
      <w:pPr>
        <w:keepNext/>
        <w:spacing w:after="40"/>
      </w:pPr>
      <w:r>
        <w:rPr>
          <w:b w:val="0"/>
          <w:i/>
          <w:color w:val="6E6E79"/>
          <w:sz w:val="18"/>
        </w:rPr>
        <w:t>One-time, monthly, per job, per product or on results. Plus the price you'll test.</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Two channels</w:t>
      </w:r>
    </w:p>
    <w:p>
      <w:pPr>
        <w:keepNext/>
        <w:spacing w:after="40"/>
      </w:pPr>
      <w:r>
        <w:rPr>
          <w:b w:val="0"/>
          <w:i/>
          <w:color w:val="6E6E79"/>
          <w:sz w:val="18"/>
        </w:rPr>
        <w:t>Where they already spend attention. Mark each easy, medium or hard.</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Costs to make the first sale</w:t>
      </w:r>
    </w:p>
    <w:p>
      <w:pPr>
        <w:keepNext/>
        <w:spacing w:after="40"/>
      </w:pPr>
      <w:r>
        <w:rPr>
          <w:b w:val="0"/>
          <w:i/>
          <w:color w:val="6E6E79"/>
          <w:sz w:val="18"/>
        </w:rPr>
        <w:t>Tools, supplies, a domain, ads, any permit. Under what you can afford to lose.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Differentiator and proof</w:t>
      </w:r>
    </w:p>
    <w:p>
      <w:pPr>
        <w:keepNext/>
        <w:spacing w:after="40"/>
      </w:pPr>
      <w:r>
        <w:rPr>
          <w:b w:val="0"/>
          <w:i/>
          <w:color w:val="6E6E79"/>
          <w:sz w:val="18"/>
        </w:rPr>
        <w:t>Faster, cheaper, higher quality or a better supply chain. Plus what a real person said.</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Market direction and AI impact</w:t>
      </w:r>
    </w:p>
    <w:p>
      <w:pPr>
        <w:keepNext/>
        <w:spacing w:after="40"/>
      </w:pPr>
      <w:r>
        <w:rPr>
          <w:b w:val="0"/>
          <w:i/>
          <w:color w:val="6E6E79"/>
          <w:sz w:val="18"/>
        </w:rPr>
        <w:t>Growing or shrinking? Does AI cut your costs, or replace what you sell?</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At 10 customers</w:t>
      </w:r>
    </w:p>
    <w:p>
      <w:pPr>
        <w:keepNext/>
        <w:spacing w:after="40"/>
      </w:pPr>
      <w:r>
        <w:rPr>
          <w:b w:val="0"/>
          <w:i/>
          <w:color w:val="6E6E79"/>
          <w:sz w:val="18"/>
        </w:rPr>
        <w:t>What breaks first, and what fixes it: templates, help or automation</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At 50 customers</w:t>
      </w:r>
    </w:p>
    <w:p>
      <w:pPr>
        <w:keepNext/>
        <w:spacing w:after="40"/>
      </w:pPr>
      <w:r>
        <w:rPr>
          <w:b w:val="0"/>
          <w:i/>
          <w:color w:val="6E6E79"/>
          <w:sz w:val="18"/>
        </w:rPr>
        <w:t>Who does the work? What do you stop doing yourself?</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Bdr>
          <w:left w:val="single" w:sz="18" w:space="8" w:color="060607"/>
        </w:pBdr>
        <w:spacing w:before="120"/>
        <w:ind w:left="173"/>
      </w:pPr>
      <w:r>
        <w:rPr>
          <w:b/>
          <w:i w:val="0"/>
          <w:color w:val="060607"/>
          <w:sz w:val="26"/>
        </w:rPr>
        <w:t>“Your business is only as valuable as it is when you aren't there to run it.”</w:t>
      </w:r>
      <w:r>
        <w:rPr>
          <w:b/>
          <w:i w:val="0"/>
          <w:color w:val="6E6E79"/>
          <w:sz w:val="15"/>
        </w:rPr>
        <w:br/>
        <w:t>ELI</w:t>
      </w:r>
    </w:p>
    <w:p>
      <w:pPr>
        <w:pStyle w:val="Heading1"/>
      </w:pPr>
      <w:r>
        <w:t>Sanity check</w:t>
      </w:r>
    </w:p>
    <w:p>
      <w:r>
        <w:t>Tick only what you can honestly say yes to.</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can name 10 real people who match my customer box.</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At least one channel is easy.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can make the first sale for less than I'm willing to lose.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My differentiator has proof from a real person.</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If AI made this 10 times cheaper next year, I'd still have a business.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I'd do this for five years.</w:t>
      </w:r>
    </w:p>
    <w:p>
      <w:pPr>
        <w:spacing w:after="0" w:before="0"/>
      </w:pPr>
      <w:r>
        <w:rPr>
          <w:sz w:val="6"/>
        </w:rPr>
        <w:t xml:space="preserve"> </w:t>
      </w:r>
    </w:p>
    <w:p>
      <w:r>
        <w:t>An unticked box tells you what to fix: a narrower customer, an easier channel, a smaller first version or a sharper offer. Fix it before you spend a dollar. Permits, registration and taxes vary by place, so check your local rules or ask a professional.</w:t>
      </w:r>
    </w:p>
    <w:p>
      <w:pPr>
        <w:pBdr>
          <w:left w:val="single" w:sz="18" w:space="8" w:color="B8BFFF"/>
        </w:pBdr>
        <w:shd w:val="clear" w:color="auto" w:fill="ECEEFB"/>
        <w:ind w:left="173"/>
      </w:pPr>
      <w:r>
        <w:rPr>
          <w:b w:val="0"/>
          <w:i w:val="0"/>
          <w:sz w:val="20"/>
        </w:rPr>
        <w:t>Read the whole page out loud in under 2 minutes. If you stumble, that box is too vague. Simplify it.</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a lawn care service</w:t>
            </w:r>
          </w:p>
          <w:p>
            <w:pPr>
              <w:spacing w:after="20"/>
            </w:pPr>
            <w:r>
              <w:rPr>
                <w:b w:val="0"/>
                <w:i w:val="0"/>
                <w:sz w:val="19"/>
              </w:rPr>
              <w:t>Customer: busy families on the north side with a yard and no time to mow it.</w:t>
            </w:r>
          </w:p>
          <w:p>
            <w:pPr>
              <w:spacing w:after="20"/>
            </w:pPr>
            <w:r>
              <w:rPr>
                <w:b w:val="0"/>
                <w:i w:val="0"/>
                <w:sz w:val="19"/>
              </w:rPr>
              <w:t>Problem, in their words: "Nobody even calls me back with a quote."</w:t>
            </w:r>
          </w:p>
          <w:p>
            <w:pPr>
              <w:spacing w:after="20"/>
            </w:pPr>
            <w:r>
              <w:rPr>
                <w:b w:val="0"/>
                <w:i w:val="0"/>
                <w:sz w:val="19"/>
              </w:rPr>
              <w:t>Today's fix and its cost: mowing it themselves on Saturdays, or waiting a week for a quote.</w:t>
            </w:r>
          </w:p>
          <w:p>
            <w:pPr>
              <w:spacing w:after="20"/>
            </w:pPr>
            <w:r>
              <w:rPr>
                <w:b w:val="0"/>
                <w:i w:val="0"/>
                <w:sz w:val="19"/>
              </w:rPr>
              <w:t>Solution: text a photo of your yard, get a price in 10 minutes, mowed by Saturday.</w:t>
            </w:r>
          </w:p>
          <w:p>
            <w:pPr>
              <w:spacing w:after="20"/>
            </w:pPr>
            <w:r>
              <w:rPr>
                <w:b w:val="0"/>
                <w:i w:val="0"/>
                <w:sz w:val="19"/>
              </w:rPr>
              <w:t>Proof: three neighbors said waiting for quotes was the most annoying part.</w:t>
            </w:r>
          </w:p>
          <w:p>
            <w:pPr>
              <w:spacing w:after="20"/>
            </w:pPr>
            <w:r>
              <w:rPr>
                <w:b w:val="0"/>
                <w:i w:val="0"/>
                <w:sz w:val="19"/>
              </w:rPr>
              <w:t>How you make money: a monthly plan, mowed weekly in season. Test price: $35 a mow, billed monthly.</w:t>
            </w:r>
          </w:p>
          <w:p>
            <w:pPr>
              <w:spacing w:after="20"/>
            </w:pPr>
            <w:r>
              <w:rPr>
                <w:b w:val="0"/>
                <w:i w:val="0"/>
                <w:sz w:val="19"/>
              </w:rPr>
              <w:t>Two channels: knocking on doors on my street (easy), the neighborhood Facebook group (easy).</w:t>
            </w:r>
          </w:p>
          <w:p>
            <w:pPr>
              <w:spacing w:after="20"/>
            </w:pPr>
            <w:r>
              <w:rPr>
                <w:b w:val="0"/>
                <w:i w:val="0"/>
                <w:sz w:val="19"/>
              </w:rPr>
              <w:t>Costs to make the first sale: gas, 50 printed flyers to leave at doors, the family mower.</w:t>
            </w:r>
          </w:p>
          <w:p>
            <w:pPr>
              <w:spacing w:after="20"/>
            </w:pPr>
            <w:r>
              <w:rPr>
                <w:b w:val="0"/>
                <w:i w:val="0"/>
                <w:sz w:val="19"/>
              </w:rPr>
              <w:t>Differentiator and proof: faster. A quote in 10 minutes instead of a week. Three neighbors named the wait as the worst part.</w:t>
            </w:r>
          </w:p>
          <w:p>
            <w:pPr>
              <w:spacing w:after="20"/>
            </w:pPr>
            <w:r>
              <w:rPr>
                <w:b w:val="0"/>
                <w:i w:val="0"/>
                <w:sz w:val="19"/>
              </w:rPr>
              <w:t>Market direction and AI impact: steady. Yards still need mowing. AI can't mow, but it can write quotes and reminder texts faster.</w:t>
            </w:r>
          </w:p>
          <w:p>
            <w:pPr>
              <w:spacing w:after="20"/>
            </w:pPr>
            <w:r>
              <w:rPr>
                <w:b w:val="0"/>
                <w:i w:val="0"/>
                <w:sz w:val="19"/>
              </w:rPr>
              <w:t>At 10 customers: one route, two set mowing days, saved text replies for quotes.</w:t>
            </w:r>
          </w:p>
          <w:p>
            <w:pPr>
              <w:spacing w:after="20"/>
            </w:pPr>
            <w:r>
              <w:rPr>
                <w:b w:val="0"/>
                <w:i w:val="0"/>
                <w:sz w:val="19"/>
              </w:rPr>
              <w:t>At 50 customers: a friend runs a second route, bookings come in through a form, and I stop mowing every yard myself.</w:t>
            </w:r>
          </w:p>
        </w:tc>
      </w:tr>
    </w:tbl>
    <w:p>
      <w:pPr>
        <w:spacing w:after="0" w:before="0"/>
      </w:pPr>
      <w:r>
        <w:rPr>
          <w:sz w:val="12"/>
        </w:rPr>
        <w:t xml:space="preserve"> </w:t>
      </w:r>
    </w:p>
    <w:p>
      <w:pPr>
        <w:pStyle w:val="Heading1"/>
      </w:pPr>
      <w:r>
        <w:t>Get two outside opinions</w:t>
      </w:r>
    </w:p>
    <w:p>
      <w:r>
        <w:t>Nobody is self-made. Show this page to one insider and one mentor. Ask one question: "What here is wrong?" Then stop talking and write it down.</w:t>
      </w:r>
    </w:p>
    <w:tbl>
      <w:tblPr>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Who</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Insider or mentor?</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they said is wrong</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I'll change</w:t>
            </w: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r>
        <w:t>Update this page after every 10 customer conversations. A model built on hope costs more than a slow week of real work.</w:t>
      </w:r>
    </w:p>
    <w:p>
      <w:pPr>
        <w:pStyle w:val="Heading1"/>
      </w:pPr>
      <w:r>
        <w:t>Next step</w:t>
      </w:r>
    </w:p>
    <w:p>
      <w:r>
        <w:t>Check that one sale actually makes money in the First-Sale Math sheet. Then set your price with the Pricing Lab.</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Business Model One-Pager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START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One-Pager</dc:title>
  <dc:subject/>
  <dc:creator>127</dc:creator>
  <cp:keywords/>
  <dc:description>Your whole business on one page, from who pays and how you reach them to what the first sale costs, checked before you spend a dollar.</dc:description>
  <cp:lastModifiedBy/>
  <cp:revision>1</cp:revision>
  <dcterms:created xsi:type="dcterms:W3CDTF">2013-12-23T23:15:00Z</dcterms:created>
  <dcterms:modified xsi:type="dcterms:W3CDTF">2013-12-23T23:15:00Z</dcterms:modified>
  <cp:category/>
</cp:coreProperties>
</file>