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Landing Page Brief</w:t>
      </w:r>
    </w:p>
    <w:p>
      <w:r>
        <w:rPr>
          <w:b w:val="0"/>
          <w:i w:val="0"/>
          <w:color w:val="3A3A44"/>
          <w:sz w:val="24"/>
        </w:rPr>
        <w:t>Turn your One-Page Offer into a simple page: seven blocks in order, honest proof, one call to action and a Claude prompt that drafts it.</w:t>
      </w:r>
    </w:p>
    <w:p>
      <w:r>
        <w:rPr>
          <w:b/>
          <w:i w:val="0"/>
          <w:color w:val="6E6E79"/>
          <w:sz w:val="15"/>
        </w:rPr>
        <w:t>BUILDER  ·  45 MIN  ·  PLAYBOOK: LANDING PAGE BRIEF</w:t>
      </w:r>
    </w:p>
    <w:p>
      <w:pPr>
        <w:spacing w:after="60"/>
      </w:pPr>
      <w:r>
        <w:rPr>
          <w:b/>
          <w:i w:val="0"/>
          <w:color w:val="6E6E79"/>
          <w:sz w:val="15"/>
        </w:rPr>
        <w:t xml:space="preserve">YOU WALK AWAY WITH  </w:t>
      </w:r>
      <w:r>
        <w:rPr>
          <w:b w:val="0"/>
          <w:i w:val="0"/>
          <w:sz w:val="19"/>
        </w:rPr>
        <w:t>A filled brief you can build from in an afternoon, a ready-to-paste Claude prompt and a five-point check to run before you share the link.</w:t>
      </w:r>
    </w:p>
    <w:p>
      <w:pPr>
        <w:spacing w:after="60"/>
      </w:pPr>
      <w:r>
        <w:rPr>
          <w:b/>
          <w:i w:val="0"/>
          <w:color w:val="6E6E79"/>
          <w:sz w:val="15"/>
        </w:rPr>
        <w:t xml:space="preserve">USE IT  </w:t>
      </w:r>
      <w:r>
        <w:rPr>
          <w:b w:val="0"/>
          <w:i w:val="0"/>
          <w:sz w:val="19"/>
        </w:rPr>
        <w:t>Start track week 4 once your One-Page Offer holds up, or Build track week 2 when you rebuild your page.</w:t>
      </w:r>
    </w:p>
    <w:p>
      <w:pPr>
        <w:pBdr>
          <w:top w:val="single" w:sz="10" w:space="6" w:color="060607"/>
        </w:pBdr>
        <w:spacing w:after="40"/>
      </w:pPr>
    </w:p>
    <w:p>
      <w:r>
        <w:rPr>
          <w:b w:val="0"/>
          <w:i w:val="0"/>
          <w:sz w:val="22"/>
        </w:rPr>
        <w:t>A landing page is not where you get creative. It's where you repeat back what customers told you, so clearly they think you read their mind.</w:t>
      </w:r>
    </w:p>
    <w:p>
      <w:r>
        <w:rPr>
          <w:b w:val="0"/>
          <w:i w:val="0"/>
          <w:sz w:val="22"/>
        </w:rPr>
        <w:t>Open your interview notes and your One-Page Offer side by side. Every block below pulls from them. Fewer than five customer conversations so far? Do those first.</w:t>
      </w:r>
    </w:p>
    <w:p>
      <w:pPr>
        <w:pStyle w:val="Heading1"/>
      </w:pPr>
      <w:r>
        <w:t>Page goal and tool</w:t>
      </w:r>
    </w:p>
    <w:p>
      <w:pPr>
        <w:keepNext/>
        <w:spacing w:after="20"/>
      </w:pPr>
      <w:r>
        <w:rPr>
          <w:b/>
          <w:i w:val="0"/>
          <w:color w:val="060607"/>
        </w:rPr>
        <w:t>The one action</w:t>
      </w:r>
    </w:p>
    <w:p>
      <w:pPr>
        <w:keepNext/>
        <w:spacing w:after="40"/>
      </w:pPr>
      <w:r>
        <w:rPr>
          <w:b w:val="0"/>
          <w:i/>
          <w:color w:val="6E6E79"/>
          <w:sz w:val="18"/>
        </w:rPr>
        <w:t>Buy, book a call or join the waitlist. Pick one.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tbl>
      <w:tblPr>
        <w:tblW w:type="auto" w:w="0"/>
        <w:jc w:val="left"/>
        <w:tblLook w:firstColumn="1" w:firstRow="1" w:lastColumn="0" w:lastRow="0" w:noHBand="0" w:noVBand="1" w:val="04A0"/>
      </w:tblPr>
      <w:tblGrid>
        <w:gridCol w:w="4968"/>
        <w:gridCol w:w="4968"/>
      </w:tblGrid>
      <w:tr>
        <w:trPr>
          <w:tblHeader w:val="true"/>
        </w:trPr>
        <w:tc>
          <w:tcPr>
            <w:tcW w:type="dxa" w:w="4968"/>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If you</w:t>
            </w:r>
          </w:p>
        </w:tc>
        <w:tc>
          <w:tcPr>
            <w:tcW w:type="dxa" w:w="4968"/>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Build it with</w:t>
            </w:r>
          </w:p>
        </w:tc>
      </w:tr>
      <w:tr>
        <w:trPr>
          <w:cantSpli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Sell physical products, like a print-on-demand brand</w:t>
            </w: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Shopify. One product page holding all seven blocks.</w:t>
            </w:r>
          </w:p>
        </w:tc>
      </w:tr>
      <w:tr>
        <w:trPr>
          <w:cantSpli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Sell a service or run a waitlist, like tutoring or editing</w:t>
            </w: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Carrd or Framer. One page, one form or booking link.</w:t>
            </w:r>
          </w:p>
        </w:tc>
      </w:tr>
      <w:tr>
        <w:trPr>
          <w:cantSpli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Want the copy or code written for you</w:t>
            </w: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Claude. Use the prompt below, then paste the copy into your builder.</w:t>
            </w:r>
          </w:p>
        </w:tc>
      </w:tr>
    </w:tbl>
    <w:p>
      <w:pPr>
        <w:spacing w:after="0" w:before="0"/>
      </w:pPr>
      <w:r>
        <w:rPr>
          <w:sz w:val="12"/>
        </w:rPr>
        <w:t xml:space="preserve"> </w:t>
      </w:r>
    </w:p>
    <w:p>
      <w:pPr>
        <w:keepNext/>
        <w:spacing w:after="20"/>
      </w:pPr>
      <w:r>
        <w:rPr>
          <w:b/>
          <w:i w:val="0"/>
          <w:color w:val="060607"/>
        </w:rPr>
        <w:t>Your tool</w:t>
      </w:r>
    </w:p>
    <w:p>
      <w:pPr>
        <w:keepNext/>
        <w:spacing w:after="40"/>
      </w:pPr>
      <w:r>
        <w:rPr>
          <w:b w:val="0"/>
          <w:i/>
          <w:color w:val="6E6E79"/>
          <w:sz w:val="18"/>
        </w:rPr>
        <w:t>Don't spend a week choosing. Pick one and build today.</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Style w:val="Heading1"/>
      </w:pPr>
      <w:r>
        <w:t>The seven blocks, in order</w:t>
      </w:r>
    </w:p>
    <w:p>
      <w:r>
        <w:t>Visitors scroll top to bottom on a phone. Each block answers the next question in their head.</w:t>
      </w:r>
    </w:p>
    <w:p>
      <w:pPr>
        <w:keepNext/>
        <w:spacing w:after="20"/>
      </w:pPr>
      <w:r>
        <w:rPr>
          <w:b/>
          <w:i w:val="0"/>
          <w:color w:val="060607"/>
        </w:rPr>
        <w:t>1. Headline</w:t>
      </w:r>
    </w:p>
    <w:p>
      <w:pPr>
        <w:keepNext/>
        <w:spacing w:after="40"/>
      </w:pPr>
      <w:r>
        <w:rPr>
          <w:b w:val="0"/>
          <w:i/>
          <w:color w:val="6E6E79"/>
          <w:sz w:val="18"/>
        </w:rPr>
        <w:t>The result they want, in their words. Not your business name. Not a slogan.</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2. Subhead</w:t>
      </w:r>
    </w:p>
    <w:p>
      <w:pPr>
        <w:keepNext/>
        <w:spacing w:after="40"/>
      </w:pPr>
      <w:r>
        <w:rPr>
          <w:b w:val="0"/>
          <w:i/>
          <w:color w:val="6E6E79"/>
          <w:sz w:val="18"/>
        </w:rPr>
        <w:t>For [who] who want [result], [how it works]. One sentence.</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3. Three benefits</w:t>
      </w:r>
    </w:p>
    <w:p>
      <w:pPr>
        <w:keepNext/>
        <w:spacing w:after="40"/>
      </w:pPr>
      <w:r>
        <w:rPr>
          <w:b w:val="0"/>
          <w:i/>
          <w:color w:val="6E6E79"/>
          <w:sz w:val="18"/>
        </w:rPr>
        <w:t>Outcomes, not features. "Your sneakers look new in 48 hours" beats "premium cleaning solution".</w:t>
      </w:r>
    </w:p>
    <w:tbl>
      <w:tblPr>
        <w:tblW w:type="auto" w:w="0"/>
        <w:jc w:val="left"/>
        <w:tblLook w:firstColumn="1" w:firstRow="1" w:lastColumn="0" w:lastRow="0" w:noHBand="0" w:noVBand="1" w:val="04A0"/>
      </w:tblPr>
      <w:tblGrid>
        <w:gridCol w:w="9936"/>
      </w:tblGrid>
      <w:tr>
        <w:trPr>
          <w:cantSplit/>
          <w:trHeight w:val="1252"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4. Proof</w:t>
      </w:r>
    </w:p>
    <w:p>
      <w:pPr>
        <w:keepNext/>
        <w:spacing w:after="40"/>
      </w:pPr>
      <w:r>
        <w:rPr>
          <w:b w:val="0"/>
          <w:i/>
          <w:color w:val="6E6E79"/>
          <w:sz w:val="18"/>
        </w:rPr>
        <w:t>Real only: conversations, pilot results, photos, your story. See the list below.</w:t>
      </w:r>
    </w:p>
    <w:tbl>
      <w:tblPr>
        <w:tblW w:type="auto" w:w="0"/>
        <w:jc w:val="left"/>
        <w:tblLook w:firstColumn="1" w:firstRow="1" w:lastColumn="0" w:lastRow="0" w:noHBand="0" w:noVBand="1" w:val="04A0"/>
      </w:tblPr>
      <w:tblGrid>
        <w:gridCol w:w="9936"/>
      </w:tblGrid>
      <w:tr>
        <w:trPr>
          <w:cantSplit/>
          <w:trHeight w:val="1252"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5. Offer</w:t>
      </w:r>
    </w:p>
    <w:p>
      <w:pPr>
        <w:keepNext/>
        <w:spacing w:after="40"/>
      </w:pPr>
      <w:r>
        <w:rPr>
          <w:b w:val="0"/>
          <w:i/>
          <w:color w:val="6E6E79"/>
          <w:sz w:val="18"/>
        </w:rPr>
        <w:t>What they get, the price framed small, and the guarantee or bonus</w:t>
      </w:r>
    </w:p>
    <w:tbl>
      <w:tblPr>
        <w:tblW w:type="auto" w:w="0"/>
        <w:jc w:val="left"/>
        <w:tblLook w:firstColumn="1" w:firstRow="1" w:lastColumn="0" w:lastRow="0" w:noHBand="0" w:noVBand="1" w:val="04A0"/>
      </w:tblPr>
      <w:tblGrid>
        <w:gridCol w:w="9936"/>
      </w:tblGrid>
      <w:tr>
        <w:trPr>
          <w:cantSplit/>
          <w:trHeight w:val="1252"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Style w:val="Heading2"/>
      </w:pPr>
      <w:r>
        <w:t>6. FAQ: your top three objections</w:t>
      </w:r>
    </w:p>
    <w:tbl>
      <w:tblPr>
        <w:tblW w:type="auto" w:w="0"/>
        <w:jc w:val="left"/>
        <w:tblLook w:firstColumn="1" w:firstRow="1" w:lastColumn="0" w:lastRow="0" w:noHBand="0" w:noVBand="1" w:val="04A0"/>
      </w:tblPr>
      <w:tblGrid>
        <w:gridCol w:w="4968"/>
        <w:gridCol w:w="4968"/>
      </w:tblGrid>
      <w:tr>
        <w:trPr>
          <w:tblHeader w:val="true"/>
        </w:trPr>
        <w:tc>
          <w:tcPr>
            <w:tcW w:type="dxa" w:w="4968"/>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Objection, in their words</w:t>
            </w:r>
          </w:p>
        </w:tc>
        <w:tc>
          <w:tcPr>
            <w:tcW w:type="dxa" w:w="4968"/>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Your plain answer</w:t>
            </w:r>
          </w:p>
        </w:tc>
      </w:tr>
      <w:tr>
        <w:trPr>
          <w:cantSplit/>
          <w:trHeight w:val="432" w:hRule="atLeas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pPr>
        <w:pStyle w:val="Heading2"/>
      </w:pPr>
      <w:r>
        <w:t>7. One call to action</w:t>
      </w:r>
    </w:p>
    <w:p>
      <w:pPr>
        <w:keepNext/>
        <w:spacing w:after="20"/>
      </w:pPr>
      <w:r>
        <w:rPr>
          <w:b/>
          <w:i w:val="0"/>
          <w:color w:val="060607"/>
        </w:rPr>
        <w:t>Button text</w:t>
      </w:r>
    </w:p>
    <w:p>
      <w:pPr>
        <w:keepNext/>
        <w:spacing w:after="40"/>
      </w:pPr>
      <w:r>
        <w:rPr>
          <w:b w:val="0"/>
          <w:i/>
          <w:color w:val="6E6E79"/>
          <w:sz w:val="18"/>
        </w:rPr>
        <w:t>Verb plus result, like "Book my review". Same button at the top and bottom.</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Goes to</w:t>
      </w:r>
    </w:p>
    <w:p>
      <w:pPr>
        <w:keepNext/>
        <w:spacing w:after="40"/>
      </w:pPr>
      <w:r>
        <w:rPr>
          <w:b w:val="0"/>
          <w:i/>
          <w:color w:val="6E6E79"/>
          <w:sz w:val="18"/>
        </w:rPr>
        <w:t>Checkout, booking link or form</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Style w:val="Heading1"/>
      </w:pPr>
      <w:r>
        <w:t>Honest proof when you have no customers</w:t>
      </w:r>
    </w:p>
    <w:p>
      <w:r>
        <w:t>Fake proof kills trust the second someone spots it. You don't need testimonials to launch. You need something true that lowers the risk of saying yes.</w:t>
      </w:r>
    </w:p>
    <w:p>
      <w:pPr>
        <w:pBdr>
          <w:left w:val="single" w:sz="18" w:space="8" w:color="060607"/>
        </w:pBdr>
        <w:spacing w:before="120"/>
        <w:ind w:left="173"/>
      </w:pPr>
      <w:r>
        <w:rPr>
          <w:b/>
          <w:i w:val="0"/>
          <w:color w:val="060607"/>
          <w:sz w:val="26"/>
        </w:rPr>
        <w:t>“Win their trust, win their wallet.”</w:t>
      </w:r>
      <w:r>
        <w:rPr>
          <w:b/>
          <w:i w:val="0"/>
          <w:color w:val="6E6E79"/>
          <w:sz w:val="15"/>
        </w:rPr>
        <w:br/>
        <w:t>ELI</w:t>
      </w:r>
    </w:p>
    <w:p>
      <w:pPr>
        <w:tabs>
          <w:tab w:pos="317" w:val="left"/>
        </w:tabs>
        <w:spacing w:after="60"/>
        <w:ind w:left="317" w:hanging="317"/>
      </w:pPr>
      <w:r>
        <w:rPr>
          <w:b w:val="0"/>
          <w:i w:val="0"/>
          <w:color w:val="1B1B20"/>
        </w:rPr>
        <w:t>•</w:t>
      </w:r>
      <w:r>
        <w:rPr>
          <w:b w:val="0"/>
          <w:i w:val="0"/>
        </w:rPr>
        <w:tab/>
        <w:t>Your research: "Built after talking to 15 lawn care customers in our neighborhood."</w:t>
      </w:r>
    </w:p>
    <w:p>
      <w:pPr>
        <w:tabs>
          <w:tab w:pos="317" w:val="left"/>
        </w:tabs>
        <w:spacing w:after="60"/>
        <w:ind w:left="317" w:hanging="317"/>
      </w:pPr>
      <w:r>
        <w:rPr>
          <w:b w:val="0"/>
          <w:i w:val="0"/>
          <w:color w:val="1B1B20"/>
        </w:rPr>
        <w:t>•</w:t>
      </w:r>
      <w:r>
        <w:rPr>
          <w:b w:val="0"/>
          <w:i w:val="0"/>
        </w:rPr>
        <w:tab/>
        <w:t>Your own experience: "I cleaned my own collection for three years before offering it."</w:t>
      </w:r>
    </w:p>
    <w:p>
      <w:pPr>
        <w:tabs>
          <w:tab w:pos="317" w:val="left"/>
        </w:tabs>
        <w:spacing w:after="60"/>
        <w:ind w:left="317" w:hanging="317"/>
      </w:pPr>
      <w:r>
        <w:rPr>
          <w:b w:val="0"/>
          <w:i w:val="0"/>
          <w:color w:val="1B1B20"/>
        </w:rPr>
        <w:t>•</w:t>
      </w:r>
      <w:r>
        <w:rPr>
          <w:b w:val="0"/>
          <w:i w:val="0"/>
        </w:rPr>
        <w:tab/>
        <w:t>A free pilot: do it for two or three people at no cost, for honest feedback and permission to share results.</w:t>
      </w:r>
    </w:p>
    <w:p>
      <w:pPr>
        <w:tabs>
          <w:tab w:pos="317" w:val="left"/>
        </w:tabs>
        <w:spacing w:after="60"/>
        <w:ind w:left="317" w:hanging="317"/>
      </w:pPr>
      <w:r>
        <w:rPr>
          <w:b w:val="0"/>
          <w:i w:val="0"/>
          <w:color w:val="1B1B20"/>
        </w:rPr>
        <w:t>•</w:t>
      </w:r>
      <w:r>
        <w:rPr>
          <w:b w:val="0"/>
          <w:i w:val="0"/>
        </w:rPr>
        <w:tab/>
        <w:t>Photos and screenshots of real work, with permission.</w:t>
      </w:r>
    </w:p>
    <w:p>
      <w:pPr>
        <w:tabs>
          <w:tab w:pos="317" w:val="left"/>
        </w:tabs>
        <w:spacing w:after="60"/>
        <w:ind w:left="317" w:hanging="317"/>
      </w:pPr>
      <w:r>
        <w:rPr>
          <w:b w:val="0"/>
          <w:i w:val="0"/>
          <w:color w:val="1B1B20"/>
        </w:rPr>
        <w:t>•</w:t>
      </w:r>
      <w:r>
        <w:rPr>
          <w:b w:val="0"/>
          <w:i w:val="0"/>
        </w:rPr>
        <w:tab/>
        <w:t>A guarantee. Taking the risk off them shows you believe in it.</w:t>
      </w:r>
    </w:p>
    <w:p>
      <w:pPr>
        <w:tabs>
          <w:tab w:pos="317" w:val="left"/>
        </w:tabs>
        <w:spacing w:after="60"/>
        <w:ind w:left="317" w:hanging="317"/>
      </w:pPr>
      <w:r>
        <w:rPr>
          <w:b w:val="0"/>
          <w:i w:val="0"/>
          <w:color w:val="1B1B20"/>
        </w:rPr>
        <w:t>•</w:t>
      </w:r>
      <w:r>
        <w:rPr>
          <w:b w:val="0"/>
          <w:i w:val="0"/>
        </w:rPr>
        <w:tab/>
        <w:t>Nothing true to show yet? Leave the section out. Never fill it with something made up.</w:t>
      </w:r>
    </w:p>
    <w:p>
      <w:pPr>
        <w:spacing w:after="0" w:before="0"/>
      </w:pPr>
      <w:r>
        <w:rPr>
          <w:sz w:val="6"/>
        </w:rPr>
        <w:t xml:space="preserve"> </w:t>
      </w:r>
    </w:p>
    <w:p>
      <w:pPr>
        <w:pStyle w:val="Heading1"/>
      </w:pPr>
      <w:r>
        <w:t>Let Claude write the first draft</w:t>
      </w:r>
    </w:p>
    <w:p>
      <w:r>
        <w:t>Fill the brackets from your brief and paste this into Claude. Then edit the draft into your own voice before it goes live.</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PROMPT FOR CLAUDE</w:t>
            </w:r>
          </w:p>
          <w:p>
            <w:pPr>
              <w:spacing w:after="0"/>
            </w:pPr>
            <w:r>
              <w:rPr>
                <w:rFonts w:ascii="Courier New" w:hAnsi="Courier New" w:eastAsia="Courier New"/>
                <w:b w:val="0"/>
                <w:i w:val="0"/>
                <w:sz w:val="18"/>
              </w:rPr>
              <w:t>You're helping me write a one-page landing page for my first business. Most visitors will read it on a phone.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Business: [what you sell, in one sentence].</w:t>
            </w:r>
          </w:p>
          <w:p>
            <w:pPr>
              <w:spacing w:after="0"/>
            </w:pPr>
            <w:r>
              <w:rPr>
                <w:rFonts w:ascii="Courier New" w:hAnsi="Courier New" w:eastAsia="Courier New"/>
                <w:b w:val="0"/>
                <w:i w:val="0"/>
                <w:sz w:val="18"/>
              </w:rPr>
              <w:t>Customer: [who it's for].</w:t>
            </w:r>
          </w:p>
          <w:p>
            <w:pPr>
              <w:spacing w:after="0"/>
            </w:pPr>
            <w:r>
              <w:rPr>
                <w:rFonts w:ascii="Courier New" w:hAnsi="Courier New" w:eastAsia="Courier New"/>
                <w:b w:val="0"/>
                <w:i w:val="0"/>
                <w:sz w:val="18"/>
              </w:rPr>
              <w:t>Their exact words for the problem: [2 or 3 phrases from customer conversations].</w:t>
            </w:r>
          </w:p>
          <w:p>
            <w:pPr>
              <w:spacing w:after="0"/>
            </w:pPr>
            <w:r>
              <w:rPr>
                <w:rFonts w:ascii="Courier New" w:hAnsi="Courier New" w:eastAsia="Courier New"/>
                <w:b w:val="0"/>
                <w:i w:val="0"/>
                <w:sz w:val="18"/>
              </w:rPr>
              <w:t>Headline draft: [headline].</w:t>
            </w:r>
          </w:p>
          <w:p>
            <w:pPr>
              <w:spacing w:after="0"/>
            </w:pPr>
            <w:r>
              <w:rPr>
                <w:rFonts w:ascii="Courier New" w:hAnsi="Courier New" w:eastAsia="Courier New"/>
                <w:b w:val="0"/>
                <w:i w:val="0"/>
                <w:sz w:val="18"/>
              </w:rPr>
              <w:t>Three benefits: [benefit 1], [benefit 2], [benefit 3].</w:t>
            </w:r>
          </w:p>
          <w:p>
            <w:pPr>
              <w:spacing w:after="0"/>
            </w:pPr>
            <w:r>
              <w:rPr>
                <w:rFonts w:ascii="Courier New" w:hAnsi="Courier New" w:eastAsia="Courier New"/>
                <w:b w:val="0"/>
                <w:i w:val="0"/>
                <w:sz w:val="18"/>
              </w:rPr>
              <w:t>Proof I actually have: [real proof only].</w:t>
            </w:r>
          </w:p>
          <w:p>
            <w:pPr>
              <w:spacing w:after="0"/>
            </w:pPr>
            <w:r>
              <w:rPr>
                <w:rFonts w:ascii="Courier New" w:hAnsi="Courier New" w:eastAsia="Courier New"/>
                <w:b w:val="0"/>
                <w:i w:val="0"/>
                <w:sz w:val="18"/>
              </w:rPr>
              <w:t>Offer: [what they get], [price], [guarantee].</w:t>
            </w:r>
          </w:p>
          <w:p>
            <w:pPr>
              <w:spacing w:after="0"/>
            </w:pPr>
            <w:r>
              <w:rPr>
                <w:rFonts w:ascii="Courier New" w:hAnsi="Courier New" w:eastAsia="Courier New"/>
                <w:b w:val="0"/>
                <w:i w:val="0"/>
                <w:sz w:val="18"/>
              </w:rPr>
              <w:t>Top objections: [objection 1], [objection 2], [objection 3].</w:t>
            </w:r>
          </w:p>
          <w:p>
            <w:pPr>
              <w:spacing w:after="0"/>
            </w:pPr>
            <w:r>
              <w:rPr>
                <w:rFonts w:ascii="Courier New" w:hAnsi="Courier New" w:eastAsia="Courier New"/>
                <w:b w:val="0"/>
                <w:i w:val="0"/>
                <w:sz w:val="18"/>
              </w:rPr>
              <w:t>One call to action: [button text], goes to [checkout / booking link / form].</w:t>
            </w:r>
          </w:p>
          <w:p>
            <w:pPr>
              <w:spacing w:after="0"/>
            </w:pPr>
            <w:r>
              <w:rPr>
                <w:rFonts w:ascii="Courier New" w:hAnsi="Courier New" w:eastAsia="Courier New"/>
                <w:b w:val="0"/>
                <w:i w:val="0"/>
                <w:sz w:val="18"/>
              </w:rPr>
              <w:t>Building in: [Shopify / Carrd / Framer].</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Write the copy block by block, in this order: headline, subhead, three benefits, proof, offer, FAQ, call to action.</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Rules:</w:t>
            </w:r>
          </w:p>
          <w:p>
            <w:pPr>
              <w:spacing w:after="0"/>
            </w:pPr>
            <w:r>
              <w:rPr>
                <w:rFonts w:ascii="Courier New" w:hAnsi="Courier New" w:eastAsia="Courier New"/>
                <w:b w:val="0"/>
                <w:i w:val="0"/>
                <w:sz w:val="18"/>
              </w:rPr>
              <w:t>- Short, plain sentences. Write for a phone screen.</w:t>
            </w:r>
          </w:p>
          <w:p>
            <w:pPr>
              <w:spacing w:after="0"/>
            </w:pPr>
            <w:r>
              <w:rPr>
                <w:rFonts w:ascii="Courier New" w:hAnsi="Courier New" w:eastAsia="Courier New"/>
                <w:b w:val="0"/>
                <w:i w:val="0"/>
                <w:sz w:val="18"/>
              </w:rPr>
              <w:t>- Use my customers' words wherever you can.</w:t>
            </w:r>
          </w:p>
          <w:p>
            <w:pPr>
              <w:spacing w:after="0"/>
            </w:pPr>
            <w:r>
              <w:rPr>
                <w:rFonts w:ascii="Courier New" w:hAnsi="Courier New" w:eastAsia="Courier New"/>
                <w:b w:val="0"/>
                <w:i w:val="0"/>
                <w:sz w:val="18"/>
              </w:rPr>
              <w:t>- Benefits are outcomes, not features.</w:t>
            </w:r>
          </w:p>
          <w:p>
            <w:pPr>
              <w:spacing w:after="0"/>
            </w:pPr>
            <w:r>
              <w:rPr>
                <w:rFonts w:ascii="Courier New" w:hAnsi="Courier New" w:eastAsia="Courier New"/>
                <w:b w:val="0"/>
                <w:i w:val="0"/>
                <w:sz w:val="18"/>
              </w:rPr>
              <w:t>- Frame the cost as the smallest number and the value as the largest.</w:t>
            </w:r>
          </w:p>
          <w:p>
            <w:pPr>
              <w:spacing w:after="0"/>
            </w:pPr>
            <w:r>
              <w:rPr>
                <w:rFonts w:ascii="Courier New" w:hAnsi="Courier New" w:eastAsia="Courier New"/>
                <w:b w:val="0"/>
                <w:i w:val="0"/>
                <w:sz w:val="18"/>
              </w:rPr>
              <w:t>- Don't invent testimonials, numbers, reviews, logos or urgency.</w:t>
            </w:r>
          </w:p>
          <w:p>
            <w:pPr>
              <w:spacing w:after="0"/>
            </w:pPr>
            <w:r>
              <w:rPr>
                <w:rFonts w:ascii="Courier New" w:hAnsi="Courier New" w:eastAsia="Courier New"/>
                <w:b w:val="0"/>
                <w:i w:val="0"/>
                <w:sz w:val="18"/>
              </w:rPr>
              <w:t>- One call to action, repeated at the top and bottom.</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Then give me three other headlines in my customers' words, and tell me which block is weakest and why.</w:t>
            </w:r>
          </w:p>
        </w:tc>
      </w:tr>
    </w:tbl>
    <w:p>
      <w:pPr>
        <w:spacing w:after="0" w:before="0"/>
      </w:pPr>
      <w:r>
        <w:rPr>
          <w:sz w:val="12"/>
        </w:rPr>
        <w:t xml:space="preserve"> </w:t>
      </w:r>
    </w:p>
    <w:p>
      <w:r>
        <w:t>Want Claude to build the page too? Once the copy is right, ask: "Turn this into a single-page HTML site."</w:t>
      </w:r>
    </w:p>
    <w:p>
      <w:pPr>
        <w:pStyle w:val="Heading1"/>
      </w:pPr>
      <w:r>
        <w:t>Five-point pre-launch check</w:t>
      </w:r>
    </w:p>
    <w:p>
      <w:r>
        <w:t>Run it on your phone, not your laptop, before you share the link with anyone.</w:t>
      </w:r>
    </w:p>
    <w:p>
      <w:pPr>
        <w:pBdr>
          <w:left w:val="single" w:sz="18" w:space="8" w:color="060607"/>
        </w:pBdr>
        <w:spacing w:before="120"/>
        <w:ind w:left="173"/>
      </w:pPr>
      <w:r>
        <w:rPr>
          <w:b/>
          <w:i w:val="0"/>
          <w:color w:val="060607"/>
          <w:sz w:val="26"/>
        </w:rPr>
        <w:t>“How you do one thing is how people perceive you do most things.”</w:t>
      </w:r>
      <w:r>
        <w:rPr>
          <w:b/>
          <w:i w:val="0"/>
          <w:color w:val="6E6E79"/>
          <w:sz w:val="15"/>
        </w:rPr>
        <w:br/>
        <w:t>ELI</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Five-second test: someone new sees it for five seconds and can say what you sell and who it's for.</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Phone check: every block reads cleanly, nothing is cut off and the button is easy to tap.</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Click test: every button and link works. I made a real purchase or booking, then refunded or canceled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Honesty check: every claim is true, and I can back it up.</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Follow-up check: after someone clicks, they get a confirmation and I get notified.</w:t>
      </w:r>
    </w:p>
    <w:p>
      <w:pPr>
        <w:spacing w:after="0" w:before="0"/>
      </w:pPr>
      <w:r>
        <w:rPr>
          <w:sz w:val="6"/>
        </w:rPr>
        <w:t xml:space="preserve"> </w:t>
      </w:r>
    </w:p>
    <w:p>
      <w:pPr>
        <w:pBdr>
          <w:left w:val="single" w:sz="18" w:space="8" w:color="B8BFFF"/>
        </w:pBdr>
        <w:shd w:val="clear" w:color="auto" w:fill="ECEEFB"/>
        <w:ind w:left="173"/>
      </w:pPr>
      <w:r>
        <w:rPr>
          <w:b w:val="0"/>
          <w:i w:val="0"/>
          <w:sz w:val="20"/>
        </w:rPr>
        <w:t>Failed the five-second test? Rewrite the headline first.</w:t>
      </w:r>
    </w:p>
    <w:tbl>
      <w:tblPr>
        <w:tblW w:type="auto" w:w="0"/>
        <w:jc w:val="left"/>
        <w:tblLook w:firstColumn="1" w:firstRow="1" w:lastColumn="0" w:lastRow="0" w:noHBand="0" w:noVBand="1" w:val="04A0"/>
      </w:tblPr>
      <w:tblGrid>
        <w:gridCol w:w="9936"/>
      </w:tblGrid>
      <w:tr>
        <w:trPr>
          <w:cantSplit/>
        </w:trPr>
        <w:tc>
          <w:tcPr>
            <w:tcW w:type="dxa" w:w="9936"/>
            <w:shd w:val="clear" w:color="auto" w:fill="F4F4F7"/>
            <w:tcBorders>
              <w:top w:val="single" w:sz="4" w:color="F4F4F7"/>
              <w:left w:val="single" w:sz="4" w:color="F4F4F7"/>
              <w:bottom w:val="single" w:sz="4" w:color="F4F4F7"/>
              <w:right w:val="single" w:sz="4" w:color="F4F4F7"/>
            </w:tcBorders>
            <w:tcMar>
              <w:top w:w="80" w:type="dxa"/>
              <w:bottom w:w="80" w:type="dxa"/>
              <w:left w:w="110" w:type="dxa"/>
              <w:right w:w="110" w:type="dxa"/>
            </w:tcMar>
          </w:tcPr>
          <w:p>
            <w:r>
              <w:rPr>
                <w:b/>
                <w:i w:val="0"/>
                <w:color w:val="6E6E79"/>
                <w:sz w:val="14"/>
              </w:rPr>
              <w:t>FILLED EXAMPLE</w:t>
              <w:br/>
            </w:r>
            <w:r>
              <w:rPr>
                <w:b/>
                <w:i w:val="0"/>
                <w:color w:val="060607"/>
              </w:rPr>
              <w:t>resume review</w:t>
            </w:r>
          </w:p>
          <w:p>
            <w:pPr>
              <w:spacing w:after="20"/>
            </w:pPr>
            <w:r>
              <w:rPr>
                <w:b w:val="0"/>
                <w:i w:val="0"/>
                <w:sz w:val="19"/>
              </w:rPr>
              <w:t>Page goal: book a review.</w:t>
            </w:r>
          </w:p>
          <w:p>
            <w:pPr>
              <w:spacing w:after="20"/>
            </w:pPr>
            <w:r>
              <w:rPr>
                <w:b w:val="0"/>
                <w:i w:val="0"/>
                <w:sz w:val="19"/>
              </w:rPr>
              <w:t>Tool: Carrd, with a booking link.</w:t>
            </w:r>
          </w:p>
          <w:p>
            <w:pPr>
              <w:spacing w:after="20"/>
            </w:pPr>
            <w:r>
              <w:rPr>
                <w:b w:val="0"/>
                <w:i w:val="0"/>
                <w:sz w:val="19"/>
              </w:rPr>
            </w:r>
          </w:p>
          <w:p>
            <w:pPr>
              <w:spacing w:after="20"/>
            </w:pPr>
            <w:r>
              <w:rPr>
                <w:b w:val="0"/>
                <w:i w:val="0"/>
                <w:sz w:val="19"/>
              </w:rPr>
              <w:t>1. Headline: Get more interviews from the same job applications.</w:t>
            </w:r>
          </w:p>
          <w:p>
            <w:pPr>
              <w:spacing w:after="20"/>
            </w:pPr>
            <w:r>
              <w:rPr>
                <w:b w:val="0"/>
                <w:i w:val="0"/>
                <w:sz w:val="19"/>
              </w:rPr>
              <w:t>2. Subhead: A line-by-line resume rewrite for college seniors applying to internships, back in 48 hours.</w:t>
            </w:r>
          </w:p>
          <w:p>
            <w:pPr>
              <w:spacing w:after="20"/>
            </w:pPr>
            <w:r>
              <w:rPr>
                <w:b w:val="0"/>
                <w:i w:val="0"/>
                <w:sz w:val="19"/>
              </w:rPr>
              <w:t>3. Benefits: Recruiters see your strongest work first. Every bullet shows a result, not a duty. You stop guessing what's wrong.</w:t>
            </w:r>
          </w:p>
          <w:p>
            <w:pPr>
              <w:spacing w:after="20"/>
            </w:pPr>
            <w:r>
              <w:rPr>
                <w:b w:val="0"/>
                <w:i w:val="0"/>
                <w:sz w:val="19"/>
              </w:rPr>
              <w:t>4. Proof: Built from 12 conversations with college seniors and two campus recruiters. First five reviews free, results shared with permission.</w:t>
            </w:r>
          </w:p>
          <w:p>
            <w:pPr>
              <w:spacing w:after="20"/>
            </w:pPr>
            <w:r>
              <w:rPr>
                <w:b w:val="0"/>
                <w:i w:val="0"/>
                <w:sz w:val="19"/>
              </w:rPr>
              <w:t>5. Offer: Rewrite, a tailored version and a video walkthrough. $49 one time, less than $1 a week for a year. Don't love it? Free redo, then a full refund.</w:t>
            </w:r>
          </w:p>
          <w:p>
            <w:pPr>
              <w:spacing w:after="20"/>
            </w:pPr>
            <w:r>
              <w:rPr>
                <w:b w:val="0"/>
                <w:i w:val="0"/>
                <w:sz w:val="19"/>
              </w:rPr>
              <w:t>6. FAQ:</w:t>
            </w:r>
          </w:p>
          <w:p>
            <w:pPr>
              <w:spacing w:after="20"/>
            </w:pPr>
            <w:r>
              <w:rPr>
                <w:b w:val="0"/>
                <w:i w:val="0"/>
                <w:sz w:val="19"/>
              </w:rPr>
              <w:t>Is this AI? I write every rewrite myself. AI only checks spelling.</w:t>
            </w:r>
          </w:p>
          <w:p>
            <w:pPr>
              <w:spacing w:after="20"/>
            </w:pPr>
            <w:r>
              <w:rPr>
                <w:b w:val="0"/>
                <w:i w:val="0"/>
                <w:sz w:val="19"/>
              </w:rPr>
              <w:t>Will it work for my major? It's built for business and finance internships. Other majors, DM me first.</w:t>
            </w:r>
          </w:p>
          <w:p>
            <w:pPr>
              <w:spacing w:after="20"/>
            </w:pPr>
            <w:r>
              <w:rPr>
                <w:b w:val="0"/>
                <w:i w:val="0"/>
                <w:sz w:val="19"/>
              </w:rPr>
              <w:t>What if I hate it? I redo it free. Still hate it? Full refund.</w:t>
            </w:r>
          </w:p>
          <w:p>
            <w:pPr>
              <w:spacing w:after="20"/>
            </w:pPr>
            <w:r>
              <w:rPr>
                <w:b w:val="0"/>
                <w:i w:val="0"/>
                <w:sz w:val="19"/>
              </w:rPr>
              <w:t>7. Call to action: "Book my review" at the top and bottom. Goes to my booking link.</w:t>
            </w:r>
          </w:p>
        </w:tc>
      </w:tr>
    </w:tbl>
    <w:p>
      <w:pPr>
        <w:spacing w:after="0" w:before="0"/>
      </w:pPr>
      <w:r>
        <w:rPr>
          <w:sz w:val="12"/>
        </w:rPr>
        <w:t xml:space="preserve"> </w:t>
      </w:r>
    </w:p>
    <w:p>
      <w:pPr>
        <w:pStyle w:val="Heading1"/>
      </w:pPr>
      <w:r>
        <w:t>Next step</w:t>
      </w:r>
    </w:p>
    <w:p>
      <w:r>
        <w:t>Send the link to five people from your interviews. Ask, "Would you buy this? If not, what's stopping you?" Then plan your launch with the Launch Countdown. Once real visitors arrive, run the Landing Page Leak Audit to find where they drop off.</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Landing Page Brief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BUILD TRACK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Landing Page Brief</dc:title>
  <dc:subject/>
  <dc:creator>127</dc:creator>
  <cp:keywords/>
  <dc:description>Turn your One-Page Offer into a simple page: seven blocks in order, honest proof, one call to action and a Claude prompt that drafts it.</dc:description>
  <cp:lastModifiedBy/>
  <cp:revision>1</cp:revision>
  <dcterms:created xsi:type="dcterms:W3CDTF">2013-12-23T23:15:00Z</dcterms:created>
  <dcterms:modified xsi:type="dcterms:W3CDTF">2013-12-23T23:15:00Z</dcterms:modified>
  <cp:category/>
</cp:coreProperties>
</file>