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One-Page SOP</w:t>
      </w:r>
    </w:p>
    <w:p>
      <w:r>
        <w:rPr>
          <w:b w:val="0"/>
          <w:i w:val="0"/>
          <w:color w:val="3A3A44"/>
          <w:sz w:val="24"/>
        </w:rPr>
        <w:t>A one-page SOP that turns a task you repeat into steps anyone, or any tool, can follow, so it stops living in your head.</w:t>
      </w:r>
    </w:p>
    <w:p>
      <w:r>
        <w:rPr>
          <w:b/>
          <w:i w:val="0"/>
          <w:color w:val="6E6E79"/>
          <w:sz w:val="15"/>
        </w:rPr>
        <w:t>BUILDER  ·  45 MIN  ·  PLAYBOOK: DELEGATE YOUR FIRST TASK</w:t>
      </w:r>
    </w:p>
    <w:p>
      <w:pPr>
        <w:spacing w:after="60"/>
      </w:pPr>
      <w:r>
        <w:rPr>
          <w:b/>
          <w:i w:val="0"/>
          <w:color w:val="6E6E79"/>
          <w:sz w:val="15"/>
        </w:rPr>
        <w:t xml:space="preserve">YOU WALK AWAY WITH  </w:t>
      </w:r>
      <w:r>
        <w:rPr>
          <w:b w:val="0"/>
          <w:i w:val="0"/>
          <w:sz w:val="19"/>
        </w:rPr>
        <w:t>A tested one-page SOP for one repeated task, a named person or tool running it, and a three-run review that tells you when to let go.</w:t>
      </w:r>
    </w:p>
    <w:p>
      <w:pPr>
        <w:spacing w:after="60"/>
      </w:pPr>
      <w:r>
        <w:rPr>
          <w:b/>
          <w:i w:val="0"/>
          <w:color w:val="6E6E79"/>
          <w:sz w:val="15"/>
        </w:rPr>
        <w:t xml:space="preserve">USE IT  </w:t>
      </w:r>
      <w:r>
        <w:rPr>
          <w:b w:val="0"/>
          <w:i w:val="0"/>
          <w:sz w:val="19"/>
        </w:rPr>
        <w:t>In week 2 of your roadmap, right after your Hours Audit picks a repeat task, then again in week 3 when you hand it off.</w:t>
      </w:r>
    </w:p>
    <w:p>
      <w:pPr>
        <w:pBdr>
          <w:top w:val="single" w:sz="10" w:space="6" w:color="060607"/>
        </w:pBdr>
        <w:spacing w:after="40"/>
      </w:pPr>
    </w:p>
    <w:p>
      <w:r>
        <w:rPr>
          <w:b w:val="0"/>
          <w:i w:val="0"/>
          <w:sz w:val="22"/>
        </w:rPr>
        <w:t>If a task lives in your head, only you can do it. This page gets it out. One task, one page, steps a new person could follow on day one.</w:t>
      </w:r>
    </w:p>
    <w:p>
      <w:r>
        <w:rPr>
          <w:b w:val="0"/>
          <w:i w:val="0"/>
          <w:sz w:val="22"/>
        </w:rPr>
        <w:t>Record yourself doing the task once with your phone's screen recorder, talking out loud. Fill in this page from the recording. If it runs past one page, the task is too big. Split it.</w:t>
      </w:r>
    </w:p>
    <w:p>
      <w:pPr>
        <w:pStyle w:val="Heading1"/>
      </w:pPr>
      <w:r>
        <w:t>Is this the right task?</w:t>
      </w:r>
    </w:p>
    <w:p>
      <w:r>
        <w:t>Start with a task that is repeated, rule-based and low-risk if it goes wrong once. Tick all four before you write.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It happens weekly or more.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 can explain it without saying 'it depends' more than once.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If it's done a little worse than you'd do it, nothing breaks.</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Handing it off frees real time every week.</w:t>
      </w:r>
    </w:p>
    <w:p>
      <w:pPr>
        <w:spacing w:after="0" w:before="0"/>
      </w:pPr>
      <w:r>
        <w:rPr>
          <w:sz w:val="6"/>
        </w:rPr>
        <w:t xml:space="preserve"> </w:t>
      </w:r>
    </w:p>
    <w:p>
      <w:pPr>
        <w:pBdr>
          <w:left w:val="single" w:sz="18" w:space="8" w:color="B8BFFF"/>
        </w:pBdr>
        <w:shd w:val="clear" w:color="auto" w:fill="ECEEFB"/>
        <w:ind w:left="173"/>
      </w:pPr>
      <w:r>
        <w:rPr>
          <w:b w:val="0"/>
          <w:i w:val="0"/>
          <w:sz w:val="20"/>
        </w:rPr>
        <w:t>No task picked yet? Fill in the Hours Audit first. Tag every task only me, repeat or waste, then pick a repeat.</w:t>
      </w:r>
    </w:p>
    <w:p>
      <w:pPr>
        <w:pStyle w:val="Heading1"/>
      </w:pPr>
      <w:r>
        <w:t>Your SOP</w:t>
      </w:r>
    </w:p>
    <w:p>
      <w:pPr>
        <w:keepNext/>
        <w:spacing w:after="20"/>
      </w:pPr>
      <w:r>
        <w:rPr>
          <w:b/>
          <w:i w:val="0"/>
          <w:color w:val="060607"/>
        </w:rPr>
        <w:t>SOP name</w:t>
      </w:r>
    </w:p>
    <w:p>
      <w:pPr>
        <w:keepNext/>
        <w:spacing w:after="40"/>
      </w:pPr>
      <w:r>
        <w:rPr>
          <w:b w:val="0"/>
          <w:i/>
          <w:color w:val="6E6E79"/>
          <w:sz w:val="18"/>
        </w:rPr>
        <w:t>Verb plus task, e.g. 'Reply to price DMs'</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Owner</w:t>
      </w:r>
    </w:p>
    <w:p>
      <w:pPr>
        <w:keepNext/>
        <w:spacing w:after="40"/>
      </w:pPr>
      <w:r>
        <w:rPr>
          <w:b w:val="0"/>
          <w:i/>
          <w:color w:val="6E6E79"/>
          <w:sz w:val="18"/>
        </w:rPr>
        <w:t>The one person or tool that runs this</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How often</w:t>
      </w:r>
    </w:p>
    <w:p>
      <w:pPr>
        <w:keepNext/>
        <w:spacing w:after="40"/>
      </w:pPr>
      <w:r>
        <w:rPr>
          <w:b w:val="0"/>
          <w:i/>
          <w:color w:val="6E6E79"/>
          <w:sz w:val="18"/>
        </w:rPr>
        <w:t>Daily, weekly, or 'every time X happens'</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Time it should take</w:t>
      </w:r>
    </w:p>
    <w:p>
      <w:pPr>
        <w:keepNext/>
        <w:spacing w:after="40"/>
      </w:pPr>
      <w:r>
        <w:rPr>
          <w:b w:val="0"/>
          <w:i/>
          <w:color w:val="6E6E79"/>
          <w:sz w:val="18"/>
        </w:rPr>
        <w:t>Per run, e.g. 3 minutes per DM</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Why this matters</w:t>
      </w:r>
    </w:p>
    <w:p>
      <w:pPr>
        <w:keepNext/>
        <w:spacing w:after="40"/>
      </w:pPr>
      <w:r>
        <w:rPr>
          <w:b w:val="0"/>
          <w:i/>
          <w:color w:val="6E6E79"/>
          <w:sz w:val="18"/>
        </w:rPr>
        <w:t>One sentence: what this does for the customer or the business</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Style w:val="Heading2"/>
      </w:pPr>
      <w:r>
        <w:t>What you need</w:t>
      </w:r>
    </w:p>
    <w:p>
      <w:pPr>
        <w:keepNext/>
        <w:spacing w:after="20"/>
      </w:pPr>
      <w:r>
        <w:rPr>
          <w:b/>
          <w:i w:val="0"/>
          <w:color w:val="060607"/>
        </w:rPr>
        <w:t>Access to</w:t>
      </w:r>
    </w:p>
    <w:p>
      <w:pPr>
        <w:keepNext/>
        <w:spacing w:after="40"/>
      </w:pPr>
      <w:r>
        <w:rPr>
          <w:b w:val="0"/>
          <w:i/>
          <w:color w:val="6E6E79"/>
          <w:sz w:val="18"/>
        </w:rPr>
        <w:t>Tools, accounts, folders. Give them their own login or a team seat, never your password.</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Templates or saved replies</w:t>
      </w:r>
    </w:p>
    <w:p>
      <w:pPr>
        <w:keepNext/>
        <w:spacing w:after="40"/>
      </w:pPr>
      <w:r>
        <w:rPr>
          <w:b w:val="0"/>
          <w:i/>
          <w:color w:val="6E6E79"/>
          <w:sz w:val="18"/>
        </w:rPr>
        <w:t>Links to anything they copy from</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Style w:val="Heading2"/>
      </w:pPr>
      <w:r>
        <w:t>Steps</w:t>
      </w:r>
    </w:p>
    <w:p>
      <w:r>
        <w:t>One action per line. Start each with a verb. Someone should be able to follow it without texting you.</w:t>
      </w:r>
    </w:p>
    <w:tbl>
      <w:tblPr>
        <w:tblW w:type="auto" w:w="0"/>
        <w:jc w:val="left"/>
        <w:tblLook w:firstColumn="1" w:firstRow="1" w:lastColumn="0" w:lastRow="0" w:noHBand="0" w:noVBand="1" w:val="04A0"/>
      </w:tblPr>
      <w:tblGrid>
        <w:gridCol w:w="3312"/>
        <w:gridCol w:w="3312"/>
        <w:gridCol w:w="3312"/>
      </w:tblGrid>
      <w:tr>
        <w:trPr>
          <w:tblHeader w:val="true"/>
        </w:trPr>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Do this (start with a verb)</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Link, screenshot or tip</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1</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2</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3</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4</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5</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6</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7</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8</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bl>
    <w:p>
      <w:pPr>
        <w:spacing w:after="0" w:before="0"/>
      </w:pPr>
      <w:r>
        <w:rPr>
          <w:sz w:val="12"/>
        </w:rPr>
        <w:t xml:space="preserve"> </w:t>
      </w:r>
    </w:p>
    <w:p>
      <w:pPr>
        <w:pBdr>
          <w:left w:val="single" w:sz="18" w:space="8" w:color="B8BFFF"/>
        </w:pBdr>
        <w:shd w:val="clear" w:color="auto" w:fill="ECEEFB"/>
        <w:ind w:left="173"/>
      </w:pPr>
      <w:r>
        <w:rPr>
          <w:b w:val="0"/>
          <w:i w:val="0"/>
          <w:sz w:val="20"/>
        </w:rPr>
        <w:t>More than eight steps? It's probably two tasks. Split it into two SOPs.</w:t>
      </w:r>
    </w:p>
    <w:p>
      <w:pPr>
        <w:pStyle w:val="Heading2"/>
      </w:pPr>
      <w:r>
        <w:t>Quality and limits</w:t>
      </w:r>
    </w:p>
    <w:p>
      <w:pPr>
        <w:keepNext/>
        <w:spacing w:after="20"/>
      </w:pPr>
      <w:r>
        <w:rPr>
          <w:b/>
          <w:i w:val="0"/>
          <w:color w:val="060607"/>
        </w:rPr>
        <w:t>What good looks like</w:t>
      </w:r>
    </w:p>
    <w:p>
      <w:pPr>
        <w:keepNext/>
        <w:spacing w:after="40"/>
      </w:pPr>
      <w:r>
        <w:rPr>
          <w:b w:val="0"/>
          <w:i/>
          <w:color w:val="6E6E79"/>
          <w:sz w:val="18"/>
        </w:rPr>
        <w:t>Describe or link one finished result you'd be proud of</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Common mistakes</w:t>
      </w:r>
    </w:p>
    <w:p>
      <w:pPr>
        <w:keepNext/>
        <w:spacing w:after="40"/>
      </w:pPr>
      <w:r>
        <w:rPr>
          <w:b w:val="0"/>
          <w:i/>
          <w:color w:val="6E6E79"/>
          <w:sz w:val="18"/>
        </w:rPr>
        <w:t>The two or three ways this goes wrong, and how to avoid each</w:t>
      </w:r>
    </w:p>
    <w:tbl>
      <w:tblPr>
        <w:tblW w:type="auto" w:w="0"/>
        <w:jc w:val="left"/>
        <w:tblLook w:firstColumn="1" w:firstRow="1" w:lastColumn="0" w:lastRow="0" w:noHBand="0" w:noVBand="1" w:val="04A0"/>
      </w:tblPr>
      <w:tblGrid>
        <w:gridCol w:w="9936"/>
      </w:tblGrid>
      <w:tr>
        <w:trPr>
          <w:cantSplit/>
          <w:trHeight w:val="1252"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When to ask me</w:t>
      </w:r>
    </w:p>
    <w:p>
      <w:pPr>
        <w:keepNext/>
        <w:spacing w:after="40"/>
      </w:pPr>
      <w:r>
        <w:rPr>
          <w:b w:val="0"/>
          <w:i/>
          <w:color w:val="6E6E79"/>
          <w:sz w:val="18"/>
        </w:rPr>
        <w:t>Exact situations: refunds, upset customers, anything over $[amount], anything this page doesn't cover</w:t>
      </w:r>
    </w:p>
    <w:tbl>
      <w:tblPr>
        <w:tblW w:type="auto" w:w="0"/>
        <w:jc w:val="left"/>
        <w:tblLook w:firstColumn="1" w:firstRow="1" w:lastColumn="0" w:lastRow="0" w:noHBand="0" w:noVBand="1" w:val="04A0"/>
      </w:tblPr>
      <w:tblGrid>
        <w:gridCol w:w="9936"/>
      </w:tblGrid>
      <w:tr>
        <w:trPr>
          <w:cantSplit/>
          <w:trHeight w:val="1252"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Screen recording</w:t>
      </w:r>
    </w:p>
    <w:p>
      <w:pPr>
        <w:keepNext/>
        <w:spacing w:after="40"/>
      </w:pPr>
      <w:r>
        <w:rPr>
          <w:b w:val="0"/>
          <w:i/>
          <w:color w:val="6E6E79"/>
          <w:sz w:val="18"/>
        </w:rPr>
        <w:t>Link to the video of you doing it once</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Last updated</w:t>
      </w:r>
    </w:p>
    <w:p>
      <w:pPr>
        <w:keepNext/>
        <w:spacing w:after="40"/>
      </w:pPr>
      <w:r>
        <w:rPr>
          <w:b w:val="0"/>
          <w:i/>
          <w:color w:val="6E6E79"/>
          <w:sz w:val="18"/>
        </w:rPr>
        <w:t>Date and what changed</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4F4F7"/>
            <w:tcBorders>
              <w:top w:val="single" w:sz="4" w:color="F4F4F7"/>
              <w:left w:val="single" w:sz="4" w:color="F4F4F7"/>
              <w:bottom w:val="single" w:sz="4" w:color="F4F4F7"/>
              <w:right w:val="single" w:sz="4" w:color="F4F4F7"/>
            </w:tcBorders>
            <w:tcMar>
              <w:top w:w="80" w:type="dxa"/>
              <w:bottom w:w="80" w:type="dxa"/>
              <w:left w:w="110" w:type="dxa"/>
              <w:right w:w="110" w:type="dxa"/>
            </w:tcMar>
          </w:tcPr>
          <w:p>
            <w:r>
              <w:rPr>
                <w:b/>
                <w:i w:val="0"/>
                <w:color w:val="6E6E79"/>
                <w:sz w:val="14"/>
              </w:rPr>
              <w:t>FILLED EXAMPLE</w:t>
              <w:br/>
            </w:r>
            <w:r>
              <w:rPr>
                <w:b/>
                <w:i w:val="0"/>
                <w:color w:val="060607"/>
              </w:rPr>
              <w:t>reply to 'how much for a deep clean?' DMs</w:t>
            </w:r>
          </w:p>
          <w:p>
            <w:pPr>
              <w:spacing w:after="20"/>
            </w:pPr>
            <w:r>
              <w:rPr>
                <w:b w:val="0"/>
                <w:i w:val="0"/>
                <w:sz w:val="19"/>
              </w:rPr>
              <w:t>A sneaker cleaning side business (hypothetical).</w:t>
            </w:r>
          </w:p>
          <w:p>
            <w:pPr>
              <w:spacing w:after="20"/>
            </w:pPr>
            <w:r>
              <w:rPr>
                <w:b w:val="0"/>
                <w:i w:val="0"/>
                <w:sz w:val="19"/>
              </w:rPr>
            </w:r>
          </w:p>
          <w:p>
            <w:pPr>
              <w:spacing w:after="20"/>
            </w:pPr>
            <w:r>
              <w:rPr>
                <w:b w:val="0"/>
                <w:i w:val="0"/>
                <w:sz w:val="19"/>
              </w:rPr>
              <w:t>SOP name: Reply to 'how much for a deep clean?' DMs.</w:t>
            </w:r>
          </w:p>
          <w:p>
            <w:pPr>
              <w:spacing w:after="20"/>
            </w:pPr>
            <w:r>
              <w:rPr>
                <w:b w:val="0"/>
                <w:i w:val="0"/>
                <w:sz w:val="19"/>
              </w:rPr>
              <w:t>Owner: Maya, a part-time helper, using Instagram saved replies.</w:t>
            </w:r>
          </w:p>
          <w:p>
            <w:pPr>
              <w:spacing w:after="20"/>
            </w:pPr>
            <w:r>
              <w:rPr>
                <w:b w:val="0"/>
                <w:i w:val="0"/>
                <w:sz w:val="19"/>
              </w:rPr>
              <w:t>How often: Every day. Inbox checked at noon and 7 pm.</w:t>
            </w:r>
          </w:p>
          <w:p>
            <w:pPr>
              <w:spacing w:after="20"/>
            </w:pPr>
            <w:r>
              <w:rPr>
                <w:b w:val="0"/>
                <w:i w:val="0"/>
                <w:sz w:val="19"/>
              </w:rPr>
              <w:t>Time it should take: About 3 minutes per DM.</w:t>
            </w:r>
          </w:p>
          <w:p>
            <w:pPr>
              <w:spacing w:after="20"/>
            </w:pPr>
            <w:r>
              <w:rPr>
                <w:b w:val="0"/>
                <w:i w:val="0"/>
                <w:sz w:val="19"/>
              </w:rPr>
              <w:t>Why this matters: A fast, friendly answer turns a question into a booked pair.</w:t>
            </w:r>
          </w:p>
          <w:p>
            <w:pPr>
              <w:spacing w:after="20"/>
            </w:pPr>
            <w:r>
              <w:rPr>
                <w:b w:val="0"/>
                <w:i w:val="0"/>
                <w:sz w:val="19"/>
              </w:rPr>
            </w:r>
          </w:p>
          <w:p>
            <w:pPr>
              <w:spacing w:after="20"/>
            </w:pPr>
            <w:r>
              <w:rPr>
                <w:b w:val="0"/>
                <w:i w:val="0"/>
                <w:sz w:val="19"/>
              </w:rPr>
              <w:t>What you need:</w:t>
            </w:r>
          </w:p>
          <w:p>
            <w:pPr>
              <w:spacing w:after="20"/>
            </w:pPr>
            <w:r>
              <w:rPr>
                <w:b w:val="0"/>
                <w:i w:val="0"/>
                <w:sz w:val="19"/>
              </w:rPr>
              <w:t>Access to: the Instagram inbox (her own access, not my password) and the Pipeline Tracker sheet.</w:t>
            </w:r>
          </w:p>
          <w:p>
            <w:pPr>
              <w:spacing w:after="20"/>
            </w:pPr>
            <w:r>
              <w:rPr>
                <w:b w:val="0"/>
                <w:i w:val="0"/>
                <w:sz w:val="19"/>
              </w:rPr>
              <w:t>Templates: saved replies named Price, Turnaround and Suede.</w:t>
            </w:r>
          </w:p>
          <w:p>
            <w:pPr>
              <w:spacing w:after="20"/>
            </w:pPr>
            <w:r>
              <w:rPr>
                <w:b w:val="0"/>
                <w:i w:val="0"/>
                <w:sz w:val="19"/>
              </w:rPr>
            </w:r>
          </w:p>
          <w:p>
            <w:pPr>
              <w:spacing w:after="20"/>
            </w:pPr>
            <w:r>
              <w:rPr>
                <w:b w:val="0"/>
                <w:i w:val="0"/>
                <w:sz w:val="19"/>
              </w:rPr>
              <w:t>Steps:</w:t>
            </w:r>
          </w:p>
          <w:p>
            <w:pPr>
              <w:spacing w:after="20"/>
            </w:pPr>
            <w:r>
              <w:rPr>
                <w:b w:val="0"/>
                <w:i w:val="0"/>
                <w:sz w:val="19"/>
              </w:rPr>
              <w:t>1. Open the Instagram inbox at noon and 7 pm.</w:t>
            </w:r>
          </w:p>
          <w:p>
            <w:pPr>
              <w:spacing w:after="20"/>
            </w:pPr>
            <w:r>
              <w:rPr>
                <w:b w:val="0"/>
                <w:i w:val="0"/>
                <w:sz w:val="19"/>
              </w:rPr>
              <w:t>2. Find every new DM asking about price or timing.</w:t>
            </w:r>
          </w:p>
          <w:p>
            <w:pPr>
              <w:spacing w:after="20"/>
            </w:pPr>
            <w:r>
              <w:rPr>
                <w:b w:val="0"/>
                <w:i w:val="0"/>
                <w:sz w:val="19"/>
              </w:rPr>
              <w:t>3. Ask for a photo of the pair if they haven't sent one.</w:t>
            </w:r>
          </w:p>
          <w:p>
            <w:pPr>
              <w:spacing w:after="20"/>
            </w:pPr>
            <w:r>
              <w:rPr>
                <w:b w:val="0"/>
                <w:i w:val="0"/>
                <w:sz w:val="19"/>
              </w:rPr>
              <w:t>4. Send the Price saved reply. Add their first name.</w:t>
            </w:r>
          </w:p>
          <w:p>
            <w:pPr>
              <w:spacing w:after="20"/>
            </w:pPr>
            <w:r>
              <w:rPr>
                <w:b w:val="0"/>
                <w:i w:val="0"/>
                <w:sz w:val="19"/>
              </w:rPr>
              <w:t>5. Suede pair? Send the Suede reply instead.</w:t>
            </w:r>
          </w:p>
          <w:p>
            <w:pPr>
              <w:spacing w:after="20"/>
            </w:pPr>
            <w:r>
              <w:rPr>
                <w:b w:val="0"/>
                <w:i w:val="0"/>
                <w:sz w:val="19"/>
              </w:rPr>
              <w:t>6. Add them to the Pipeline Tracker: name, shoe, stage Offer sent, follow-up date.</w:t>
            </w:r>
          </w:p>
          <w:p>
            <w:pPr>
              <w:spacing w:after="20"/>
            </w:pPr>
            <w:r>
              <w:rPr>
                <w:b w:val="0"/>
                <w:i w:val="0"/>
                <w:sz w:val="19"/>
              </w:rPr>
              <w:t>7. When they say yes, send the booking link. Once they book, change the stage to Won.</w:t>
            </w:r>
          </w:p>
          <w:p>
            <w:pPr>
              <w:spacing w:after="20"/>
            </w:pPr>
            <w:r>
              <w:rPr>
                <w:b w:val="0"/>
                <w:i w:val="0"/>
                <w:sz w:val="19"/>
              </w:rPr>
            </w:r>
          </w:p>
          <w:p>
            <w:pPr>
              <w:spacing w:after="20"/>
            </w:pPr>
            <w:r>
              <w:rPr>
                <w:b w:val="0"/>
                <w:i w:val="0"/>
                <w:sz w:val="19"/>
              </w:rPr>
              <w:t>What good looks like: a reply within a few hours that sounds like a person and ends with one clear question.</w:t>
            </w:r>
          </w:p>
          <w:p>
            <w:pPr>
              <w:spacing w:after="20"/>
            </w:pPr>
            <w:r>
              <w:rPr>
                <w:b w:val="0"/>
                <w:i w:val="0"/>
                <w:sz w:val="19"/>
              </w:rPr>
              <w:t>Common mistakes: quoting before seeing a photo. Forgetting the tracker. Pasting the reply without their name.</w:t>
            </w:r>
          </w:p>
          <w:p>
            <w:pPr>
              <w:spacing w:after="20"/>
            </w:pPr>
            <w:r>
              <w:rPr>
                <w:b w:val="0"/>
                <w:i w:val="0"/>
                <w:sz w:val="19"/>
              </w:rPr>
              <w:t>When to ask me: refunds, damaged shoes, rush jobs, more than three pairs, or anyone upset.</w:t>
            </w:r>
          </w:p>
          <w:p>
            <w:pPr>
              <w:spacing w:after="20"/>
            </w:pPr>
            <w:r>
              <w:rPr>
                <w:b w:val="0"/>
                <w:i w:val="0"/>
                <w:sz w:val="19"/>
              </w:rPr>
              <w:t>Screen recording: [link to my 6-minute recording]</w:t>
            </w:r>
          </w:p>
        </w:tc>
      </w:tr>
    </w:tbl>
    <w:p>
      <w:pPr>
        <w:spacing w:after="0" w:before="0"/>
      </w:pPr>
      <w:r>
        <w:rPr>
          <w:sz w:val="12"/>
        </w:rPr>
        <w:t xml:space="preserve"> </w:t>
      </w:r>
    </w:p>
    <w:p>
      <w:pPr>
        <w:pStyle w:val="Heading1"/>
      </w:pPr>
      <w:r>
        <w:t>Review the first three runs</w:t>
      </w:r>
    </w:p>
    <w:p>
      <w:r>
        <w:t>Don't hover. Don't disappear. Check closely three times, fix the SOP each time, then step back.</w:t>
      </w:r>
    </w:p>
    <w:tbl>
      <w:tblPr>
        <w:tblW w:type="auto" w:w="0"/>
        <w:jc w:val="left"/>
        <w:tblLook w:firstColumn="1" w:firstRow="1" w:lastColumn="0" w:lastRow="0" w:noHBand="0" w:noVBand="1" w:val="04A0"/>
      </w:tblPr>
      <w:tblGrid>
        <w:gridCol w:w="1987"/>
        <w:gridCol w:w="1987"/>
        <w:gridCol w:w="1987"/>
        <w:gridCol w:w="1987"/>
        <w:gridCol w:w="1987"/>
      </w:tblGrid>
      <w:tr>
        <w:trPr>
          <w:tblHeader w:val="true"/>
        </w:trPr>
        <w:tc>
          <w:tcPr>
            <w:tcW w:type="dxa" w:w="1987"/>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Run</w:t>
            </w:r>
          </w:p>
        </w:tc>
        <w:tc>
          <w:tcPr>
            <w:tcW w:type="dxa" w:w="1987"/>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Date</w:t>
            </w:r>
          </w:p>
        </w:tc>
        <w:tc>
          <w:tcPr>
            <w:tcW w:type="dxa" w:w="1987"/>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Where it went off</w:t>
            </w:r>
          </w:p>
        </w:tc>
        <w:tc>
          <w:tcPr>
            <w:tcW w:type="dxa" w:w="1987"/>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SOP fix</w:t>
            </w:r>
          </w:p>
        </w:tc>
        <w:tc>
          <w:tcPr>
            <w:tcW w:type="dxa" w:w="1987"/>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Pass at 80%?</w:t>
            </w:r>
          </w:p>
        </w:tc>
      </w:tr>
      <w:tr>
        <w:trPr>
          <w:cantSplit/>
        </w:trPr>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1</w:t>
            </w: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Pr>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2</w:t>
            </w: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Pr>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3</w:t>
            </w: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1987"/>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bl>
    <w:p>
      <w:pPr>
        <w:spacing w:after="0" w:before="0"/>
      </w:pPr>
      <w:r>
        <w:rPr>
          <w:sz w:val="12"/>
        </w:rPr>
        <w:t xml:space="preserve"> </w:t>
      </w:r>
    </w:p>
    <w:p>
      <w:pPr>
        <w:tabs>
          <w:tab w:pos="317" w:val="left"/>
        </w:tabs>
        <w:spacing w:after="60"/>
        <w:ind w:left="317" w:hanging="317"/>
      </w:pPr>
      <w:r>
        <w:rPr>
          <w:b w:val="0"/>
          <w:i w:val="0"/>
          <w:color w:val="1B1B20"/>
        </w:rPr>
        <w:t>•</w:t>
      </w:r>
      <w:r>
        <w:rPr>
          <w:b w:val="0"/>
          <w:i w:val="0"/>
        </w:rPr>
        <w:tab/>
        <w:t>Run 1: watch or check everything. Note every place they got stuck.</w:t>
      </w:r>
    </w:p>
    <w:p>
      <w:pPr>
        <w:tabs>
          <w:tab w:pos="317" w:val="left"/>
        </w:tabs>
        <w:spacing w:after="60"/>
        <w:ind w:left="317" w:hanging="317"/>
      </w:pPr>
      <w:r>
        <w:rPr>
          <w:b w:val="0"/>
          <w:i w:val="0"/>
          <w:color w:val="1B1B20"/>
        </w:rPr>
        <w:t>•</w:t>
      </w:r>
      <w:r>
        <w:rPr>
          <w:b w:val="0"/>
          <w:i w:val="0"/>
        </w:rPr>
        <w:tab/>
        <w:t>Run 2: check the finished result only. Give one or two specific notes.</w:t>
      </w:r>
    </w:p>
    <w:p>
      <w:pPr>
        <w:tabs>
          <w:tab w:pos="317" w:val="left"/>
        </w:tabs>
        <w:spacing w:after="60"/>
        <w:ind w:left="317" w:hanging="317"/>
      </w:pPr>
      <w:r>
        <w:rPr>
          <w:b w:val="0"/>
          <w:i w:val="0"/>
          <w:color w:val="1B1B20"/>
        </w:rPr>
        <w:t>•</w:t>
      </w:r>
      <w:r>
        <w:rPr>
          <w:b w:val="0"/>
          <w:i w:val="0"/>
        </w:rPr>
        <w:tab/>
        <w:t>Run 3: spot check. If it's 80 percent as good as you'd do it, that's a pass.</w:t>
      </w:r>
    </w:p>
    <w:p>
      <w:pPr>
        <w:tabs>
          <w:tab w:pos="317" w:val="left"/>
        </w:tabs>
        <w:spacing w:after="60"/>
        <w:ind w:left="317" w:hanging="317"/>
      </w:pPr>
      <w:r>
        <w:rPr>
          <w:b w:val="0"/>
          <w:i w:val="0"/>
          <w:color w:val="1B1B20"/>
        </w:rPr>
        <w:t>•</w:t>
      </w:r>
      <w:r>
        <w:rPr>
          <w:b w:val="0"/>
          <w:i w:val="0"/>
        </w:rPr>
        <w:tab/>
        <w:t>Same question twice? The answer goes in the SOP, not in a text.</w:t>
      </w:r>
    </w:p>
    <w:p>
      <w:pPr>
        <w:spacing w:after="0" w:before="0"/>
      </w:pPr>
      <w:r>
        <w:rPr>
          <w:sz w:val="6"/>
        </w:rPr>
        <w:t xml:space="preserve"> </w:t>
      </w:r>
    </w:p>
    <w:p>
      <w:pPr>
        <w:pBdr>
          <w:left w:val="single" w:sz="18" w:space="8" w:color="060607"/>
        </w:pBdr>
        <w:spacing w:before="120"/>
        <w:ind w:left="173"/>
      </w:pPr>
      <w:r>
        <w:rPr>
          <w:b/>
          <w:i w:val="0"/>
          <w:color w:val="060607"/>
          <w:sz w:val="26"/>
        </w:rPr>
        <w:t>“Your business is only as valuable as it is when you aren't there to run it.”</w:t>
      </w:r>
      <w:r>
        <w:rPr>
          <w:b/>
          <w:i w:val="0"/>
          <w:color w:val="6E6E79"/>
          <w:sz w:val="15"/>
        </w:rPr>
        <w:br/>
        <w:t>ELI</w:t>
      </w:r>
    </w:p>
    <w:p>
      <w:pPr>
        <w:pStyle w:val="Heading1"/>
      </w:pPr>
      <w:r>
        <w:t>Handoff check</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Record yourself doing the task once, talking out loud.</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Write the steps from the recording, not from memory.</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Save the SOP where the owner can always find it.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Test it with the person or tool that will run it.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Review the first three runs and fix the SOP after each one.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Add a weekly spot check to your Weekly CEO Review.</w:t>
      </w:r>
    </w:p>
    <w:p>
      <w:pPr>
        <w:spacing w:after="0" w:before="0"/>
      </w:pPr>
      <w:r>
        <w:rPr>
          <w:sz w:val="6"/>
        </w:rPr>
        <w:t xml:space="preserve"> </w:t>
      </w:r>
    </w:p>
    <w:p>
      <w:pPr>
        <w:pBdr>
          <w:left w:val="single" w:sz="18" w:space="8" w:color="B8BFFF"/>
        </w:pBdr>
        <w:shd w:val="clear" w:color="auto" w:fill="ECEEFB"/>
        <w:ind w:left="173"/>
      </w:pPr>
      <w:r>
        <w:rPr>
          <w:b w:val="0"/>
          <w:i w:val="0"/>
          <w:sz w:val="20"/>
        </w:rPr>
        <w:t>Handing it to a person? Agree on fair pay and credit up front, and start with one small paid test task. Check local rules or ask a professional before treating anyone as staff.</w:t>
      </w:r>
    </w:p>
    <w:p>
      <w:pPr>
        <w:pStyle w:val="Heading1"/>
      </w:pPr>
      <w:r>
        <w:t>Turn your notes into a draft</w:t>
      </w:r>
    </w:p>
    <w:p>
      <w:r>
        <w:t>Paste your recording transcript or rough notes into Eli's Playbook or Claude. Then edit the draft yourself. You know the task. The AI doesn't.</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PROMPT: NOTES TO SOP DRAFT</w:t>
            </w:r>
          </w:p>
          <w:p>
            <w:pPr>
              <w:spacing w:after="0"/>
            </w:pPr>
            <w:r>
              <w:rPr>
                <w:rFonts w:ascii="Courier New" w:hAnsi="Courier New" w:eastAsia="Courier New"/>
                <w:b w:val="0"/>
                <w:i w:val="0"/>
                <w:sz w:val="18"/>
              </w:rPr>
              <w:t>You are helping me write a one-page SOP (standard operating procedure) for my small business.</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Task: [task name]</w:t>
            </w:r>
          </w:p>
          <w:p>
            <w:pPr>
              <w:spacing w:after="0"/>
            </w:pPr>
            <w:r>
              <w:rPr>
                <w:rFonts w:ascii="Courier New" w:hAnsi="Courier New" w:eastAsia="Courier New"/>
                <w:b w:val="0"/>
                <w:i w:val="0"/>
                <w:sz w:val="18"/>
              </w:rPr>
              <w:t>Who or what will run it: [person or tool]</w:t>
            </w:r>
          </w:p>
          <w:p>
            <w:pPr>
              <w:spacing w:after="0"/>
            </w:pPr>
            <w:r>
              <w:rPr>
                <w:rFonts w:ascii="Courier New" w:hAnsi="Courier New" w:eastAsia="Courier New"/>
                <w:b w:val="0"/>
                <w:i w:val="0"/>
                <w:sz w:val="18"/>
              </w:rPr>
              <w:t>How often: [daily / weekly / every time X happens]</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Here is a transcript of me doing the task, or my rough notes:</w:t>
            </w:r>
          </w:p>
          <w:p>
            <w:pPr>
              <w:spacing w:after="0"/>
            </w:pPr>
            <w:r>
              <w:rPr>
                <w:rFonts w:ascii="Courier New" w:hAnsi="Courier New" w:eastAsia="Courier New"/>
                <w:b w:val="0"/>
                <w:i w:val="0"/>
                <w:sz w:val="18"/>
              </w:rPr>
              <w:t>[paste transcript or notes]</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Write the SOP with these sections: SOP name, owner, how often, time it should take, why this matters, what you need (access and templates), numbered steps, what good looks like, common mistakes, when to ask me.</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Rules:</w:t>
            </w:r>
          </w:p>
          <w:p>
            <w:pPr>
              <w:spacing w:after="0"/>
            </w:pPr>
            <w:r>
              <w:rPr>
                <w:rFonts w:ascii="Courier New" w:hAnsi="Courier New" w:eastAsia="Courier New"/>
                <w:b w:val="0"/>
                <w:i w:val="0"/>
                <w:sz w:val="18"/>
              </w:rPr>
              <w:t>- Use only the steps in my notes. Do not add steps, tools or policies I didn't mention.</w:t>
            </w:r>
          </w:p>
          <w:p>
            <w:pPr>
              <w:spacing w:after="0"/>
            </w:pPr>
            <w:r>
              <w:rPr>
                <w:rFonts w:ascii="Courier New" w:hAnsi="Courier New" w:eastAsia="Courier New"/>
                <w:b w:val="0"/>
                <w:i w:val="0"/>
                <w:sz w:val="18"/>
              </w:rPr>
              <w:t>- If something is unclear or missing, don't guess. List it at the end under "Questions for me".</w:t>
            </w:r>
          </w:p>
          <w:p>
            <w:pPr>
              <w:spacing w:after="0"/>
            </w:pPr>
            <w:r>
              <w:rPr>
                <w:rFonts w:ascii="Courier New" w:hAnsi="Courier New" w:eastAsia="Courier New"/>
                <w:b w:val="0"/>
                <w:i w:val="0"/>
                <w:sz w:val="18"/>
              </w:rPr>
              <w:t>- One action per step. Start every step with a verb.</w:t>
            </w:r>
          </w:p>
          <w:p>
            <w:pPr>
              <w:spacing w:after="0"/>
            </w:pPr>
            <w:r>
              <w:rPr>
                <w:rFonts w:ascii="Courier New" w:hAnsi="Courier New" w:eastAsia="Courier New"/>
                <w:b w:val="0"/>
                <w:i w:val="0"/>
                <w:sz w:val="18"/>
              </w:rPr>
              <w:t>- Plain words. Short sentences. One page max.</w:t>
            </w:r>
          </w:p>
        </w:tc>
      </w:tr>
    </w:tbl>
    <w:p>
      <w:pPr>
        <w:spacing w:after="0" w:before="0"/>
      </w:pPr>
      <w:r>
        <w:rPr>
          <w:sz w:val="12"/>
        </w:rPr>
        <w:t xml:space="preserve"> </w:t>
      </w:r>
    </w:p>
    <w:p>
      <w:pPr>
        <w:pStyle w:val="Heading1"/>
      </w:pPr>
      <w:r>
        <w:t>Next step</w:t>
      </w:r>
    </w:p>
    <w:p>
      <w:r>
        <w:t>SOP passing at 80 percent? Go back to your Hours Audit and pick the next repeat task. If this task is mostly answering the same questions, set up the Saved Replies recipe next.</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One-Page SOP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BUILD TRACK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One-Page SOP</dc:title>
  <dc:subject/>
  <dc:creator>127</dc:creator>
  <cp:keywords/>
  <dc:description>A one-page SOP that turns a task you repeat into steps anyone, or any tool, can follow, so it stops living in your head.</dc:description>
  <cp:lastModifiedBy/>
  <cp:revision>1</cp:revision>
  <dcterms:created xsi:type="dcterms:W3CDTF">2013-12-23T23:15:00Z</dcterms:created>
  <dcterms:modified xsi:type="dcterms:W3CDTF">2013-12-23T23:15:00Z</dcterms:modified>
  <cp:category/>
</cp:coreProperties>
</file>