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90-Day Priorities</w:t>
      </w:r>
    </w:p>
    <w:p>
      <w:r>
        <w:rPr>
          <w:b w:val="0"/>
          <w:i w:val="0"/>
          <w:color w:val="3A3A44"/>
          <w:sz w:val="24"/>
        </w:rPr>
        <w:t>A one-page quarter plan: one measurable outcome, three priorities that get you there and a stop list of everything you're not doing.</w:t>
      </w:r>
    </w:p>
    <w:p>
      <w:r>
        <w:rPr>
          <w:b/>
          <w:i w:val="0"/>
          <w:color w:val="6E6E79"/>
          <w:sz w:val="15"/>
        </w:rPr>
        <w:t>BUILDER  ·  60 MIN  ·  PLAYBOOK: WEEKLY CEO REVIEW</w:t>
      </w:r>
    </w:p>
    <w:p>
      <w:pPr>
        <w:spacing w:after="60"/>
      </w:pPr>
      <w:r>
        <w:rPr>
          <w:b/>
          <w:i w:val="0"/>
          <w:color w:val="6E6E79"/>
          <w:sz w:val="15"/>
        </w:rPr>
        <w:t xml:space="preserve">YOU WALK AWAY WITH  </w:t>
      </w:r>
      <w:r>
        <w:rPr>
          <w:b w:val="0"/>
          <w:i w:val="0"/>
          <w:sz w:val="19"/>
        </w:rPr>
        <w:t>One outcome for the quarter, three priorities with a measure, first step and owner, a stop list, monthly milestones and a weekly rhythm that keeps it moving.</w:t>
      </w:r>
    </w:p>
    <w:p>
      <w:pPr>
        <w:spacing w:after="60"/>
      </w:pPr>
      <w:r>
        <w:rPr>
          <w:b/>
          <w:i w:val="0"/>
          <w:color w:val="6E6E79"/>
          <w:sz w:val="15"/>
        </w:rPr>
        <w:t xml:space="preserve">USE IT  </w:t>
      </w:r>
      <w:r>
        <w:rPr>
          <w:b w:val="0"/>
          <w:i w:val="0"/>
          <w:sz w:val="19"/>
        </w:rPr>
        <w:t>In week 4 of your roadmap, when you write next quarter's three priorities, then once a month during your Weekly CEO Review.</w:t>
      </w:r>
    </w:p>
    <w:p>
      <w:pPr>
        <w:pBdr>
          <w:top w:val="single" w:sz="10" w:space="6" w:color="060607"/>
        </w:pBdr>
        <w:spacing w:after="40"/>
      </w:pPr>
    </w:p>
    <w:p>
      <w:r>
        <w:rPr>
          <w:b w:val="0"/>
          <w:i w:val="0"/>
          <w:sz w:val="22"/>
        </w:rPr>
        <w:t>Three, not ten. One outcome for the quarter, three priorities that get you there and a list of what you're saying no to.</w:t>
      </w:r>
    </w:p>
    <w:p>
      <w:r>
        <w:rPr>
          <w:b w:val="0"/>
          <w:i w:val="0"/>
          <w:sz w:val="22"/>
        </w:rPr>
        <w:t>Fill it in one sitting with your Weekly Founder Scorecard open. Keep every answer short. If a box needs a paragraph, you're not clear yet.</w:t>
      </w:r>
    </w:p>
    <w:p>
      <w:pPr>
        <w:pStyle w:val="Heading1"/>
      </w:pPr>
      <w:r>
        <w:t>Where you are now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tblHeader w:val="true"/>
        </w:trPr>
        <w:tc>
          <w:tcPr>
            <w:tcW w:type="dxa" w:w="3312"/>
            <w:shd w:val="clear" w:color="auto" w:fill="060607"/>
            <w:tcBorders>
              <w:top w:val="single" w:sz="4" w:color="060607"/>
              <w:left w:val="single" w:sz="4" w:color="060607"/>
              <w:bottom w:val="single" w:sz="4" w:color="060607"/>
              <w:right w:val="single" w:sz="4" w:color="060607"/>
            </w:tcBorders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b/>
                <w:i w:val="0"/>
                <w:color w:val="FFFFFF"/>
                <w:sz w:val="17"/>
              </w:rPr>
              <w:t>Number</w:t>
            </w:r>
          </w:p>
        </w:tc>
        <w:tc>
          <w:tcPr>
            <w:tcW w:type="dxa" w:w="3312"/>
            <w:shd w:val="clear" w:color="auto" w:fill="060607"/>
            <w:tcBorders>
              <w:top w:val="single" w:sz="4" w:color="060607"/>
              <w:left w:val="single" w:sz="4" w:color="060607"/>
              <w:bottom w:val="single" w:sz="4" w:color="060607"/>
              <w:right w:val="single" w:sz="4" w:color="060607"/>
            </w:tcBorders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b/>
                <w:i w:val="0"/>
                <w:color w:val="FFFFFF"/>
                <w:sz w:val="17"/>
              </w:rPr>
              <w:t>Last 30 days</w:t>
            </w:r>
          </w:p>
        </w:tc>
        <w:tc>
          <w:tcPr>
            <w:tcW w:type="dxa" w:w="3312"/>
            <w:shd w:val="clear" w:color="auto" w:fill="060607"/>
            <w:tcBorders>
              <w:top w:val="single" w:sz="4" w:color="060607"/>
              <w:left w:val="single" w:sz="4" w:color="060607"/>
              <w:bottom w:val="single" w:sz="4" w:color="060607"/>
              <w:right w:val="single" w:sz="4" w:color="060607"/>
            </w:tcBorders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b/>
                <w:i w:val="0"/>
                <w:color w:val="FFFFFF"/>
                <w:sz w:val="17"/>
              </w:rPr>
              <w:t>Trend (up, flat, down)</w:t>
            </w:r>
          </w:p>
        </w:tc>
      </w:tr>
      <w:tr>
        <w:trPr>
          <w:cantSplit/>
        </w:trPr>
        <w:tc>
          <w:tcPr>
            <w:tcW w:type="dxa" w:w="3312"/>
            <w:tcBorders>
              <w:top w:val="single" w:sz="4" w:color="D9D9DE"/>
              <w:left w:val="single" w:sz="4" w:color="D9D9DE"/>
              <w:bottom w:val="single" w:sz="4" w:color="D9D9DE"/>
              <w:right w:val="single" w:sz="4" w:color="D9D9DE"/>
            </w:tcBorders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b w:val="0"/>
                <w:i w:val="0"/>
                <w:sz w:val="18"/>
              </w:rPr>
              <w:t>Reach</w:t>
            </w:r>
          </w:p>
        </w:tc>
        <w:tc>
          <w:tcPr>
            <w:tcW w:type="dxa" w:w="3312"/>
            <w:tcBorders>
              <w:top w:val="single" w:sz="4" w:color="D9D9DE"/>
              <w:left w:val="single" w:sz="4" w:color="D9D9DE"/>
              <w:bottom w:val="single" w:sz="4" w:color="D9D9DE"/>
              <w:right w:val="single" w:sz="4" w:color="D9D9DE"/>
            </w:tcBorders>
            <w:tcMar>
              <w:top w:w="60" w:type="dxa"/>
              <w:bottom w:w="60" w:type="dxa"/>
              <w:left w:w="90" w:type="dxa"/>
              <w:right w:w="90" w:type="dxa"/>
            </w:tcMar>
          </w:tcPr>
          <w:p/>
        </w:tc>
        <w:tc>
          <w:tcPr>
            <w:tcW w:type="dxa" w:w="3312"/>
            <w:tcBorders>
              <w:top w:val="single" w:sz="4" w:color="D9D9DE"/>
              <w:left w:val="single" w:sz="4" w:color="D9D9DE"/>
              <w:bottom w:val="single" w:sz="4" w:color="D9D9DE"/>
              <w:right w:val="single" w:sz="4" w:color="D9D9DE"/>
            </w:tcBorders>
            <w:tcMar>
              <w:top w:w="60" w:type="dxa"/>
              <w:bottom w:w="60" w:type="dxa"/>
              <w:left w:w="90" w:type="dxa"/>
              <w:right w:w="90" w:type="dxa"/>
            </w:tcMar>
          </w:tcPr>
          <w:p/>
        </w:tc>
      </w:tr>
      <w:tr>
        <w:trPr>
          <w:cantSplit/>
        </w:trPr>
        <w:tc>
          <w:tcPr>
            <w:tcW w:type="dxa" w:w="3312"/>
            <w:tcBorders>
              <w:top w:val="single" w:sz="4" w:color="D9D9DE"/>
              <w:left w:val="single" w:sz="4" w:color="D9D9DE"/>
              <w:bottom w:val="single" w:sz="4" w:color="D9D9DE"/>
              <w:right w:val="single" w:sz="4" w:color="D9D9DE"/>
            </w:tcBorders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b w:val="0"/>
                <w:i w:val="0"/>
                <w:sz w:val="18"/>
              </w:rPr>
              <w:t>Visits</w:t>
            </w:r>
          </w:p>
        </w:tc>
        <w:tc>
          <w:tcPr>
            <w:tcW w:type="dxa" w:w="3312"/>
            <w:tcBorders>
              <w:top w:val="single" w:sz="4" w:color="D9D9DE"/>
              <w:left w:val="single" w:sz="4" w:color="D9D9DE"/>
              <w:bottom w:val="single" w:sz="4" w:color="D9D9DE"/>
              <w:right w:val="single" w:sz="4" w:color="D9D9DE"/>
            </w:tcBorders>
            <w:tcMar>
              <w:top w:w="60" w:type="dxa"/>
              <w:bottom w:w="60" w:type="dxa"/>
              <w:left w:w="90" w:type="dxa"/>
              <w:right w:w="90" w:type="dxa"/>
            </w:tcMar>
          </w:tcPr>
          <w:p/>
        </w:tc>
        <w:tc>
          <w:tcPr>
            <w:tcW w:type="dxa" w:w="3312"/>
            <w:tcBorders>
              <w:top w:val="single" w:sz="4" w:color="D9D9DE"/>
              <w:left w:val="single" w:sz="4" w:color="D9D9DE"/>
              <w:bottom w:val="single" w:sz="4" w:color="D9D9DE"/>
              <w:right w:val="single" w:sz="4" w:color="D9D9DE"/>
            </w:tcBorders>
            <w:tcMar>
              <w:top w:w="60" w:type="dxa"/>
              <w:bottom w:w="60" w:type="dxa"/>
              <w:left w:w="90" w:type="dxa"/>
              <w:right w:w="90" w:type="dxa"/>
            </w:tcMar>
          </w:tcPr>
          <w:p/>
        </w:tc>
      </w:tr>
      <w:tr>
        <w:trPr>
          <w:cantSplit/>
        </w:trPr>
        <w:tc>
          <w:tcPr>
            <w:tcW w:type="dxa" w:w="3312"/>
            <w:tcBorders>
              <w:top w:val="single" w:sz="4" w:color="D9D9DE"/>
              <w:left w:val="single" w:sz="4" w:color="D9D9DE"/>
              <w:bottom w:val="single" w:sz="4" w:color="D9D9DE"/>
              <w:right w:val="single" w:sz="4" w:color="D9D9DE"/>
            </w:tcBorders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b w:val="0"/>
                <w:i w:val="0"/>
                <w:sz w:val="18"/>
              </w:rPr>
              <w:t>Leads</w:t>
            </w:r>
          </w:p>
        </w:tc>
        <w:tc>
          <w:tcPr>
            <w:tcW w:type="dxa" w:w="3312"/>
            <w:tcBorders>
              <w:top w:val="single" w:sz="4" w:color="D9D9DE"/>
              <w:left w:val="single" w:sz="4" w:color="D9D9DE"/>
              <w:bottom w:val="single" w:sz="4" w:color="D9D9DE"/>
              <w:right w:val="single" w:sz="4" w:color="D9D9DE"/>
            </w:tcBorders>
            <w:tcMar>
              <w:top w:w="60" w:type="dxa"/>
              <w:bottom w:w="60" w:type="dxa"/>
              <w:left w:w="90" w:type="dxa"/>
              <w:right w:w="90" w:type="dxa"/>
            </w:tcMar>
          </w:tcPr>
          <w:p/>
        </w:tc>
        <w:tc>
          <w:tcPr>
            <w:tcW w:type="dxa" w:w="3312"/>
            <w:tcBorders>
              <w:top w:val="single" w:sz="4" w:color="D9D9DE"/>
              <w:left w:val="single" w:sz="4" w:color="D9D9DE"/>
              <w:bottom w:val="single" w:sz="4" w:color="D9D9DE"/>
              <w:right w:val="single" w:sz="4" w:color="D9D9DE"/>
            </w:tcBorders>
            <w:tcMar>
              <w:top w:w="60" w:type="dxa"/>
              <w:bottom w:w="60" w:type="dxa"/>
              <w:left w:w="90" w:type="dxa"/>
              <w:right w:w="90" w:type="dxa"/>
            </w:tcMar>
          </w:tcPr>
          <w:p/>
        </w:tc>
      </w:tr>
      <w:tr>
        <w:trPr>
          <w:cantSplit/>
        </w:trPr>
        <w:tc>
          <w:tcPr>
            <w:tcW w:type="dxa" w:w="3312"/>
            <w:tcBorders>
              <w:top w:val="single" w:sz="4" w:color="D9D9DE"/>
              <w:left w:val="single" w:sz="4" w:color="D9D9DE"/>
              <w:bottom w:val="single" w:sz="4" w:color="D9D9DE"/>
              <w:right w:val="single" w:sz="4" w:color="D9D9DE"/>
            </w:tcBorders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b w:val="0"/>
                <w:i w:val="0"/>
                <w:sz w:val="18"/>
              </w:rPr>
              <w:t>Sales</w:t>
            </w:r>
          </w:p>
        </w:tc>
        <w:tc>
          <w:tcPr>
            <w:tcW w:type="dxa" w:w="3312"/>
            <w:tcBorders>
              <w:top w:val="single" w:sz="4" w:color="D9D9DE"/>
              <w:left w:val="single" w:sz="4" w:color="D9D9DE"/>
              <w:bottom w:val="single" w:sz="4" w:color="D9D9DE"/>
              <w:right w:val="single" w:sz="4" w:color="D9D9DE"/>
            </w:tcBorders>
            <w:tcMar>
              <w:top w:w="60" w:type="dxa"/>
              <w:bottom w:w="60" w:type="dxa"/>
              <w:left w:w="90" w:type="dxa"/>
              <w:right w:w="90" w:type="dxa"/>
            </w:tcMar>
          </w:tcPr>
          <w:p/>
        </w:tc>
        <w:tc>
          <w:tcPr>
            <w:tcW w:type="dxa" w:w="3312"/>
            <w:tcBorders>
              <w:top w:val="single" w:sz="4" w:color="D9D9DE"/>
              <w:left w:val="single" w:sz="4" w:color="D9D9DE"/>
              <w:bottom w:val="single" w:sz="4" w:color="D9D9DE"/>
              <w:right w:val="single" w:sz="4" w:color="D9D9DE"/>
            </w:tcBorders>
            <w:tcMar>
              <w:top w:w="60" w:type="dxa"/>
              <w:bottom w:w="60" w:type="dxa"/>
              <w:left w:w="90" w:type="dxa"/>
              <w:right w:w="90" w:type="dxa"/>
            </w:tcMar>
          </w:tcPr>
          <w:p/>
        </w:tc>
      </w:tr>
      <w:tr>
        <w:trPr>
          <w:cantSplit/>
        </w:trPr>
        <w:tc>
          <w:tcPr>
            <w:tcW w:type="dxa" w:w="3312"/>
            <w:tcBorders>
              <w:top w:val="single" w:sz="4" w:color="D9D9DE"/>
              <w:left w:val="single" w:sz="4" w:color="D9D9DE"/>
              <w:bottom w:val="single" w:sz="4" w:color="D9D9DE"/>
              <w:right w:val="single" w:sz="4" w:color="D9D9DE"/>
            </w:tcBorders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b w:val="0"/>
                <w:i w:val="0"/>
                <w:sz w:val="18"/>
              </w:rPr>
              <w:t>Revenue</w:t>
            </w:r>
          </w:p>
        </w:tc>
        <w:tc>
          <w:tcPr>
            <w:tcW w:type="dxa" w:w="3312"/>
            <w:tcBorders>
              <w:top w:val="single" w:sz="4" w:color="D9D9DE"/>
              <w:left w:val="single" w:sz="4" w:color="D9D9DE"/>
              <w:bottom w:val="single" w:sz="4" w:color="D9D9DE"/>
              <w:right w:val="single" w:sz="4" w:color="D9D9DE"/>
            </w:tcBorders>
            <w:tcMar>
              <w:top w:w="60" w:type="dxa"/>
              <w:bottom w:w="60" w:type="dxa"/>
              <w:left w:w="90" w:type="dxa"/>
              <w:right w:w="90" w:type="dxa"/>
            </w:tcMar>
          </w:tcPr>
          <w:p/>
        </w:tc>
        <w:tc>
          <w:tcPr>
            <w:tcW w:type="dxa" w:w="3312"/>
            <w:tcBorders>
              <w:top w:val="single" w:sz="4" w:color="D9D9DE"/>
              <w:left w:val="single" w:sz="4" w:color="D9D9DE"/>
              <w:bottom w:val="single" w:sz="4" w:color="D9D9DE"/>
              <w:right w:val="single" w:sz="4" w:color="D9D9DE"/>
            </w:tcBorders>
            <w:tcMar>
              <w:top w:w="60" w:type="dxa"/>
              <w:bottom w:w="60" w:type="dxa"/>
              <w:left w:w="90" w:type="dxa"/>
              <w:right w:w="90" w:type="dxa"/>
            </w:tcMar>
          </w:tcPr>
          <w:p/>
        </w:tc>
      </w:tr>
      <w:tr>
        <w:trPr>
          <w:cantSplit/>
        </w:trPr>
        <w:tc>
          <w:tcPr>
            <w:tcW w:type="dxa" w:w="3312"/>
            <w:tcBorders>
              <w:top w:val="single" w:sz="4" w:color="D9D9DE"/>
              <w:left w:val="single" w:sz="4" w:color="D9D9DE"/>
              <w:bottom w:val="single" w:sz="4" w:color="D9D9DE"/>
              <w:right w:val="single" w:sz="4" w:color="D9D9DE"/>
            </w:tcBorders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b w:val="0"/>
                <w:i w:val="0"/>
                <w:sz w:val="18"/>
              </w:rPr>
              <w:t>Hours per week</w:t>
            </w:r>
          </w:p>
        </w:tc>
        <w:tc>
          <w:tcPr>
            <w:tcW w:type="dxa" w:w="3312"/>
            <w:tcBorders>
              <w:top w:val="single" w:sz="4" w:color="D9D9DE"/>
              <w:left w:val="single" w:sz="4" w:color="D9D9DE"/>
              <w:bottom w:val="single" w:sz="4" w:color="D9D9DE"/>
              <w:right w:val="single" w:sz="4" w:color="D9D9DE"/>
            </w:tcBorders>
            <w:tcMar>
              <w:top w:w="60" w:type="dxa"/>
              <w:bottom w:w="60" w:type="dxa"/>
              <w:left w:w="90" w:type="dxa"/>
              <w:right w:w="90" w:type="dxa"/>
            </w:tcMar>
          </w:tcPr>
          <w:p/>
        </w:tc>
        <w:tc>
          <w:tcPr>
            <w:tcW w:type="dxa" w:w="3312"/>
            <w:tcBorders>
              <w:top w:val="single" w:sz="4" w:color="D9D9DE"/>
              <w:left w:val="single" w:sz="4" w:color="D9D9DE"/>
              <w:bottom w:val="single" w:sz="4" w:color="D9D9DE"/>
              <w:right w:val="single" w:sz="4" w:color="D9D9DE"/>
            </w:tcBorders>
            <w:tcMar>
              <w:top w:w="60" w:type="dxa"/>
              <w:bottom w:w="60" w:type="dxa"/>
              <w:left w:w="90" w:type="dxa"/>
              <w:right w:w="90" w:type="dxa"/>
            </w:tcMar>
          </w:tcPr>
          <w:p/>
        </w:tc>
      </w:tr>
    </w:tbl>
    <w:p>
      <w:pPr>
        <w:spacing w:after="0" w:before="0"/>
      </w:pPr>
      <w:r>
        <w:rPr>
          <w:sz w:val="12"/>
        </w:rPr>
        <w:t xml:space="preserve"> </w:t>
      </w:r>
    </w:p>
    <w:p>
      <w:pPr>
        <w:keepNext/>
        <w:spacing w:after="20"/>
      </w:pPr>
      <w:r>
        <w:rPr>
          <w:b/>
          <w:i w:val="0"/>
          <w:color w:val="060607"/>
        </w:rPr>
        <w:t>Biggest bottleneck</w:t>
      </w:r>
    </w:p>
    <w:p>
      <w:pPr>
        <w:keepNext/>
        <w:spacing w:after="40"/>
      </w:pPr>
      <w:r>
        <w:rPr>
          <w:b w:val="0"/>
          <w:i/>
          <w:color w:val="6E6E79"/>
          <w:sz w:val="18"/>
        </w:rPr>
        <w:t>If it disappeared, what would grow fastest?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936"/>
      </w:tblGrid>
      <w:tr>
        <w:trPr>
          <w:cantSplit/>
          <w:trHeight w:val="475" w:hRule="atLeast"/>
        </w:trPr>
        <w:tc>
          <w:tcPr>
            <w:tcW w:type="dxa" w:w="9936"/>
            <w:tcBorders>
              <w:top w:val="single" w:sz="4" w:color="BDBDC6"/>
              <w:left w:val="single" w:sz="4" w:color="BDBDC6"/>
              <w:bottom w:val="single" w:sz="4" w:color="BDBDC6"/>
              <w:right w:val="single" w:sz="4" w:color="BDBDC6"/>
            </w:tcBorders>
            <w:tcMar>
              <w:top w:w="80" w:type="dxa"/>
              <w:bottom w:w="80" w:type="dxa"/>
              <w:left w:w="110" w:type="dxa"/>
              <w:right w:w="110" w:type="dxa"/>
            </w:tcMar>
          </w:tcPr>
          <w:p/>
        </w:tc>
      </w:tr>
    </w:tbl>
    <w:p>
      <w:pPr>
        <w:spacing w:after="0" w:before="0"/>
      </w:pPr>
      <w:r>
        <w:rPr>
          <w:sz w:val="10"/>
        </w:rPr>
        <w:t xml:space="preserve"> </w:t>
      </w:r>
    </w:p>
    <w:p>
      <w:pPr>
        <w:pStyle w:val="Heading1"/>
      </w:pPr>
      <w:r>
        <w:t>The one outcome</w:t>
      </w:r>
    </w:p>
    <w:p>
      <w:r>
        <w:t>One result you can count, by a date. 'Grow the business' is not an outcome. '20 paying clients in 90 days' is.</w:t>
      </w:r>
    </w:p>
    <w:p>
      <w:pPr>
        <w:keepNext/>
        <w:spacing w:after="20"/>
      </w:pPr>
      <w:r>
        <w:rPr>
          <w:b/>
          <w:i w:val="0"/>
          <w:color w:val="060607"/>
        </w:rPr>
        <w:t>By [date], I will have</w:t>
      </w:r>
    </w:p>
    <w:p>
      <w:pPr>
        <w:keepNext/>
        <w:spacing w:after="40"/>
      </w:pPr>
      <w:r>
        <w:rPr>
          <w:b w:val="0"/>
          <w:i/>
          <w:color w:val="6E6E79"/>
          <w:sz w:val="18"/>
        </w:rPr>
        <w:t>One number you can count: paying customers, orders or booked calls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936"/>
      </w:tblGrid>
      <w:tr>
        <w:trPr>
          <w:cantSplit/>
          <w:trHeight w:val="864" w:hRule="atLeast"/>
        </w:trPr>
        <w:tc>
          <w:tcPr>
            <w:tcW w:type="dxa" w:w="9936"/>
            <w:tcBorders>
              <w:top w:val="single" w:sz="4" w:color="BDBDC6"/>
              <w:left w:val="single" w:sz="4" w:color="BDBDC6"/>
              <w:bottom w:val="single" w:sz="4" w:color="BDBDC6"/>
              <w:right w:val="single" w:sz="4" w:color="BDBDC6"/>
            </w:tcBorders>
            <w:tcMar>
              <w:top w:w="80" w:type="dxa"/>
              <w:bottom w:w="80" w:type="dxa"/>
              <w:left w:w="110" w:type="dxa"/>
              <w:right w:w="110" w:type="dxa"/>
            </w:tcMar>
          </w:tcPr>
          <w:p/>
        </w:tc>
      </w:tr>
    </w:tbl>
    <w:p>
      <w:pPr>
        <w:spacing w:after="0" w:before="0"/>
      </w:pPr>
      <w:r>
        <w:rPr>
          <w:sz w:val="10"/>
        </w:rPr>
        <w:t xml:space="preserve"> </w:t>
      </w:r>
    </w:p>
    <w:p>
      <w:pPr>
        <w:keepNext/>
        <w:spacing w:after="20"/>
      </w:pPr>
      <w:r>
        <w:rPr>
          <w:b/>
          <w:i w:val="0"/>
          <w:color w:val="060607"/>
        </w:rPr>
        <w:t>Why this outcome, why now</w:t>
      </w:r>
    </w:p>
    <w:p>
      <w:pPr>
        <w:keepNext/>
        <w:spacing w:after="40"/>
      </w:pPr>
      <w:r>
        <w:rPr>
          <w:b w:val="0"/>
          <w:i/>
          <w:color w:val="6E6E79"/>
          <w:sz w:val="18"/>
        </w:rPr>
        <w:t>One sentence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936"/>
      </w:tblGrid>
      <w:tr>
        <w:trPr>
          <w:cantSplit/>
          <w:trHeight w:val="475" w:hRule="atLeast"/>
        </w:trPr>
        <w:tc>
          <w:tcPr>
            <w:tcW w:type="dxa" w:w="9936"/>
            <w:tcBorders>
              <w:top w:val="single" w:sz="4" w:color="BDBDC6"/>
              <w:left w:val="single" w:sz="4" w:color="BDBDC6"/>
              <w:bottom w:val="single" w:sz="4" w:color="BDBDC6"/>
              <w:right w:val="single" w:sz="4" w:color="BDBDC6"/>
            </w:tcBorders>
            <w:tcMar>
              <w:top w:w="80" w:type="dxa"/>
              <w:bottom w:w="80" w:type="dxa"/>
              <w:left w:w="110" w:type="dxa"/>
              <w:right w:w="110" w:type="dxa"/>
            </w:tcMar>
          </w:tcPr>
          <w:p/>
        </w:tc>
      </w:tr>
    </w:tbl>
    <w:p>
      <w:pPr>
        <w:spacing w:after="0" w:before="0"/>
      </w:pPr>
      <w:r>
        <w:rPr>
          <w:sz w:val="10"/>
        </w:rPr>
        <w:t xml:space="preserve"> </w:t>
      </w:r>
    </w:p>
    <w:p>
      <w:pPr>
        <w:pStyle w:val="Heading1"/>
      </w:pPr>
      <w:r>
        <w:t>Three priorities</w:t>
      </w:r>
    </w:p>
    <w:p>
      <w:r>
        <w:t>Each priority is a project that moves the outcome. If you only finished one, which would matter most? That's number one.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rPr>
          <w:tblHeader w:val="true"/>
        </w:trPr>
        <w:tc>
          <w:tcPr>
            <w:tcW w:type="dxa" w:w="2484"/>
            <w:shd w:val="clear" w:color="auto" w:fill="060607"/>
            <w:tcBorders>
              <w:top w:val="single" w:sz="4" w:color="060607"/>
              <w:left w:val="single" w:sz="4" w:color="060607"/>
              <w:bottom w:val="single" w:sz="4" w:color="060607"/>
              <w:right w:val="single" w:sz="4" w:color="060607"/>
            </w:tcBorders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b/>
                <w:i w:val="0"/>
                <w:color w:val="FFFFFF"/>
                <w:sz w:val="17"/>
              </w:rPr>
              <w:t>Priority</w:t>
            </w:r>
          </w:p>
        </w:tc>
        <w:tc>
          <w:tcPr>
            <w:tcW w:type="dxa" w:w="2484"/>
            <w:shd w:val="clear" w:color="auto" w:fill="060607"/>
            <w:tcBorders>
              <w:top w:val="single" w:sz="4" w:color="060607"/>
              <w:left w:val="single" w:sz="4" w:color="060607"/>
              <w:bottom w:val="single" w:sz="4" w:color="060607"/>
              <w:right w:val="single" w:sz="4" w:color="060607"/>
            </w:tcBorders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b/>
                <w:i w:val="0"/>
                <w:color w:val="FFFFFF"/>
                <w:sz w:val="17"/>
              </w:rPr>
              <w:t>1</w:t>
            </w:r>
          </w:p>
        </w:tc>
        <w:tc>
          <w:tcPr>
            <w:tcW w:type="dxa" w:w="2484"/>
            <w:shd w:val="clear" w:color="auto" w:fill="060607"/>
            <w:tcBorders>
              <w:top w:val="single" w:sz="4" w:color="060607"/>
              <w:left w:val="single" w:sz="4" w:color="060607"/>
              <w:bottom w:val="single" w:sz="4" w:color="060607"/>
              <w:right w:val="single" w:sz="4" w:color="060607"/>
            </w:tcBorders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b/>
                <w:i w:val="0"/>
                <w:color w:val="FFFFFF"/>
                <w:sz w:val="17"/>
              </w:rPr>
              <w:t>2</w:t>
            </w:r>
          </w:p>
        </w:tc>
        <w:tc>
          <w:tcPr>
            <w:tcW w:type="dxa" w:w="2484"/>
            <w:shd w:val="clear" w:color="auto" w:fill="060607"/>
            <w:tcBorders>
              <w:top w:val="single" w:sz="4" w:color="060607"/>
              <w:left w:val="single" w:sz="4" w:color="060607"/>
              <w:bottom w:val="single" w:sz="4" w:color="060607"/>
              <w:right w:val="single" w:sz="4" w:color="060607"/>
            </w:tcBorders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b/>
                <w:i w:val="0"/>
                <w:color w:val="FFFFFF"/>
                <w:sz w:val="17"/>
              </w:rPr>
              <w:t>3</w:t>
            </w:r>
          </w:p>
        </w:tc>
      </w:tr>
      <w:tr>
        <w:trPr>
          <w:cantSplit/>
        </w:trPr>
        <w:tc>
          <w:tcPr>
            <w:tcW w:type="dxa" w:w="2484"/>
            <w:tcBorders>
              <w:top w:val="single" w:sz="4" w:color="D9D9DE"/>
              <w:left w:val="single" w:sz="4" w:color="D9D9DE"/>
              <w:bottom w:val="single" w:sz="4" w:color="D9D9DE"/>
              <w:right w:val="single" w:sz="4" w:color="D9D9DE"/>
            </w:tcBorders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b w:val="0"/>
                <w:i w:val="0"/>
                <w:sz w:val="18"/>
              </w:rPr>
              <w:t>What it is</w:t>
            </w:r>
          </w:p>
        </w:tc>
        <w:tc>
          <w:tcPr>
            <w:tcW w:type="dxa" w:w="2484"/>
            <w:tcBorders>
              <w:top w:val="single" w:sz="4" w:color="D9D9DE"/>
              <w:left w:val="single" w:sz="4" w:color="D9D9DE"/>
              <w:bottom w:val="single" w:sz="4" w:color="D9D9DE"/>
              <w:right w:val="single" w:sz="4" w:color="D9D9DE"/>
            </w:tcBorders>
            <w:tcMar>
              <w:top w:w="60" w:type="dxa"/>
              <w:bottom w:w="60" w:type="dxa"/>
              <w:left w:w="90" w:type="dxa"/>
              <w:right w:w="90" w:type="dxa"/>
            </w:tcMar>
          </w:tcPr>
          <w:p/>
        </w:tc>
        <w:tc>
          <w:tcPr>
            <w:tcW w:type="dxa" w:w="2484"/>
            <w:tcBorders>
              <w:top w:val="single" w:sz="4" w:color="D9D9DE"/>
              <w:left w:val="single" w:sz="4" w:color="D9D9DE"/>
              <w:bottom w:val="single" w:sz="4" w:color="D9D9DE"/>
              <w:right w:val="single" w:sz="4" w:color="D9D9DE"/>
            </w:tcBorders>
            <w:tcMar>
              <w:top w:w="60" w:type="dxa"/>
              <w:bottom w:w="60" w:type="dxa"/>
              <w:left w:w="90" w:type="dxa"/>
              <w:right w:w="90" w:type="dxa"/>
            </w:tcMar>
          </w:tcPr>
          <w:p/>
        </w:tc>
        <w:tc>
          <w:tcPr>
            <w:tcW w:type="dxa" w:w="2484"/>
            <w:tcBorders>
              <w:top w:val="single" w:sz="4" w:color="D9D9DE"/>
              <w:left w:val="single" w:sz="4" w:color="D9D9DE"/>
              <w:bottom w:val="single" w:sz="4" w:color="D9D9DE"/>
              <w:right w:val="single" w:sz="4" w:color="D9D9DE"/>
            </w:tcBorders>
            <w:tcMar>
              <w:top w:w="60" w:type="dxa"/>
              <w:bottom w:w="60" w:type="dxa"/>
              <w:left w:w="90" w:type="dxa"/>
              <w:right w:w="90" w:type="dxa"/>
            </w:tcMar>
          </w:tcPr>
          <w:p/>
        </w:tc>
      </w:tr>
      <w:tr>
        <w:trPr>
          <w:cantSplit/>
        </w:trPr>
        <w:tc>
          <w:tcPr>
            <w:tcW w:type="dxa" w:w="2484"/>
            <w:tcBorders>
              <w:top w:val="single" w:sz="4" w:color="D9D9DE"/>
              <w:left w:val="single" w:sz="4" w:color="D9D9DE"/>
              <w:bottom w:val="single" w:sz="4" w:color="D9D9DE"/>
              <w:right w:val="single" w:sz="4" w:color="D9D9DE"/>
            </w:tcBorders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b w:val="0"/>
                <w:i w:val="0"/>
                <w:sz w:val="18"/>
              </w:rPr>
              <w:t>Why it matters</w:t>
            </w:r>
          </w:p>
        </w:tc>
        <w:tc>
          <w:tcPr>
            <w:tcW w:type="dxa" w:w="2484"/>
            <w:tcBorders>
              <w:top w:val="single" w:sz="4" w:color="D9D9DE"/>
              <w:left w:val="single" w:sz="4" w:color="D9D9DE"/>
              <w:bottom w:val="single" w:sz="4" w:color="D9D9DE"/>
              <w:right w:val="single" w:sz="4" w:color="D9D9DE"/>
            </w:tcBorders>
            <w:tcMar>
              <w:top w:w="60" w:type="dxa"/>
              <w:bottom w:w="60" w:type="dxa"/>
              <w:left w:w="90" w:type="dxa"/>
              <w:right w:w="90" w:type="dxa"/>
            </w:tcMar>
          </w:tcPr>
          <w:p/>
        </w:tc>
        <w:tc>
          <w:tcPr>
            <w:tcW w:type="dxa" w:w="2484"/>
            <w:tcBorders>
              <w:top w:val="single" w:sz="4" w:color="D9D9DE"/>
              <w:left w:val="single" w:sz="4" w:color="D9D9DE"/>
              <w:bottom w:val="single" w:sz="4" w:color="D9D9DE"/>
              <w:right w:val="single" w:sz="4" w:color="D9D9DE"/>
            </w:tcBorders>
            <w:tcMar>
              <w:top w:w="60" w:type="dxa"/>
              <w:bottom w:w="60" w:type="dxa"/>
              <w:left w:w="90" w:type="dxa"/>
              <w:right w:w="90" w:type="dxa"/>
            </w:tcMar>
          </w:tcPr>
          <w:p/>
        </w:tc>
        <w:tc>
          <w:tcPr>
            <w:tcW w:type="dxa" w:w="2484"/>
            <w:tcBorders>
              <w:top w:val="single" w:sz="4" w:color="D9D9DE"/>
              <w:left w:val="single" w:sz="4" w:color="D9D9DE"/>
              <w:bottom w:val="single" w:sz="4" w:color="D9D9DE"/>
              <w:right w:val="single" w:sz="4" w:color="D9D9DE"/>
            </w:tcBorders>
            <w:tcMar>
              <w:top w:w="60" w:type="dxa"/>
              <w:bottom w:w="60" w:type="dxa"/>
              <w:left w:w="90" w:type="dxa"/>
              <w:right w:w="90" w:type="dxa"/>
            </w:tcMar>
          </w:tcPr>
          <w:p/>
        </w:tc>
      </w:tr>
      <w:tr>
        <w:trPr>
          <w:cantSplit/>
        </w:trPr>
        <w:tc>
          <w:tcPr>
            <w:tcW w:type="dxa" w:w="2484"/>
            <w:tcBorders>
              <w:top w:val="single" w:sz="4" w:color="D9D9DE"/>
              <w:left w:val="single" w:sz="4" w:color="D9D9DE"/>
              <w:bottom w:val="single" w:sz="4" w:color="D9D9DE"/>
              <w:right w:val="single" w:sz="4" w:color="D9D9DE"/>
            </w:tcBorders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b w:val="0"/>
                <w:i w:val="0"/>
                <w:sz w:val="18"/>
              </w:rPr>
              <w:t>How I'll measure it</w:t>
            </w:r>
          </w:p>
        </w:tc>
        <w:tc>
          <w:tcPr>
            <w:tcW w:type="dxa" w:w="2484"/>
            <w:tcBorders>
              <w:top w:val="single" w:sz="4" w:color="D9D9DE"/>
              <w:left w:val="single" w:sz="4" w:color="D9D9DE"/>
              <w:bottom w:val="single" w:sz="4" w:color="D9D9DE"/>
              <w:right w:val="single" w:sz="4" w:color="D9D9DE"/>
            </w:tcBorders>
            <w:tcMar>
              <w:top w:w="60" w:type="dxa"/>
              <w:bottom w:w="60" w:type="dxa"/>
              <w:left w:w="90" w:type="dxa"/>
              <w:right w:w="90" w:type="dxa"/>
            </w:tcMar>
          </w:tcPr>
          <w:p/>
        </w:tc>
        <w:tc>
          <w:tcPr>
            <w:tcW w:type="dxa" w:w="2484"/>
            <w:tcBorders>
              <w:top w:val="single" w:sz="4" w:color="D9D9DE"/>
              <w:left w:val="single" w:sz="4" w:color="D9D9DE"/>
              <w:bottom w:val="single" w:sz="4" w:color="D9D9DE"/>
              <w:right w:val="single" w:sz="4" w:color="D9D9DE"/>
            </w:tcBorders>
            <w:tcMar>
              <w:top w:w="60" w:type="dxa"/>
              <w:bottom w:w="60" w:type="dxa"/>
              <w:left w:w="90" w:type="dxa"/>
              <w:right w:w="90" w:type="dxa"/>
            </w:tcMar>
          </w:tcPr>
          <w:p/>
        </w:tc>
        <w:tc>
          <w:tcPr>
            <w:tcW w:type="dxa" w:w="2484"/>
            <w:tcBorders>
              <w:top w:val="single" w:sz="4" w:color="D9D9DE"/>
              <w:left w:val="single" w:sz="4" w:color="D9D9DE"/>
              <w:bottom w:val="single" w:sz="4" w:color="D9D9DE"/>
              <w:right w:val="single" w:sz="4" w:color="D9D9DE"/>
            </w:tcBorders>
            <w:tcMar>
              <w:top w:w="60" w:type="dxa"/>
              <w:bottom w:w="60" w:type="dxa"/>
              <w:left w:w="90" w:type="dxa"/>
              <w:right w:w="90" w:type="dxa"/>
            </w:tcMar>
          </w:tcPr>
          <w:p/>
        </w:tc>
      </w:tr>
      <w:tr>
        <w:trPr>
          <w:cantSplit/>
        </w:trPr>
        <w:tc>
          <w:tcPr>
            <w:tcW w:type="dxa" w:w="2484"/>
            <w:tcBorders>
              <w:top w:val="single" w:sz="4" w:color="D9D9DE"/>
              <w:left w:val="single" w:sz="4" w:color="D9D9DE"/>
              <w:bottom w:val="single" w:sz="4" w:color="D9D9DE"/>
              <w:right w:val="single" w:sz="4" w:color="D9D9DE"/>
            </w:tcBorders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b w:val="0"/>
                <w:i w:val="0"/>
                <w:sz w:val="18"/>
              </w:rPr>
              <w:t>First step</w:t>
            </w:r>
          </w:p>
        </w:tc>
        <w:tc>
          <w:tcPr>
            <w:tcW w:type="dxa" w:w="2484"/>
            <w:tcBorders>
              <w:top w:val="single" w:sz="4" w:color="D9D9DE"/>
              <w:left w:val="single" w:sz="4" w:color="D9D9DE"/>
              <w:bottom w:val="single" w:sz="4" w:color="D9D9DE"/>
              <w:right w:val="single" w:sz="4" w:color="D9D9DE"/>
            </w:tcBorders>
            <w:tcMar>
              <w:top w:w="60" w:type="dxa"/>
              <w:bottom w:w="60" w:type="dxa"/>
              <w:left w:w="90" w:type="dxa"/>
              <w:right w:w="90" w:type="dxa"/>
            </w:tcMar>
          </w:tcPr>
          <w:p/>
        </w:tc>
        <w:tc>
          <w:tcPr>
            <w:tcW w:type="dxa" w:w="2484"/>
            <w:tcBorders>
              <w:top w:val="single" w:sz="4" w:color="D9D9DE"/>
              <w:left w:val="single" w:sz="4" w:color="D9D9DE"/>
              <w:bottom w:val="single" w:sz="4" w:color="D9D9DE"/>
              <w:right w:val="single" w:sz="4" w:color="D9D9DE"/>
            </w:tcBorders>
            <w:tcMar>
              <w:top w:w="60" w:type="dxa"/>
              <w:bottom w:w="60" w:type="dxa"/>
              <w:left w:w="90" w:type="dxa"/>
              <w:right w:w="90" w:type="dxa"/>
            </w:tcMar>
          </w:tcPr>
          <w:p/>
        </w:tc>
        <w:tc>
          <w:tcPr>
            <w:tcW w:type="dxa" w:w="2484"/>
            <w:tcBorders>
              <w:top w:val="single" w:sz="4" w:color="D9D9DE"/>
              <w:left w:val="single" w:sz="4" w:color="D9D9DE"/>
              <w:bottom w:val="single" w:sz="4" w:color="D9D9DE"/>
              <w:right w:val="single" w:sz="4" w:color="D9D9DE"/>
            </w:tcBorders>
            <w:tcMar>
              <w:top w:w="60" w:type="dxa"/>
              <w:bottom w:w="60" w:type="dxa"/>
              <w:left w:w="90" w:type="dxa"/>
              <w:right w:w="90" w:type="dxa"/>
            </w:tcMar>
          </w:tcPr>
          <w:p/>
        </w:tc>
      </w:tr>
      <w:tr>
        <w:trPr>
          <w:cantSplit/>
        </w:trPr>
        <w:tc>
          <w:tcPr>
            <w:tcW w:type="dxa" w:w="2484"/>
            <w:tcBorders>
              <w:top w:val="single" w:sz="4" w:color="D9D9DE"/>
              <w:left w:val="single" w:sz="4" w:color="D9D9DE"/>
              <w:bottom w:val="single" w:sz="4" w:color="D9D9DE"/>
              <w:right w:val="single" w:sz="4" w:color="D9D9DE"/>
            </w:tcBorders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b w:val="0"/>
                <w:i w:val="0"/>
                <w:sz w:val="18"/>
              </w:rPr>
              <w:t>Owner (person or tool)</w:t>
            </w:r>
          </w:p>
        </w:tc>
        <w:tc>
          <w:tcPr>
            <w:tcW w:type="dxa" w:w="2484"/>
            <w:tcBorders>
              <w:top w:val="single" w:sz="4" w:color="D9D9DE"/>
              <w:left w:val="single" w:sz="4" w:color="D9D9DE"/>
              <w:bottom w:val="single" w:sz="4" w:color="D9D9DE"/>
              <w:right w:val="single" w:sz="4" w:color="D9D9DE"/>
            </w:tcBorders>
            <w:tcMar>
              <w:top w:w="60" w:type="dxa"/>
              <w:bottom w:w="60" w:type="dxa"/>
              <w:left w:w="90" w:type="dxa"/>
              <w:right w:w="90" w:type="dxa"/>
            </w:tcMar>
          </w:tcPr>
          <w:p/>
        </w:tc>
        <w:tc>
          <w:tcPr>
            <w:tcW w:type="dxa" w:w="2484"/>
            <w:tcBorders>
              <w:top w:val="single" w:sz="4" w:color="D9D9DE"/>
              <w:left w:val="single" w:sz="4" w:color="D9D9DE"/>
              <w:bottom w:val="single" w:sz="4" w:color="D9D9DE"/>
              <w:right w:val="single" w:sz="4" w:color="D9D9DE"/>
            </w:tcBorders>
            <w:tcMar>
              <w:top w:w="60" w:type="dxa"/>
              <w:bottom w:w="60" w:type="dxa"/>
              <w:left w:w="90" w:type="dxa"/>
              <w:right w:w="90" w:type="dxa"/>
            </w:tcMar>
          </w:tcPr>
          <w:p/>
        </w:tc>
        <w:tc>
          <w:tcPr>
            <w:tcW w:type="dxa" w:w="2484"/>
            <w:tcBorders>
              <w:top w:val="single" w:sz="4" w:color="D9D9DE"/>
              <w:left w:val="single" w:sz="4" w:color="D9D9DE"/>
              <w:bottom w:val="single" w:sz="4" w:color="D9D9DE"/>
              <w:right w:val="single" w:sz="4" w:color="D9D9DE"/>
            </w:tcBorders>
            <w:tcMar>
              <w:top w:w="60" w:type="dxa"/>
              <w:bottom w:w="60" w:type="dxa"/>
              <w:left w:w="90" w:type="dxa"/>
              <w:right w:w="90" w:type="dxa"/>
            </w:tcMar>
          </w:tcPr>
          <w:p/>
        </w:tc>
      </w:tr>
    </w:tbl>
    <w:p>
      <w:pPr>
        <w:spacing w:after="0" w:before="0"/>
      </w:pPr>
      <w:r>
        <w:rPr>
          <w:sz w:val="12"/>
        </w:rPr>
        <w:t xml:space="preserve"> </w:t>
      </w:r>
    </w:p>
    <w:p>
      <w:pPr>
        <w:pStyle w:val="Heading1"/>
      </w:pPr>
      <w:r>
        <w:t>The stop list</w:t>
      </w:r>
    </w:p>
    <w:p>
      <w:r>
        <w:t>What you are NOT doing this quarter. Write it down so you can say no without deciding again every week. Common ones: a second product, a new platform, paid ads before your page converts, a logo redesign.</w:t>
      </w:r>
    </w:p>
    <w:p>
      <w:pPr>
        <w:pBdr>
          <w:left w:val="single" w:sz="18" w:space="8" w:color="B8BFFF"/>
        </w:pBdr>
        <w:shd w:val="clear" w:color="auto" w:fill="ECEEFB"/>
        <w:ind w:left="173"/>
      </w:pPr>
      <w:r>
        <w:rPr>
          <w:b w:val="0"/>
          <w:i w:val="0"/>
          <w:sz w:val="20"/>
        </w:rPr>
        <w:t>Eli's rule: there are a million ways to make money. Pick one, get really good at it and focus on it for the next five years.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tblHeader w:val="true"/>
        </w:trPr>
        <w:tc>
          <w:tcPr>
            <w:tcW w:type="dxa" w:w="4968"/>
            <w:shd w:val="clear" w:color="auto" w:fill="060607"/>
            <w:tcBorders>
              <w:top w:val="single" w:sz="4" w:color="060607"/>
              <w:left w:val="single" w:sz="4" w:color="060607"/>
              <w:bottom w:val="single" w:sz="4" w:color="060607"/>
              <w:right w:val="single" w:sz="4" w:color="060607"/>
            </w:tcBorders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b/>
                <w:i w:val="0"/>
                <w:color w:val="FFFFFF"/>
                <w:sz w:val="17"/>
              </w:rPr>
              <w:t>Not this quarter</w:t>
            </w:r>
          </w:p>
        </w:tc>
        <w:tc>
          <w:tcPr>
            <w:tcW w:type="dxa" w:w="4968"/>
            <w:shd w:val="clear" w:color="auto" w:fill="060607"/>
            <w:tcBorders>
              <w:top w:val="single" w:sz="4" w:color="060607"/>
              <w:left w:val="single" w:sz="4" w:color="060607"/>
              <w:bottom w:val="single" w:sz="4" w:color="060607"/>
              <w:right w:val="single" w:sz="4" w:color="060607"/>
            </w:tcBorders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b/>
                <w:i w:val="0"/>
                <w:color w:val="FFFFFF"/>
                <w:sz w:val="17"/>
              </w:rPr>
              <w:t>Why it waits</w:t>
            </w:r>
          </w:p>
        </w:tc>
      </w:tr>
      <w:tr>
        <w:trPr>
          <w:cantSplit/>
          <w:trHeight w:val="432" w:hRule="atLeast"/>
        </w:trPr>
        <w:tc>
          <w:tcPr>
            <w:tcW w:type="dxa" w:w="4968"/>
            <w:tcBorders>
              <w:top w:val="single" w:sz="4" w:color="D9D9DE"/>
              <w:left w:val="single" w:sz="4" w:color="D9D9DE"/>
              <w:bottom w:val="single" w:sz="4" w:color="D9D9DE"/>
              <w:right w:val="single" w:sz="4" w:color="D9D9DE"/>
            </w:tcBorders>
            <w:tcMar>
              <w:top w:w="60" w:type="dxa"/>
              <w:bottom w:w="60" w:type="dxa"/>
              <w:left w:w="90" w:type="dxa"/>
              <w:right w:w="90" w:type="dxa"/>
            </w:tcMar>
          </w:tcPr>
          <w:p/>
        </w:tc>
        <w:tc>
          <w:tcPr>
            <w:tcW w:type="dxa" w:w="4968"/>
            <w:tcBorders>
              <w:top w:val="single" w:sz="4" w:color="D9D9DE"/>
              <w:left w:val="single" w:sz="4" w:color="D9D9DE"/>
              <w:bottom w:val="single" w:sz="4" w:color="D9D9DE"/>
              <w:right w:val="single" w:sz="4" w:color="D9D9DE"/>
            </w:tcBorders>
            <w:tcMar>
              <w:top w:w="60" w:type="dxa"/>
              <w:bottom w:w="60" w:type="dxa"/>
              <w:left w:w="90" w:type="dxa"/>
              <w:right w:w="90" w:type="dxa"/>
            </w:tcMar>
          </w:tcPr>
          <w:p/>
        </w:tc>
      </w:tr>
      <w:tr>
        <w:trPr>
          <w:cantSplit/>
          <w:trHeight w:val="432" w:hRule="atLeast"/>
        </w:trPr>
        <w:tc>
          <w:tcPr>
            <w:tcW w:type="dxa" w:w="4968"/>
            <w:tcBorders>
              <w:top w:val="single" w:sz="4" w:color="D9D9DE"/>
              <w:left w:val="single" w:sz="4" w:color="D9D9DE"/>
              <w:bottom w:val="single" w:sz="4" w:color="D9D9DE"/>
              <w:right w:val="single" w:sz="4" w:color="D9D9DE"/>
            </w:tcBorders>
            <w:tcMar>
              <w:top w:w="60" w:type="dxa"/>
              <w:bottom w:w="60" w:type="dxa"/>
              <w:left w:w="90" w:type="dxa"/>
              <w:right w:w="90" w:type="dxa"/>
            </w:tcMar>
          </w:tcPr>
          <w:p/>
        </w:tc>
        <w:tc>
          <w:tcPr>
            <w:tcW w:type="dxa" w:w="4968"/>
            <w:tcBorders>
              <w:top w:val="single" w:sz="4" w:color="D9D9DE"/>
              <w:left w:val="single" w:sz="4" w:color="D9D9DE"/>
              <w:bottom w:val="single" w:sz="4" w:color="D9D9DE"/>
              <w:right w:val="single" w:sz="4" w:color="D9D9DE"/>
            </w:tcBorders>
            <w:tcMar>
              <w:top w:w="60" w:type="dxa"/>
              <w:bottom w:w="60" w:type="dxa"/>
              <w:left w:w="90" w:type="dxa"/>
              <w:right w:w="90" w:type="dxa"/>
            </w:tcMar>
          </w:tcPr>
          <w:p/>
        </w:tc>
      </w:tr>
      <w:tr>
        <w:trPr>
          <w:cantSplit/>
          <w:trHeight w:val="432" w:hRule="atLeast"/>
        </w:trPr>
        <w:tc>
          <w:tcPr>
            <w:tcW w:type="dxa" w:w="4968"/>
            <w:tcBorders>
              <w:top w:val="single" w:sz="4" w:color="D9D9DE"/>
              <w:left w:val="single" w:sz="4" w:color="D9D9DE"/>
              <w:bottom w:val="single" w:sz="4" w:color="D9D9DE"/>
              <w:right w:val="single" w:sz="4" w:color="D9D9DE"/>
            </w:tcBorders>
            <w:tcMar>
              <w:top w:w="60" w:type="dxa"/>
              <w:bottom w:w="60" w:type="dxa"/>
              <w:left w:w="90" w:type="dxa"/>
              <w:right w:w="90" w:type="dxa"/>
            </w:tcMar>
          </w:tcPr>
          <w:p/>
        </w:tc>
        <w:tc>
          <w:tcPr>
            <w:tcW w:type="dxa" w:w="4968"/>
            <w:tcBorders>
              <w:top w:val="single" w:sz="4" w:color="D9D9DE"/>
              <w:left w:val="single" w:sz="4" w:color="D9D9DE"/>
              <w:bottom w:val="single" w:sz="4" w:color="D9D9DE"/>
              <w:right w:val="single" w:sz="4" w:color="D9D9DE"/>
            </w:tcBorders>
            <w:tcMar>
              <w:top w:w="60" w:type="dxa"/>
              <w:bottom w:w="60" w:type="dxa"/>
              <w:left w:w="90" w:type="dxa"/>
              <w:right w:w="90" w:type="dxa"/>
            </w:tcMar>
          </w:tcPr>
          <w:p/>
        </w:tc>
      </w:tr>
      <w:tr>
        <w:trPr>
          <w:cantSplit/>
          <w:trHeight w:val="432" w:hRule="atLeast"/>
        </w:trPr>
        <w:tc>
          <w:tcPr>
            <w:tcW w:type="dxa" w:w="4968"/>
            <w:tcBorders>
              <w:top w:val="single" w:sz="4" w:color="D9D9DE"/>
              <w:left w:val="single" w:sz="4" w:color="D9D9DE"/>
              <w:bottom w:val="single" w:sz="4" w:color="D9D9DE"/>
              <w:right w:val="single" w:sz="4" w:color="D9D9DE"/>
            </w:tcBorders>
            <w:tcMar>
              <w:top w:w="60" w:type="dxa"/>
              <w:bottom w:w="60" w:type="dxa"/>
              <w:left w:w="90" w:type="dxa"/>
              <w:right w:w="90" w:type="dxa"/>
            </w:tcMar>
          </w:tcPr>
          <w:p/>
        </w:tc>
        <w:tc>
          <w:tcPr>
            <w:tcW w:type="dxa" w:w="4968"/>
            <w:tcBorders>
              <w:top w:val="single" w:sz="4" w:color="D9D9DE"/>
              <w:left w:val="single" w:sz="4" w:color="D9D9DE"/>
              <w:bottom w:val="single" w:sz="4" w:color="D9D9DE"/>
              <w:right w:val="single" w:sz="4" w:color="D9D9DE"/>
            </w:tcBorders>
            <w:tcMar>
              <w:top w:w="60" w:type="dxa"/>
              <w:bottom w:w="60" w:type="dxa"/>
              <w:left w:w="90" w:type="dxa"/>
              <w:right w:w="90" w:type="dxa"/>
            </w:tcMar>
          </w:tcPr>
          <w:p/>
        </w:tc>
      </w:tr>
      <w:tr>
        <w:trPr>
          <w:cantSplit/>
          <w:trHeight w:val="432" w:hRule="atLeast"/>
        </w:trPr>
        <w:tc>
          <w:tcPr>
            <w:tcW w:type="dxa" w:w="4968"/>
            <w:tcBorders>
              <w:top w:val="single" w:sz="4" w:color="D9D9DE"/>
              <w:left w:val="single" w:sz="4" w:color="D9D9DE"/>
              <w:bottom w:val="single" w:sz="4" w:color="D9D9DE"/>
              <w:right w:val="single" w:sz="4" w:color="D9D9DE"/>
            </w:tcBorders>
            <w:tcMar>
              <w:top w:w="60" w:type="dxa"/>
              <w:bottom w:w="60" w:type="dxa"/>
              <w:left w:w="90" w:type="dxa"/>
              <w:right w:w="90" w:type="dxa"/>
            </w:tcMar>
          </w:tcPr>
          <w:p/>
        </w:tc>
        <w:tc>
          <w:tcPr>
            <w:tcW w:type="dxa" w:w="4968"/>
            <w:tcBorders>
              <w:top w:val="single" w:sz="4" w:color="D9D9DE"/>
              <w:left w:val="single" w:sz="4" w:color="D9D9DE"/>
              <w:bottom w:val="single" w:sz="4" w:color="D9D9DE"/>
              <w:right w:val="single" w:sz="4" w:color="D9D9DE"/>
            </w:tcBorders>
            <w:tcMar>
              <w:top w:w="60" w:type="dxa"/>
              <w:bottom w:w="60" w:type="dxa"/>
              <w:left w:w="90" w:type="dxa"/>
              <w:right w:w="90" w:type="dxa"/>
            </w:tcMar>
          </w:tcPr>
          <w:p/>
        </w:tc>
      </w:tr>
    </w:tbl>
    <w:p>
      <w:pPr>
        <w:spacing w:after="0" w:before="0"/>
      </w:pPr>
      <w:r>
        <w:rPr>
          <w:sz w:val="12"/>
        </w:rPr>
        <w:t xml:space="preserve"> </w:t>
      </w:r>
    </w:p>
    <w:p>
      <w:pPr>
        <w:pStyle w:val="Heading1"/>
      </w:pPr>
      <w:r>
        <w:t>Monthly milestones</w:t>
      </w:r>
    </w:p>
    <w:p>
      <w:r>
        <w:t>Each milestone is a checkpoint on the way to the outcome. Month 3's milestone is the outcome itself.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tblHeader w:val="true"/>
        </w:trPr>
        <w:tc>
          <w:tcPr>
            <w:tcW w:type="dxa" w:w="3312"/>
            <w:shd w:val="clear" w:color="auto" w:fill="060607"/>
            <w:tcBorders>
              <w:top w:val="single" w:sz="4" w:color="060607"/>
              <w:left w:val="single" w:sz="4" w:color="060607"/>
              <w:bottom w:val="single" w:sz="4" w:color="060607"/>
              <w:right w:val="single" w:sz="4" w:color="060607"/>
            </w:tcBorders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b/>
                <w:i w:val="0"/>
                <w:color w:val="FFFFFF"/>
                <w:sz w:val="17"/>
              </w:rPr>
              <w:t>Month</w:t>
            </w:r>
          </w:p>
        </w:tc>
        <w:tc>
          <w:tcPr>
            <w:tcW w:type="dxa" w:w="3312"/>
            <w:shd w:val="clear" w:color="auto" w:fill="060607"/>
            <w:tcBorders>
              <w:top w:val="single" w:sz="4" w:color="060607"/>
              <w:left w:val="single" w:sz="4" w:color="060607"/>
              <w:bottom w:val="single" w:sz="4" w:color="060607"/>
              <w:right w:val="single" w:sz="4" w:color="060607"/>
            </w:tcBorders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b/>
                <w:i w:val="0"/>
                <w:color w:val="FFFFFF"/>
                <w:sz w:val="17"/>
              </w:rPr>
              <w:t>Milestone</w:t>
            </w:r>
          </w:p>
        </w:tc>
        <w:tc>
          <w:tcPr>
            <w:tcW w:type="dxa" w:w="3312"/>
            <w:shd w:val="clear" w:color="auto" w:fill="060607"/>
            <w:tcBorders>
              <w:top w:val="single" w:sz="4" w:color="060607"/>
              <w:left w:val="single" w:sz="4" w:color="060607"/>
              <w:bottom w:val="single" w:sz="4" w:color="060607"/>
              <w:right w:val="single" w:sz="4" w:color="060607"/>
            </w:tcBorders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b/>
                <w:i w:val="0"/>
                <w:color w:val="FFFFFF"/>
                <w:sz w:val="17"/>
              </w:rPr>
              <w:t>Done?</w:t>
            </w:r>
          </w:p>
        </w:tc>
      </w:tr>
      <w:tr>
        <w:trPr>
          <w:cantSplit/>
        </w:trPr>
        <w:tc>
          <w:tcPr>
            <w:tcW w:type="dxa" w:w="3312"/>
            <w:tcBorders>
              <w:top w:val="single" w:sz="4" w:color="D9D9DE"/>
              <w:left w:val="single" w:sz="4" w:color="D9D9DE"/>
              <w:bottom w:val="single" w:sz="4" w:color="D9D9DE"/>
              <w:right w:val="single" w:sz="4" w:color="D9D9DE"/>
            </w:tcBorders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b w:val="0"/>
                <w:i w:val="0"/>
                <w:sz w:val="18"/>
              </w:rPr>
              <w:t>1</w:t>
            </w:r>
          </w:p>
        </w:tc>
        <w:tc>
          <w:tcPr>
            <w:tcW w:type="dxa" w:w="3312"/>
            <w:tcBorders>
              <w:top w:val="single" w:sz="4" w:color="D9D9DE"/>
              <w:left w:val="single" w:sz="4" w:color="D9D9DE"/>
              <w:bottom w:val="single" w:sz="4" w:color="D9D9DE"/>
              <w:right w:val="single" w:sz="4" w:color="D9D9DE"/>
            </w:tcBorders>
            <w:tcMar>
              <w:top w:w="60" w:type="dxa"/>
              <w:bottom w:w="60" w:type="dxa"/>
              <w:left w:w="90" w:type="dxa"/>
              <w:right w:w="90" w:type="dxa"/>
            </w:tcMar>
          </w:tcPr>
          <w:p/>
        </w:tc>
        <w:tc>
          <w:tcPr>
            <w:tcW w:type="dxa" w:w="3312"/>
            <w:tcBorders>
              <w:top w:val="single" w:sz="4" w:color="D9D9DE"/>
              <w:left w:val="single" w:sz="4" w:color="D9D9DE"/>
              <w:bottom w:val="single" w:sz="4" w:color="D9D9DE"/>
              <w:right w:val="single" w:sz="4" w:color="D9D9DE"/>
            </w:tcBorders>
            <w:tcMar>
              <w:top w:w="60" w:type="dxa"/>
              <w:bottom w:w="60" w:type="dxa"/>
              <w:left w:w="90" w:type="dxa"/>
              <w:right w:w="90" w:type="dxa"/>
            </w:tcMar>
          </w:tcPr>
          <w:p/>
        </w:tc>
      </w:tr>
      <w:tr>
        <w:trPr>
          <w:cantSplit/>
        </w:trPr>
        <w:tc>
          <w:tcPr>
            <w:tcW w:type="dxa" w:w="3312"/>
            <w:tcBorders>
              <w:top w:val="single" w:sz="4" w:color="D9D9DE"/>
              <w:left w:val="single" w:sz="4" w:color="D9D9DE"/>
              <w:bottom w:val="single" w:sz="4" w:color="D9D9DE"/>
              <w:right w:val="single" w:sz="4" w:color="D9D9DE"/>
            </w:tcBorders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b w:val="0"/>
                <w:i w:val="0"/>
                <w:sz w:val="18"/>
              </w:rPr>
              <w:t>2</w:t>
            </w:r>
          </w:p>
        </w:tc>
        <w:tc>
          <w:tcPr>
            <w:tcW w:type="dxa" w:w="3312"/>
            <w:tcBorders>
              <w:top w:val="single" w:sz="4" w:color="D9D9DE"/>
              <w:left w:val="single" w:sz="4" w:color="D9D9DE"/>
              <w:bottom w:val="single" w:sz="4" w:color="D9D9DE"/>
              <w:right w:val="single" w:sz="4" w:color="D9D9DE"/>
            </w:tcBorders>
            <w:tcMar>
              <w:top w:w="60" w:type="dxa"/>
              <w:bottom w:w="60" w:type="dxa"/>
              <w:left w:w="90" w:type="dxa"/>
              <w:right w:w="90" w:type="dxa"/>
            </w:tcMar>
          </w:tcPr>
          <w:p/>
        </w:tc>
        <w:tc>
          <w:tcPr>
            <w:tcW w:type="dxa" w:w="3312"/>
            <w:tcBorders>
              <w:top w:val="single" w:sz="4" w:color="D9D9DE"/>
              <w:left w:val="single" w:sz="4" w:color="D9D9DE"/>
              <w:bottom w:val="single" w:sz="4" w:color="D9D9DE"/>
              <w:right w:val="single" w:sz="4" w:color="D9D9DE"/>
            </w:tcBorders>
            <w:tcMar>
              <w:top w:w="60" w:type="dxa"/>
              <w:bottom w:w="60" w:type="dxa"/>
              <w:left w:w="90" w:type="dxa"/>
              <w:right w:w="90" w:type="dxa"/>
            </w:tcMar>
          </w:tcPr>
          <w:p/>
        </w:tc>
      </w:tr>
      <w:tr>
        <w:trPr>
          <w:cantSplit/>
        </w:trPr>
        <w:tc>
          <w:tcPr>
            <w:tcW w:type="dxa" w:w="3312"/>
            <w:tcBorders>
              <w:top w:val="single" w:sz="4" w:color="D9D9DE"/>
              <w:left w:val="single" w:sz="4" w:color="D9D9DE"/>
              <w:bottom w:val="single" w:sz="4" w:color="D9D9DE"/>
              <w:right w:val="single" w:sz="4" w:color="D9D9DE"/>
            </w:tcBorders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b w:val="0"/>
                <w:i w:val="0"/>
                <w:sz w:val="18"/>
              </w:rPr>
              <w:t>3</w:t>
            </w:r>
          </w:p>
        </w:tc>
        <w:tc>
          <w:tcPr>
            <w:tcW w:type="dxa" w:w="3312"/>
            <w:tcBorders>
              <w:top w:val="single" w:sz="4" w:color="D9D9DE"/>
              <w:left w:val="single" w:sz="4" w:color="D9D9DE"/>
              <w:bottom w:val="single" w:sz="4" w:color="D9D9DE"/>
              <w:right w:val="single" w:sz="4" w:color="D9D9DE"/>
            </w:tcBorders>
            <w:tcMar>
              <w:top w:w="60" w:type="dxa"/>
              <w:bottom w:w="60" w:type="dxa"/>
              <w:left w:w="90" w:type="dxa"/>
              <w:right w:w="90" w:type="dxa"/>
            </w:tcMar>
          </w:tcPr>
          <w:p/>
        </w:tc>
        <w:tc>
          <w:tcPr>
            <w:tcW w:type="dxa" w:w="3312"/>
            <w:tcBorders>
              <w:top w:val="single" w:sz="4" w:color="D9D9DE"/>
              <w:left w:val="single" w:sz="4" w:color="D9D9DE"/>
              <w:bottom w:val="single" w:sz="4" w:color="D9D9DE"/>
              <w:right w:val="single" w:sz="4" w:color="D9D9DE"/>
            </w:tcBorders>
            <w:tcMar>
              <w:top w:w="60" w:type="dxa"/>
              <w:bottom w:w="60" w:type="dxa"/>
              <w:left w:w="90" w:type="dxa"/>
              <w:right w:w="90" w:type="dxa"/>
            </w:tcMar>
          </w:tcPr>
          <w:p/>
        </w:tc>
      </w:tr>
    </w:tbl>
    <w:p>
      <w:pPr>
        <w:spacing w:after="0" w:before="0"/>
      </w:pPr>
      <w:r>
        <w:rPr>
          <w:sz w:val="12"/>
        </w:rPr>
        <w:t xml:space="preserve"> </w:t>
      </w:r>
    </w:p>
    <w:p>
      <w:pPr>
        <w:pStyle w:val="Heading1"/>
      </w:pPr>
      <w:r>
        <w:t>Weekly rhythm</w:t>
      </w:r>
    </w:p>
    <w:p>
      <w:r>
        <w:t>Priorities happen on the calendar, not in your head. Give each block a fixed slot.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tblHeader w:val="true"/>
        </w:trPr>
        <w:tc>
          <w:tcPr>
            <w:tcW w:type="dxa" w:w="3312"/>
            <w:shd w:val="clear" w:color="auto" w:fill="060607"/>
            <w:tcBorders>
              <w:top w:val="single" w:sz="4" w:color="060607"/>
              <w:left w:val="single" w:sz="4" w:color="060607"/>
              <w:bottom w:val="single" w:sz="4" w:color="060607"/>
              <w:right w:val="single" w:sz="4" w:color="060607"/>
            </w:tcBorders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b/>
                <w:i w:val="0"/>
                <w:color w:val="FFFFFF"/>
                <w:sz w:val="17"/>
              </w:rPr>
              <w:t>What</w:t>
            </w:r>
          </w:p>
        </w:tc>
        <w:tc>
          <w:tcPr>
            <w:tcW w:type="dxa" w:w="3312"/>
            <w:shd w:val="clear" w:color="auto" w:fill="060607"/>
            <w:tcBorders>
              <w:top w:val="single" w:sz="4" w:color="060607"/>
              <w:left w:val="single" w:sz="4" w:color="060607"/>
              <w:bottom w:val="single" w:sz="4" w:color="060607"/>
              <w:right w:val="single" w:sz="4" w:color="060607"/>
            </w:tcBorders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b/>
                <w:i w:val="0"/>
                <w:color w:val="FFFFFF"/>
                <w:sz w:val="17"/>
              </w:rPr>
              <w:t>Day and time</w:t>
            </w:r>
          </w:p>
        </w:tc>
        <w:tc>
          <w:tcPr>
            <w:tcW w:type="dxa" w:w="3312"/>
            <w:shd w:val="clear" w:color="auto" w:fill="060607"/>
            <w:tcBorders>
              <w:top w:val="single" w:sz="4" w:color="060607"/>
              <w:left w:val="single" w:sz="4" w:color="060607"/>
              <w:bottom w:val="single" w:sz="4" w:color="060607"/>
              <w:right w:val="single" w:sz="4" w:color="060607"/>
            </w:tcBorders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b/>
                <w:i w:val="0"/>
                <w:color w:val="FFFFFF"/>
                <w:sz w:val="17"/>
              </w:rPr>
              <w:t>How long</w:t>
            </w:r>
          </w:p>
        </w:tc>
      </w:tr>
      <w:tr>
        <w:trPr>
          <w:cantSplit/>
        </w:trPr>
        <w:tc>
          <w:tcPr>
            <w:tcW w:type="dxa" w:w="3312"/>
            <w:tcBorders>
              <w:top w:val="single" w:sz="4" w:color="D9D9DE"/>
              <w:left w:val="single" w:sz="4" w:color="D9D9DE"/>
              <w:bottom w:val="single" w:sz="4" w:color="D9D9DE"/>
              <w:right w:val="single" w:sz="4" w:color="D9D9DE"/>
            </w:tcBorders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b w:val="0"/>
                <w:i w:val="0"/>
                <w:sz w:val="18"/>
              </w:rPr>
              <w:t>Weekly CEO Review</w:t>
            </w:r>
          </w:p>
        </w:tc>
        <w:tc>
          <w:tcPr>
            <w:tcW w:type="dxa" w:w="3312"/>
            <w:tcBorders>
              <w:top w:val="single" w:sz="4" w:color="D9D9DE"/>
              <w:left w:val="single" w:sz="4" w:color="D9D9DE"/>
              <w:bottom w:val="single" w:sz="4" w:color="D9D9DE"/>
              <w:right w:val="single" w:sz="4" w:color="D9D9DE"/>
            </w:tcBorders>
            <w:tcMar>
              <w:top w:w="60" w:type="dxa"/>
              <w:bottom w:w="60" w:type="dxa"/>
              <w:left w:w="90" w:type="dxa"/>
              <w:right w:w="90" w:type="dxa"/>
            </w:tcMar>
          </w:tcPr>
          <w:p/>
        </w:tc>
        <w:tc>
          <w:tcPr>
            <w:tcW w:type="dxa" w:w="3312"/>
            <w:tcBorders>
              <w:top w:val="single" w:sz="4" w:color="D9D9DE"/>
              <w:left w:val="single" w:sz="4" w:color="D9D9DE"/>
              <w:bottom w:val="single" w:sz="4" w:color="D9D9DE"/>
              <w:right w:val="single" w:sz="4" w:color="D9D9DE"/>
            </w:tcBorders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b w:val="0"/>
                <w:i w:val="0"/>
                <w:sz w:val="18"/>
              </w:rPr>
              <w:t>30 minutes</w:t>
            </w:r>
          </w:p>
        </w:tc>
      </w:tr>
      <w:tr>
        <w:trPr>
          <w:cantSplit/>
        </w:trPr>
        <w:tc>
          <w:tcPr>
            <w:tcW w:type="dxa" w:w="3312"/>
            <w:tcBorders>
              <w:top w:val="single" w:sz="4" w:color="D9D9DE"/>
              <w:left w:val="single" w:sz="4" w:color="D9D9DE"/>
              <w:bottom w:val="single" w:sz="4" w:color="D9D9DE"/>
              <w:right w:val="single" w:sz="4" w:color="D9D9DE"/>
            </w:tcBorders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b w:val="0"/>
                <w:i w:val="0"/>
                <w:sz w:val="18"/>
              </w:rPr>
              <w:t>Batch Day (film a week of content)</w:t>
            </w:r>
          </w:p>
        </w:tc>
        <w:tc>
          <w:tcPr>
            <w:tcW w:type="dxa" w:w="3312"/>
            <w:tcBorders>
              <w:top w:val="single" w:sz="4" w:color="D9D9DE"/>
              <w:left w:val="single" w:sz="4" w:color="D9D9DE"/>
              <w:bottom w:val="single" w:sz="4" w:color="D9D9DE"/>
              <w:right w:val="single" w:sz="4" w:color="D9D9DE"/>
            </w:tcBorders>
            <w:tcMar>
              <w:top w:w="60" w:type="dxa"/>
              <w:bottom w:w="60" w:type="dxa"/>
              <w:left w:w="90" w:type="dxa"/>
              <w:right w:w="90" w:type="dxa"/>
            </w:tcMar>
          </w:tcPr>
          <w:p/>
        </w:tc>
        <w:tc>
          <w:tcPr>
            <w:tcW w:type="dxa" w:w="3312"/>
            <w:tcBorders>
              <w:top w:val="single" w:sz="4" w:color="D9D9DE"/>
              <w:left w:val="single" w:sz="4" w:color="D9D9DE"/>
              <w:bottom w:val="single" w:sz="4" w:color="D9D9DE"/>
              <w:right w:val="single" w:sz="4" w:color="D9D9DE"/>
            </w:tcBorders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b w:val="0"/>
                <w:i w:val="0"/>
                <w:sz w:val="18"/>
              </w:rPr>
              <w:t>2 hours</w:t>
            </w:r>
          </w:p>
        </w:tc>
      </w:tr>
      <w:tr>
        <w:trPr>
          <w:cantSplit/>
        </w:trPr>
        <w:tc>
          <w:tcPr>
            <w:tcW w:type="dxa" w:w="3312"/>
            <w:tcBorders>
              <w:top w:val="single" w:sz="4" w:color="D9D9DE"/>
              <w:left w:val="single" w:sz="4" w:color="D9D9DE"/>
              <w:bottom w:val="single" w:sz="4" w:color="D9D9DE"/>
              <w:right w:val="single" w:sz="4" w:color="D9D9DE"/>
            </w:tcBorders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b w:val="0"/>
                <w:i w:val="0"/>
                <w:sz w:val="18"/>
              </w:rPr>
              <w:t>Outreach block (DMs and follow-ups)</w:t>
            </w:r>
          </w:p>
        </w:tc>
        <w:tc>
          <w:tcPr>
            <w:tcW w:type="dxa" w:w="3312"/>
            <w:tcBorders>
              <w:top w:val="single" w:sz="4" w:color="D9D9DE"/>
              <w:left w:val="single" w:sz="4" w:color="D9D9DE"/>
              <w:bottom w:val="single" w:sz="4" w:color="D9D9DE"/>
              <w:right w:val="single" w:sz="4" w:color="D9D9DE"/>
            </w:tcBorders>
            <w:tcMar>
              <w:top w:w="60" w:type="dxa"/>
              <w:bottom w:w="60" w:type="dxa"/>
              <w:left w:w="90" w:type="dxa"/>
              <w:right w:w="90" w:type="dxa"/>
            </w:tcMar>
          </w:tcPr>
          <w:p/>
        </w:tc>
        <w:tc>
          <w:tcPr>
            <w:tcW w:type="dxa" w:w="3312"/>
            <w:tcBorders>
              <w:top w:val="single" w:sz="4" w:color="D9D9DE"/>
              <w:left w:val="single" w:sz="4" w:color="D9D9DE"/>
              <w:bottom w:val="single" w:sz="4" w:color="D9D9DE"/>
              <w:right w:val="single" w:sz="4" w:color="D9D9DE"/>
            </w:tcBorders>
            <w:tcMar>
              <w:top w:w="60" w:type="dxa"/>
              <w:bottom w:w="60" w:type="dxa"/>
              <w:left w:w="90" w:type="dxa"/>
              <w:right w:w="90" w:type="dxa"/>
            </w:tcMar>
          </w:tcPr>
          <w:p/>
        </w:tc>
      </w:tr>
      <w:tr>
        <w:trPr>
          <w:cantSplit/>
          <w:trHeight w:val="432" w:hRule="atLeast"/>
        </w:trPr>
        <w:tc>
          <w:tcPr>
            <w:tcW w:type="dxa" w:w="3312"/>
            <w:tcBorders>
              <w:top w:val="single" w:sz="4" w:color="D9D9DE"/>
              <w:left w:val="single" w:sz="4" w:color="D9D9DE"/>
              <w:bottom w:val="single" w:sz="4" w:color="D9D9DE"/>
              <w:right w:val="single" w:sz="4" w:color="D9D9DE"/>
            </w:tcBorders>
            <w:tcMar>
              <w:top w:w="60" w:type="dxa"/>
              <w:bottom w:w="60" w:type="dxa"/>
              <w:left w:w="90" w:type="dxa"/>
              <w:right w:w="90" w:type="dxa"/>
            </w:tcMar>
          </w:tcPr>
          <w:p/>
        </w:tc>
        <w:tc>
          <w:tcPr>
            <w:tcW w:type="dxa" w:w="3312"/>
            <w:tcBorders>
              <w:top w:val="single" w:sz="4" w:color="D9D9DE"/>
              <w:left w:val="single" w:sz="4" w:color="D9D9DE"/>
              <w:bottom w:val="single" w:sz="4" w:color="D9D9DE"/>
              <w:right w:val="single" w:sz="4" w:color="D9D9DE"/>
            </w:tcBorders>
            <w:tcMar>
              <w:top w:w="60" w:type="dxa"/>
              <w:bottom w:w="60" w:type="dxa"/>
              <w:left w:w="90" w:type="dxa"/>
              <w:right w:w="90" w:type="dxa"/>
            </w:tcMar>
          </w:tcPr>
          <w:p/>
        </w:tc>
        <w:tc>
          <w:tcPr>
            <w:tcW w:type="dxa" w:w="3312"/>
            <w:tcBorders>
              <w:top w:val="single" w:sz="4" w:color="D9D9DE"/>
              <w:left w:val="single" w:sz="4" w:color="D9D9DE"/>
              <w:bottom w:val="single" w:sz="4" w:color="D9D9DE"/>
              <w:right w:val="single" w:sz="4" w:color="D9D9DE"/>
            </w:tcBorders>
            <w:tcMar>
              <w:top w:w="60" w:type="dxa"/>
              <w:bottom w:w="60" w:type="dxa"/>
              <w:left w:w="90" w:type="dxa"/>
              <w:right w:w="90" w:type="dxa"/>
            </w:tcMar>
          </w:tcPr>
          <w:p/>
        </w:tc>
      </w:tr>
    </w:tbl>
    <w:p>
      <w:pPr>
        <w:spacing w:after="0" w:before="0"/>
      </w:pPr>
      <w:r>
        <w:rPr>
          <w:sz w:val="12"/>
        </w:rPr>
        <w:t xml:space="preserve"> </w:t>
      </w:r>
    </w:p>
    <w:p>
      <w:pPr>
        <w:pStyle w:val="Heading1"/>
      </w:pPr>
      <w:r>
        <w:t>Risks</w:t>
      </w:r>
    </w:p>
    <w:p>
      <w:r>
        <w:t>Name what could knock you off track: finals, a busy season at work, a platform change, losing your biggest client. Decide now what you'll do.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tblHeader w:val="true"/>
        </w:trPr>
        <w:tc>
          <w:tcPr>
            <w:tcW w:type="dxa" w:w="4968"/>
            <w:shd w:val="clear" w:color="auto" w:fill="060607"/>
            <w:tcBorders>
              <w:top w:val="single" w:sz="4" w:color="060607"/>
              <w:left w:val="single" w:sz="4" w:color="060607"/>
              <w:bottom w:val="single" w:sz="4" w:color="060607"/>
              <w:right w:val="single" w:sz="4" w:color="060607"/>
            </w:tcBorders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b/>
                <w:i w:val="0"/>
                <w:color w:val="FFFFFF"/>
                <w:sz w:val="17"/>
              </w:rPr>
              <w:t>What could go wrong</w:t>
            </w:r>
          </w:p>
        </w:tc>
        <w:tc>
          <w:tcPr>
            <w:tcW w:type="dxa" w:w="4968"/>
            <w:shd w:val="clear" w:color="auto" w:fill="060607"/>
            <w:tcBorders>
              <w:top w:val="single" w:sz="4" w:color="060607"/>
              <w:left w:val="single" w:sz="4" w:color="060607"/>
              <w:bottom w:val="single" w:sz="4" w:color="060607"/>
              <w:right w:val="single" w:sz="4" w:color="060607"/>
            </w:tcBorders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b/>
                <w:i w:val="0"/>
                <w:color w:val="FFFFFF"/>
                <w:sz w:val="17"/>
              </w:rPr>
              <w:t>What I'll do</w:t>
            </w:r>
          </w:p>
        </w:tc>
      </w:tr>
      <w:tr>
        <w:trPr>
          <w:cantSplit/>
          <w:trHeight w:val="432" w:hRule="atLeast"/>
        </w:trPr>
        <w:tc>
          <w:tcPr>
            <w:tcW w:type="dxa" w:w="4968"/>
            <w:tcBorders>
              <w:top w:val="single" w:sz="4" w:color="D9D9DE"/>
              <w:left w:val="single" w:sz="4" w:color="D9D9DE"/>
              <w:bottom w:val="single" w:sz="4" w:color="D9D9DE"/>
              <w:right w:val="single" w:sz="4" w:color="D9D9DE"/>
            </w:tcBorders>
            <w:tcMar>
              <w:top w:w="60" w:type="dxa"/>
              <w:bottom w:w="60" w:type="dxa"/>
              <w:left w:w="90" w:type="dxa"/>
              <w:right w:w="90" w:type="dxa"/>
            </w:tcMar>
          </w:tcPr>
          <w:p/>
        </w:tc>
        <w:tc>
          <w:tcPr>
            <w:tcW w:type="dxa" w:w="4968"/>
            <w:tcBorders>
              <w:top w:val="single" w:sz="4" w:color="D9D9DE"/>
              <w:left w:val="single" w:sz="4" w:color="D9D9DE"/>
              <w:bottom w:val="single" w:sz="4" w:color="D9D9DE"/>
              <w:right w:val="single" w:sz="4" w:color="D9D9DE"/>
            </w:tcBorders>
            <w:tcMar>
              <w:top w:w="60" w:type="dxa"/>
              <w:bottom w:w="60" w:type="dxa"/>
              <w:left w:w="90" w:type="dxa"/>
              <w:right w:w="90" w:type="dxa"/>
            </w:tcMar>
          </w:tcPr>
          <w:p/>
        </w:tc>
      </w:tr>
      <w:tr>
        <w:trPr>
          <w:cantSplit/>
          <w:trHeight w:val="432" w:hRule="atLeast"/>
        </w:trPr>
        <w:tc>
          <w:tcPr>
            <w:tcW w:type="dxa" w:w="4968"/>
            <w:tcBorders>
              <w:top w:val="single" w:sz="4" w:color="D9D9DE"/>
              <w:left w:val="single" w:sz="4" w:color="D9D9DE"/>
              <w:bottom w:val="single" w:sz="4" w:color="D9D9DE"/>
              <w:right w:val="single" w:sz="4" w:color="D9D9DE"/>
            </w:tcBorders>
            <w:tcMar>
              <w:top w:w="60" w:type="dxa"/>
              <w:bottom w:w="60" w:type="dxa"/>
              <w:left w:w="90" w:type="dxa"/>
              <w:right w:w="90" w:type="dxa"/>
            </w:tcMar>
          </w:tcPr>
          <w:p/>
        </w:tc>
        <w:tc>
          <w:tcPr>
            <w:tcW w:type="dxa" w:w="4968"/>
            <w:tcBorders>
              <w:top w:val="single" w:sz="4" w:color="D9D9DE"/>
              <w:left w:val="single" w:sz="4" w:color="D9D9DE"/>
              <w:bottom w:val="single" w:sz="4" w:color="D9D9DE"/>
              <w:right w:val="single" w:sz="4" w:color="D9D9DE"/>
            </w:tcBorders>
            <w:tcMar>
              <w:top w:w="60" w:type="dxa"/>
              <w:bottom w:w="60" w:type="dxa"/>
              <w:left w:w="90" w:type="dxa"/>
              <w:right w:w="90" w:type="dxa"/>
            </w:tcMar>
          </w:tcPr>
          <w:p/>
        </w:tc>
      </w:tr>
      <w:tr>
        <w:trPr>
          <w:cantSplit/>
          <w:trHeight w:val="432" w:hRule="atLeast"/>
        </w:trPr>
        <w:tc>
          <w:tcPr>
            <w:tcW w:type="dxa" w:w="4968"/>
            <w:tcBorders>
              <w:top w:val="single" w:sz="4" w:color="D9D9DE"/>
              <w:left w:val="single" w:sz="4" w:color="D9D9DE"/>
              <w:bottom w:val="single" w:sz="4" w:color="D9D9DE"/>
              <w:right w:val="single" w:sz="4" w:color="D9D9DE"/>
            </w:tcBorders>
            <w:tcMar>
              <w:top w:w="60" w:type="dxa"/>
              <w:bottom w:w="60" w:type="dxa"/>
              <w:left w:w="90" w:type="dxa"/>
              <w:right w:w="90" w:type="dxa"/>
            </w:tcMar>
          </w:tcPr>
          <w:p/>
        </w:tc>
        <w:tc>
          <w:tcPr>
            <w:tcW w:type="dxa" w:w="4968"/>
            <w:tcBorders>
              <w:top w:val="single" w:sz="4" w:color="D9D9DE"/>
              <w:left w:val="single" w:sz="4" w:color="D9D9DE"/>
              <w:bottom w:val="single" w:sz="4" w:color="D9D9DE"/>
              <w:right w:val="single" w:sz="4" w:color="D9D9DE"/>
            </w:tcBorders>
            <w:tcMar>
              <w:top w:w="60" w:type="dxa"/>
              <w:bottom w:w="60" w:type="dxa"/>
              <w:left w:w="90" w:type="dxa"/>
              <w:right w:w="90" w:type="dxa"/>
            </w:tcMar>
          </w:tcPr>
          <w:p/>
        </w:tc>
      </w:tr>
    </w:tbl>
    <w:p>
      <w:pPr>
        <w:spacing w:after="0" w:before="0"/>
      </w:pPr>
      <w:r>
        <w:rPr>
          <w:sz w:val="12"/>
        </w:rPr>
        <w:t xml:space="preserve"> </w:t>
      </w:r>
    </w:p>
    <w:p>
      <w:pPr>
        <w:pStyle w:val="Heading1"/>
      </w:pPr>
      <w:r>
        <w:t>Your people</w:t>
      </w:r>
    </w:p>
    <w:p>
      <w:r>
        <w:t>Name real people, then ask this week.</w:t>
      </w:r>
    </w:p>
    <w:p>
      <w:pPr>
        <w:keepNext/>
        <w:spacing w:after="20"/>
      </w:pPr>
      <w:r>
        <w:rPr>
          <w:b/>
          <w:i w:val="0"/>
          <w:color w:val="060607"/>
        </w:rPr>
        <w:t>A mentor</w:t>
      </w:r>
    </w:p>
    <w:p>
      <w:pPr>
        <w:keepNext/>
        <w:spacing w:after="40"/>
      </w:pPr>
      <w:r>
        <w:rPr>
          <w:b w:val="0"/>
          <w:i/>
          <w:color w:val="6E6E79"/>
          <w:sz w:val="18"/>
        </w:rPr>
        <w:t>Someone a few steps ahead. When will you ask for 20 minutes?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936"/>
      </w:tblGrid>
      <w:tr>
        <w:trPr>
          <w:cantSplit/>
          <w:trHeight w:val="475" w:hRule="atLeast"/>
        </w:trPr>
        <w:tc>
          <w:tcPr>
            <w:tcW w:type="dxa" w:w="9936"/>
            <w:tcBorders>
              <w:top w:val="single" w:sz="4" w:color="BDBDC6"/>
              <w:left w:val="single" w:sz="4" w:color="BDBDC6"/>
              <w:bottom w:val="single" w:sz="4" w:color="BDBDC6"/>
              <w:right w:val="single" w:sz="4" w:color="BDBDC6"/>
            </w:tcBorders>
            <w:tcMar>
              <w:top w:w="80" w:type="dxa"/>
              <w:bottom w:w="80" w:type="dxa"/>
              <w:left w:w="110" w:type="dxa"/>
              <w:right w:w="110" w:type="dxa"/>
            </w:tcMar>
          </w:tcPr>
          <w:p/>
        </w:tc>
      </w:tr>
    </w:tbl>
    <w:p>
      <w:pPr>
        <w:spacing w:after="0" w:before="0"/>
      </w:pPr>
      <w:r>
        <w:rPr>
          <w:sz w:val="10"/>
        </w:rPr>
        <w:t xml:space="preserve"> </w:t>
      </w:r>
    </w:p>
    <w:p>
      <w:pPr>
        <w:keepNext/>
        <w:spacing w:after="20"/>
      </w:pPr>
      <w:r>
        <w:rPr>
          <w:b/>
          <w:i w:val="0"/>
          <w:color w:val="060607"/>
        </w:rPr>
        <w:t>A peer</w:t>
      </w:r>
    </w:p>
    <w:p>
      <w:pPr>
        <w:keepNext/>
        <w:spacing w:after="40"/>
      </w:pPr>
      <w:r>
        <w:rPr>
          <w:b w:val="0"/>
          <w:i/>
          <w:color w:val="6E6E79"/>
          <w:sz w:val="18"/>
        </w:rPr>
        <w:t>Another founder you'll check in with every week or two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936"/>
      </w:tblGrid>
      <w:tr>
        <w:trPr>
          <w:cantSplit/>
          <w:trHeight w:val="475" w:hRule="atLeast"/>
        </w:trPr>
        <w:tc>
          <w:tcPr>
            <w:tcW w:type="dxa" w:w="9936"/>
            <w:tcBorders>
              <w:top w:val="single" w:sz="4" w:color="BDBDC6"/>
              <w:left w:val="single" w:sz="4" w:color="BDBDC6"/>
              <w:bottom w:val="single" w:sz="4" w:color="BDBDC6"/>
              <w:right w:val="single" w:sz="4" w:color="BDBDC6"/>
            </w:tcBorders>
            <w:tcMar>
              <w:top w:w="80" w:type="dxa"/>
              <w:bottom w:w="80" w:type="dxa"/>
              <w:left w:w="110" w:type="dxa"/>
              <w:right w:w="110" w:type="dxa"/>
            </w:tcMar>
          </w:tcPr>
          <w:p/>
        </w:tc>
      </w:tr>
    </w:tbl>
    <w:p>
      <w:pPr>
        <w:spacing w:after="0" w:before="0"/>
      </w:pPr>
      <w:r>
        <w:rPr>
          <w:sz w:val="10"/>
        </w:rPr>
        <w:t xml:space="preserve"> </w:t>
      </w:r>
    </w:p>
    <w:p>
      <w:pPr>
        <w:keepNext/>
        <w:spacing w:after="20"/>
      </w:pPr>
      <w:r>
        <w:rPr>
          <w:b/>
          <w:i w:val="0"/>
          <w:color w:val="060607"/>
        </w:rPr>
        <w:t>Who I'll ask for help, and with what</w:t>
      </w:r>
    </w:p>
    <w:p>
      <w:pPr>
        <w:keepNext/>
        <w:spacing w:after="40"/>
      </w:pPr>
      <w:r>
        <w:rPr>
          <w:b w:val="0"/>
          <w:i/>
          <w:color w:val="6E6E79"/>
          <w:sz w:val="18"/>
        </w:rPr>
        <w:t>Be specific: a skill, an intro, an hour of their time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936"/>
      </w:tblGrid>
      <w:tr>
        <w:trPr>
          <w:cantSplit/>
          <w:trHeight w:val="864" w:hRule="atLeast"/>
        </w:trPr>
        <w:tc>
          <w:tcPr>
            <w:tcW w:type="dxa" w:w="9936"/>
            <w:tcBorders>
              <w:top w:val="single" w:sz="4" w:color="BDBDC6"/>
              <w:left w:val="single" w:sz="4" w:color="BDBDC6"/>
              <w:bottom w:val="single" w:sz="4" w:color="BDBDC6"/>
              <w:right w:val="single" w:sz="4" w:color="BDBDC6"/>
            </w:tcBorders>
            <w:tcMar>
              <w:top w:w="80" w:type="dxa"/>
              <w:bottom w:w="80" w:type="dxa"/>
              <w:left w:w="110" w:type="dxa"/>
              <w:right w:w="110" w:type="dxa"/>
            </w:tcMar>
          </w:tcPr>
          <w:p/>
        </w:tc>
      </w:tr>
    </w:tbl>
    <w:p>
      <w:pPr>
        <w:spacing w:after="0" w:before="0"/>
      </w:pPr>
      <w:r>
        <w:rPr>
          <w:sz w:val="10"/>
        </w:rPr>
        <w:t xml:space="preserve"> </w:t>
      </w:r>
    </w:p>
    <w:p>
      <w:pPr>
        <w:pBdr>
          <w:left w:val="single" w:sz="18" w:space="8" w:color="060607"/>
        </w:pBdr>
        <w:spacing w:before="120"/>
        <w:ind w:left="173"/>
      </w:pPr>
      <w:r>
        <w:rPr>
          <w:b/>
          <w:i w:val="0"/>
          <w:color w:val="060607"/>
          <w:sz w:val="26"/>
        </w:rPr>
        <w:t>“No one is truly self-made. Don't do it alone.”</w:t>
      </w:r>
      <w:r>
        <w:rPr>
          <w:b/>
          <w:i w:val="0"/>
          <w:color w:val="6E6E79"/>
          <w:sz w:val="15"/>
        </w:rPr>
        <w:br/>
        <w:t>ELI</w:t>
      </w:r>
    </w:p>
    <w:p>
      <w:pPr>
        <w:pStyle w:val="Heading1"/>
      </w:pPr>
      <w:r>
        <w:t>Perspective</w:t>
      </w:r>
    </w:p>
    <w:p>
      <w:pPr>
        <w:keepNext/>
        <w:spacing w:after="20"/>
      </w:pPr>
      <w:r>
        <w:rPr>
          <w:b/>
          <w:i w:val="0"/>
          <w:color w:val="060607"/>
        </w:rPr>
        <w:t>Why does this outcome matter beyond the money?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936"/>
      </w:tblGrid>
      <w:tr>
        <w:trPr>
          <w:cantSplit/>
          <w:trHeight w:val="864" w:hRule="atLeast"/>
        </w:trPr>
        <w:tc>
          <w:tcPr>
            <w:tcW w:type="dxa" w:w="9936"/>
            <w:tcBorders>
              <w:top w:val="single" w:sz="4" w:color="BDBDC6"/>
              <w:left w:val="single" w:sz="4" w:color="BDBDC6"/>
              <w:bottom w:val="single" w:sz="4" w:color="BDBDC6"/>
              <w:right w:val="single" w:sz="4" w:color="BDBDC6"/>
            </w:tcBorders>
            <w:tcMar>
              <w:top w:w="80" w:type="dxa"/>
              <w:bottom w:w="80" w:type="dxa"/>
              <w:left w:w="110" w:type="dxa"/>
              <w:right w:w="110" w:type="dxa"/>
            </w:tcMar>
          </w:tcPr>
          <w:p/>
        </w:tc>
      </w:tr>
    </w:tbl>
    <w:p>
      <w:pPr>
        <w:spacing w:after="0" w:before="0"/>
      </w:pPr>
      <w:r>
        <w:rPr>
          <w:sz w:val="10"/>
        </w:rPr>
        <w:t xml:space="preserve"> </w:t>
      </w:r>
    </w:p>
    <w:p>
      <w:pPr>
        <w:keepNext/>
        <w:spacing w:after="20"/>
      </w:pPr>
      <w:r>
        <w:rPr>
          <w:b/>
          <w:i w:val="0"/>
          <w:color w:val="060607"/>
        </w:rPr>
        <w:t>What will I protect this quarter: faith, rest, health, the people closest to me?</w:t>
      </w:r>
    </w:p>
    <w:p>
      <w:pPr>
        <w:keepNext/>
        <w:spacing w:after="40"/>
      </w:pPr>
      <w:r>
        <w:rPr>
          <w:b w:val="0"/>
          <w:i/>
          <w:color w:val="6E6E79"/>
          <w:sz w:val="18"/>
        </w:rPr>
        <w:t>Put it on the calendar like a priority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936"/>
      </w:tblGrid>
      <w:tr>
        <w:trPr>
          <w:cantSplit/>
          <w:trHeight w:val="864" w:hRule="atLeast"/>
        </w:trPr>
        <w:tc>
          <w:tcPr>
            <w:tcW w:type="dxa" w:w="9936"/>
            <w:tcBorders>
              <w:top w:val="single" w:sz="4" w:color="BDBDC6"/>
              <w:left w:val="single" w:sz="4" w:color="BDBDC6"/>
              <w:bottom w:val="single" w:sz="4" w:color="BDBDC6"/>
              <w:right w:val="single" w:sz="4" w:color="BDBDC6"/>
            </w:tcBorders>
            <w:tcMar>
              <w:top w:w="80" w:type="dxa"/>
              <w:bottom w:w="80" w:type="dxa"/>
              <w:left w:w="110" w:type="dxa"/>
              <w:right w:w="110" w:type="dxa"/>
            </w:tcMar>
          </w:tcPr>
          <w:p/>
        </w:tc>
      </w:tr>
    </w:tbl>
    <w:p>
      <w:pPr>
        <w:spacing w:after="0" w:before="0"/>
      </w:pPr>
      <w:r>
        <w:rPr>
          <w:sz w:val="10"/>
        </w:rPr>
        <w:t xml:space="preserve"> </w:t>
      </w:r>
    </w:p>
    <w:p>
      <w:pPr>
        <w:keepNext/>
        <w:spacing w:after="20"/>
      </w:pPr>
      <w:r>
        <w:rPr>
          <w:b/>
          <w:i w:val="0"/>
          <w:color w:val="060607"/>
        </w:rPr>
        <w:t>What would make this quarter a win even if the number falls short?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936"/>
      </w:tblGrid>
      <w:tr>
        <w:trPr>
          <w:cantSplit/>
          <w:trHeight w:val="864" w:hRule="atLeast"/>
        </w:trPr>
        <w:tc>
          <w:tcPr>
            <w:tcW w:type="dxa" w:w="9936"/>
            <w:tcBorders>
              <w:top w:val="single" w:sz="4" w:color="BDBDC6"/>
              <w:left w:val="single" w:sz="4" w:color="BDBDC6"/>
              <w:bottom w:val="single" w:sz="4" w:color="BDBDC6"/>
              <w:right w:val="single" w:sz="4" w:color="BDBDC6"/>
            </w:tcBorders>
            <w:tcMar>
              <w:top w:w="80" w:type="dxa"/>
              <w:bottom w:w="80" w:type="dxa"/>
              <w:left w:w="110" w:type="dxa"/>
              <w:right w:w="110" w:type="dxa"/>
            </w:tcMar>
          </w:tcPr>
          <w:p/>
        </w:tc>
      </w:tr>
    </w:tbl>
    <w:p>
      <w:pPr>
        <w:spacing w:after="0" w:before="0"/>
      </w:pPr>
      <w:r>
        <w:rPr>
          <w:sz w:val="10"/>
        </w:rPr>
        <w:t xml:space="preserve"> </w:t>
      </w:r>
    </w:p>
    <w:p>
      <w:pPr>
        <w:pBdr>
          <w:left w:val="single" w:sz="18" w:space="8" w:color="060607"/>
        </w:pBdr>
        <w:spacing w:before="120"/>
        <w:ind w:left="173"/>
      </w:pPr>
      <w:r>
        <w:rPr>
          <w:b/>
          <w:i w:val="0"/>
          <w:color w:val="060607"/>
          <w:sz w:val="26"/>
        </w:rPr>
        <w:t>“Always choose purpose over profit.”</w:t>
      </w:r>
      <w:r>
        <w:rPr>
          <w:b/>
          <w:i w:val="0"/>
          <w:color w:val="6E6E79"/>
          <w:sz w:val="15"/>
        </w:rPr>
        <w:br/>
        <w:t>ELI</w:t>
      </w:r>
    </w:p>
    <w:p>
      <w:r>
        <w:br w:type="page"/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936"/>
      </w:tblGrid>
      <w:tr>
        <w:trPr>
          <w:cantSplit/>
        </w:trPr>
        <w:tc>
          <w:tcPr>
            <w:tcW w:type="dxa" w:w="9936"/>
            <w:shd w:val="clear" w:color="auto" w:fill="F4F4F7"/>
            <w:tcBorders>
              <w:top w:val="single" w:sz="4" w:color="F4F4F7"/>
              <w:left w:val="single" w:sz="4" w:color="F4F4F7"/>
              <w:bottom w:val="single" w:sz="4" w:color="F4F4F7"/>
              <w:right w:val="single" w:sz="4" w:color="F4F4F7"/>
            </w:tcBorders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r>
              <w:rPr>
                <w:b/>
                <w:i w:val="0"/>
                <w:color w:val="6E6E79"/>
                <w:sz w:val="14"/>
              </w:rPr>
              <w:t>FILLED EXAMPLE</w:t>
              <w:br/>
            </w:r>
            <w:r>
              <w:rPr>
                <w:b/>
                <w:i w:val="0"/>
                <w:color w:val="060607"/>
              </w:rPr>
              <w:t>a print-on-demand brand</w:t>
            </w:r>
          </w:p>
          <w:p>
            <w:pPr>
              <w:spacing w:after="20"/>
            </w:pPr>
            <w:r>
              <w:rPr>
                <w:b w:val="0"/>
                <w:i w:val="0"/>
                <w:sz w:val="19"/>
              </w:rPr>
              <w:t>A print-on-demand shirt brand (hypothetical).</w:t>
            </w:r>
          </w:p>
          <w:p>
            <w:pPr>
              <w:spacing w:after="20"/>
            </w:pPr>
            <w:r>
              <w:rPr>
                <w:b w:val="0"/>
                <w:i w:val="0"/>
                <w:sz w:val="19"/>
              </w:rPr>
            </w:r>
          </w:p>
          <w:p>
            <w:pPr>
              <w:spacing w:after="20"/>
            </w:pPr>
            <w:r>
              <w:rPr>
                <w:b w:val="0"/>
                <w:i w:val="0"/>
                <w:sz w:val="19"/>
              </w:rPr>
              <w:t>Where I am now, last 30 days: Reach 18,000. Visits 420. Leads 25. Sales 9. Revenue $270. 6 hours a week.</w:t>
            </w:r>
          </w:p>
          <w:p>
            <w:pPr>
              <w:spacing w:after="20"/>
            </w:pPr>
            <w:r>
              <w:rPr>
                <w:b w:val="0"/>
                <w:i w:val="0"/>
                <w:sz w:val="19"/>
              </w:rPr>
              <w:t>Biggest bottleneck: visits to sales. People look, few buy.</w:t>
            </w:r>
          </w:p>
          <w:p>
            <w:pPr>
              <w:spacing w:after="20"/>
            </w:pPr>
            <w:r>
              <w:rPr>
                <w:b w:val="0"/>
                <w:i w:val="0"/>
                <w:sz w:val="19"/>
              </w:rPr>
            </w:r>
          </w:p>
          <w:p>
            <w:pPr>
              <w:spacing w:after="20"/>
            </w:pPr>
            <w:r>
              <w:rPr>
                <w:b w:val="0"/>
                <w:i w:val="0"/>
                <w:sz w:val="19"/>
              </w:rPr>
              <w:t>One outcome: 60 orders in 90 days.</w:t>
            </w:r>
          </w:p>
          <w:p>
            <w:pPr>
              <w:spacing w:after="20"/>
            </w:pPr>
            <w:r>
              <w:rPr>
                <w:b w:val="0"/>
                <w:i w:val="0"/>
                <w:sz w:val="19"/>
              </w:rPr>
              <w:t>Why now: holiday gifts are when people buy shirts.</w:t>
            </w:r>
          </w:p>
          <w:p>
            <w:pPr>
              <w:spacing w:after="20"/>
            </w:pPr>
            <w:r>
              <w:rPr>
                <w:b w:val="0"/>
                <w:i w:val="0"/>
                <w:sz w:val="19"/>
              </w:rPr>
            </w:r>
          </w:p>
          <w:p>
            <w:pPr>
              <w:spacing w:after="20"/>
            </w:pPr>
            <w:r>
              <w:rPr>
                <w:b w:val="0"/>
                <w:i w:val="0"/>
                <w:sz w:val="19"/>
              </w:rPr>
              <w:t>Priority 1: fix the store page.</w:t>
            </w:r>
          </w:p>
          <w:p>
            <w:pPr>
              <w:spacing w:after="20"/>
            </w:pPr>
            <w:r>
              <w:rPr>
                <w:b w:val="0"/>
                <w:i w:val="0"/>
                <w:sz w:val="19"/>
              </w:rPr>
              <w:t>Why: the leak is between visits and orders. Measure: visits to orders, from 2% to 4%. First step: run the Landing Page Leak Audit on Sunday. Owner: me.</w:t>
            </w:r>
          </w:p>
          <w:p>
            <w:pPr>
              <w:spacing w:after="20"/>
            </w:pPr>
            <w:r>
              <w:rPr>
                <w:b w:val="0"/>
                <w:i w:val="0"/>
                <w:sz w:val="19"/>
              </w:rPr>
            </w:r>
          </w:p>
          <w:p>
            <w:pPr>
              <w:spacing w:after="20"/>
            </w:pPr>
            <w:r>
              <w:rPr>
                <w:b w:val="0"/>
                <w:i w:val="0"/>
                <w:sz w:val="19"/>
              </w:rPr>
              <w:t>Priority 2: post four times a week on TikTok.</w:t>
            </w:r>
          </w:p>
          <w:p>
            <w:pPr>
              <w:spacing w:after="20"/>
            </w:pPr>
            <w:r>
              <w:rPr>
                <w:b w:val="0"/>
                <w:i w:val="0"/>
                <w:sz w:val="19"/>
              </w:rPr>
              <w:t>Why: reach feeds everything else. Measure: 4 posts a week for 12 weeks. First step: batch day on Saturday at 10 am. Owner: me, with CapCut for edits.</w:t>
            </w:r>
          </w:p>
          <w:p>
            <w:pPr>
              <w:spacing w:after="20"/>
            </w:pPr>
            <w:r>
              <w:rPr>
                <w:b w:val="0"/>
                <w:i w:val="0"/>
                <w:sz w:val="19"/>
              </w:rPr>
            </w:r>
          </w:p>
          <w:p>
            <w:pPr>
              <w:spacing w:after="20"/>
            </w:pPr>
            <w:r>
              <w:rPr>
                <w:b w:val="0"/>
                <w:i w:val="0"/>
                <w:sz w:val="19"/>
              </w:rPr>
              <w:t>Priority 3: launch a three-shirt gift bundle.</w:t>
            </w:r>
          </w:p>
          <w:p>
            <w:pPr>
              <w:spacing w:after="20"/>
            </w:pPr>
            <w:r>
              <w:rPr>
                <w:b w:val="0"/>
                <w:i w:val="0"/>
                <w:sz w:val="19"/>
              </w:rPr>
              <w:t>Why: more revenue per order. Measure: bundles sold. First step: ask 10 past buyers which designs to include. Owner: me, with Shopify for the listing.</w:t>
            </w:r>
          </w:p>
          <w:p>
            <w:pPr>
              <w:spacing w:after="20"/>
            </w:pPr>
            <w:r>
              <w:rPr>
                <w:b w:val="0"/>
                <w:i w:val="0"/>
                <w:sz w:val="19"/>
              </w:rPr>
            </w:r>
          </w:p>
          <w:p>
            <w:pPr>
              <w:spacing w:after="20"/>
            </w:pPr>
            <w:r>
              <w:rPr>
                <w:b w:val="0"/>
                <w:i w:val="0"/>
                <w:sz w:val="19"/>
              </w:rPr>
              <w:t>Stop list: no second platform, no new product line, no paid ads until the page converts, no logo redesign.</w:t>
            </w:r>
          </w:p>
          <w:p>
            <w:pPr>
              <w:spacing w:after="20"/>
            </w:pPr>
            <w:r>
              <w:rPr>
                <w:b w:val="0"/>
                <w:i w:val="0"/>
                <w:sz w:val="19"/>
              </w:rPr>
              <w:t>Milestones: month 1, page fixed and 15 orders. Month 2, bundle live and 35 orders total. Month 3, 60 orders.</w:t>
            </w:r>
          </w:p>
          <w:p>
            <w:pPr>
              <w:spacing w:after="20"/>
            </w:pPr>
            <w:r>
              <w:rPr>
                <w:b w:val="0"/>
                <w:i w:val="0"/>
                <w:sz w:val="19"/>
              </w:rPr>
              <w:t>Weekly rhythm: CEO review Sunday at 7 pm. Batch day Saturday at 10 am. Outreach Tuesday and Thursday at 8 pm, 30 minutes.</w:t>
            </w:r>
          </w:p>
          <w:p>
            <w:pPr>
              <w:spacing w:after="20"/>
            </w:pPr>
            <w:r>
              <w:rPr>
                <w:b w:val="0"/>
                <w:i w:val="0"/>
                <w:sz w:val="19"/>
              </w:rPr>
              <w:t>Risk: finals in month 2. Plan: batch two weeks of posts before finals start.</w:t>
            </w:r>
          </w:p>
          <w:p>
            <w:pPr>
              <w:spacing w:after="20"/>
            </w:pPr>
            <w:r>
              <w:rPr>
                <w:b w:val="0"/>
                <w:i w:val="0"/>
                <w:sz w:val="19"/>
              </w:rPr>
              <w:t>People: mentor, a local print shop owner I'll ask for coffee. Peer, a friend running a candle brand, check-in every other Friday.</w:t>
            </w:r>
          </w:p>
          <w:p>
            <w:pPr>
              <w:spacing w:after="20"/>
            </w:pPr>
            <w:r>
              <w:rPr>
                <w:b w:val="0"/>
                <w:i w:val="0"/>
                <w:sz w:val="19"/>
              </w:rPr>
              <w:t>Perspective: protecting Sunday mornings for church and family. A win even if I miss 60: I learned what makes people buy.</w:t>
            </w:r>
          </w:p>
        </w:tc>
      </w:tr>
    </w:tbl>
    <w:p>
      <w:pPr>
        <w:spacing w:after="0" w:before="0"/>
      </w:pPr>
      <w:r>
        <w:rPr>
          <w:sz w:val="12"/>
        </w:rPr>
        <w:t xml:space="preserve"> </w:t>
      </w:r>
    </w:p>
    <w:p>
      <w:pPr>
        <w:pStyle w:val="Heading1"/>
      </w:pPr>
      <w:r>
        <w:t>Next step</w:t>
      </w:r>
    </w:p>
    <w:p>
      <w:r>
        <w:t>Run your Weekly CEO Review every week and pull each week's top three from this page. Once a month, mark the milestone done or not and adjust the next one.</w:t>
      </w:r>
    </w:p>
    <w:p>
      <w:pPr>
        <w:pBdr>
          <w:top w:val="single" w:sz="10" w:space="6" w:color="060607"/>
        </w:pBdr>
        <w:spacing w:before="360"/>
      </w:pPr>
      <w:r>
        <w:rPr>
          <w:b/>
          <w:i w:val="0"/>
          <w:color w:val="060607"/>
          <w:sz w:val="26"/>
        </w:rPr>
        <w:t>Make today day one.</w:t>
      </w:r>
    </w:p>
    <w:p>
      <w:r>
        <w:rPr>
          <w:b w:val="0"/>
          <w:i w:val="0"/>
          <w:color w:val="6E6E79"/>
          <w:sz w:val="15"/>
        </w:rPr>
        <w:t>© 2026 127 Group LLC. For your own use as a 127 member. 127group.io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152" w:bottom="108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4680" w:val="clear"/>
        <w:tab w:pos="9360" w:val="clear"/>
        <w:tab w:pos="9936" w:val="right"/>
      </w:tabs>
    </w:pPr>
    <w:r>
      <w:rPr>
        <w:b w:val="0"/>
        <w:i w:val="0"/>
        <w:color w:val="6E6E79"/>
        <w:sz w:val="15"/>
      </w:rPr>
      <w:t>127  ·  90-Day Priorities  ·  Make today day one.  ·  127group.io</w:t>
      <w:tab/>
    </w:r>
    <w:r>
      <w:rPr>
        <w:color w:val="6E6E79"/>
        <w:sz w:val="15"/>
      </w:rPr>
      <w:fldChar w:fldCharType="begin"/>
    </w:r>
    <w:r>
      <w:rPr>
        <w:color w:val="6E6E79"/>
        <w:sz w:val="15"/>
      </w:rPr>
      <w:instrText xml:space="preserve">PAGE</w:instrText>
    </w:r>
    <w:r>
      <w:rPr>
        <w:color w:val="6E6E79"/>
        <w:sz w:val="15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4680" w:val="clear"/>
        <w:tab w:pos="9360" w:val="clear"/>
        <w:tab w:pos="9936" w:val="right"/>
      </w:tabs>
    </w:pPr>
    <w:r>
      <w:drawing>
        <wp:inline xmlns:a="http://schemas.openxmlformats.org/drawingml/2006/main" xmlns:pic="http://schemas.openxmlformats.org/drawingml/2006/picture">
          <wp:extent cx="384048" cy="191784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127-mark-black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84048" cy="191784"/>
                  </a:xfrm>
                  <a:prstGeom prst="rect"/>
                </pic:spPr>
              </pic:pic>
            </a:graphicData>
          </a:graphic>
        </wp:inline>
      </w:drawing>
    </w:r>
    <w:r>
      <w:rPr>
        <w:b w:val="0"/>
        <w:i w:val="0"/>
        <w:color w:val="6E6E79"/>
        <w:sz w:val="15"/>
      </w:rPr>
      <w:tab/>
      <w:t>GROW TRACK  ·  TEMPLATE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6" w:lineRule="auto"/>
    </w:pPr>
    <w:rPr>
      <w:rFonts w:ascii="Arial" w:hAnsi="Arial" w:eastAsia="Arial"/>
      <w:color w:val="1B1B2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00"/>
      <w:outlineLvl w:val="0"/>
    </w:pPr>
    <w:rPr>
      <w:rFonts w:ascii="Arial" w:hAnsi="Arial" w:eastAsia="Arial"/>
      <w:b/>
      <w:bCs/>
      <w:i w:val="0"/>
      <w:color w:val="060607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80"/>
      <w:outlineLvl w:val="1"/>
    </w:pPr>
    <w:rPr>
      <w:rFonts w:ascii="Arial" w:hAnsi="Arial" w:eastAsia="Arial"/>
      <w:b/>
      <w:bCs/>
      <w:i w:val="0"/>
      <w:color w:val="060607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20" w:line="240" w:lineRule="auto" w:before="0"/>
      <w:contextualSpacing/>
    </w:pPr>
    <w:rPr>
      <w:rFonts w:ascii="Arial" w:hAnsi="Arial" w:eastAsia="Arial"/>
      <w:b/>
      <w:i w:val="0"/>
      <w:color w:val="060607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90-Day Priorities</dc:title>
  <dc:subject/>
  <dc:creator>127</dc:creator>
  <cp:keywords/>
  <dc:description>A one-page quarter plan: one measurable outcome, three priorities that get you there and a stop list of everything you're not doing.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