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Landing Page Leak Audit</w:t>
      </w:r>
    </w:p>
    <w:p>
      <w:r>
        <w:rPr>
          <w:b w:val="0"/>
          <w:i w:val="0"/>
          <w:color w:val="3A3A44"/>
          <w:sz w:val="24"/>
        </w:rPr>
        <w:t>Run 24 quick checks on a page people visit but don't buy from, find the three biggest leaks and fix them one at a time.</w:t>
      </w:r>
    </w:p>
    <w:p>
      <w:r>
        <w:rPr>
          <w:b/>
          <w:i w:val="0"/>
          <w:color w:val="6E6E79"/>
          <w:sz w:val="15"/>
        </w:rPr>
        <w:t>BUILDER  ·  45 MIN  ·  PLAYBOOK: LANDING PAGE BRIEF, FOUNDER KPI DASHBOARD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YOU WALK AWAY WITH  </w:t>
      </w:r>
      <w:r>
        <w:rPr>
          <w:b w:val="0"/>
          <w:i w:val="0"/>
          <w:sz w:val="19"/>
        </w:rPr>
        <w:t>Your page checked on a phone, your top three leaks with a fix for each, and a before-and-after number that shows whether each fix worked.</w:t>
      </w:r>
    </w:p>
    <w:p>
      <w:pPr>
        <w:spacing w:after="60"/>
      </w:pPr>
      <w:r>
        <w:rPr>
          <w:b/>
          <w:i w:val="0"/>
          <w:color w:val="6E6E79"/>
          <w:sz w:val="15"/>
        </w:rPr>
        <w:t xml:space="preserve">USE IT  </w:t>
      </w:r>
      <w:r>
        <w:rPr>
          <w:b w:val="0"/>
          <w:i w:val="0"/>
          <w:sz w:val="19"/>
        </w:rPr>
        <w:t>Grow track week 3, or any week your Weekly Founder Scorecard shows visits going up while leads stay flat.</w:t>
      </w:r>
    </w:p>
    <w:p>
      <w:pPr>
        <w:pBdr>
          <w:top w:val="single" w:sz="10" w:space="6" w:color="060607"/>
        </w:pBdr>
        <w:spacing w:after="40"/>
      </w:pPr>
    </w:p>
    <w:p>
      <w:r>
        <w:rPr>
          <w:b w:val="0"/>
          <w:i w:val="0"/>
          <w:sz w:val="22"/>
        </w:rPr>
        <w:t>People visit. Nobody buys. That's a leak, and more traffic won't fix it. More people on a leaky page just means more people leaving.</w:t>
      </w:r>
    </w:p>
    <w:p>
      <w:r>
        <w:rPr>
          <w:b w:val="0"/>
          <w:i w:val="0"/>
          <w:sz w:val="22"/>
        </w:rPr>
        <w:t>Run every check on your phone, not your laptop. Tick what passes. Anything you can't tick is a leak. Then pick your top three and fix one at a time.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Clarity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Show the page to a stranger for five seconds, then ask what you sell and who it's for.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the headline the result customers want, in their words.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Make the subhead say who it's for and how it works.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Mobile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Open the page on your phone.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the button shows without scrolling.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every block reads cleanly, with nothing cut off.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Load it on mobile data. If you're waiting, shrink or cut images.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Offer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List exactly what they get.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Frame the price as the smallest true number, like per week or per session.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Offer only a guarantee you can honor every time.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Promise only a delivery time you've already tested.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Proof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Show only real proof: conversations, photos of real work, pilot results, your story.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Delete any number, review or logo you can't back up.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Get permission for every customer quote and photo.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“Trust beats everything else in sales.”</w:t>
      </w:r>
      <w:r>
        <w:rPr>
          <w:b/>
          <w:i w:val="0"/>
          <w:color w:val="6E6E79"/>
          <w:sz w:val="15"/>
        </w:rPr>
        <w:br/>
        <w:t>ELI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Objections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Pull your top three objections from your Objection Log or your DMs.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Answer all three plainly on the page.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Action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Use one call to action: one button, one next step.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Repeat that same button at the top and the bottom.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Tap every button and link on your phone.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Complete a real purchase or booking, then refund or cancel it.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Follow-up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the buyer gets a confirmation message right away.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Check you get notified of every sale, booking or form.</w:t>
      </w:r>
    </w:p>
    <w:p>
      <w:pPr>
        <w:keepNext/>
        <w:tabs>
          <w:tab w:pos="9936" w:val="right"/>
        </w:tabs>
        <w:spacing w:before="200"/>
        <w:pBdr>
          <w:bottom w:val="single" w:sz="6" w:space="2" w:color="060607"/>
        </w:pBdr>
      </w:pPr>
      <w:r>
        <w:rPr>
          <w:b/>
          <w:i w:val="0"/>
          <w:color w:val="060607"/>
          <w:sz w:val="22"/>
        </w:rPr>
        <w:t>Tracking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Write down this week's visits and leads from your Weekly Founder Scorecard.</w:t>
      </w:r>
    </w:p>
    <w:p>
      <w:pPr>
        <w:tabs>
          <w:tab w:pos="403" w:val="left"/>
        </w:tabs>
        <w:spacing w:after="60"/>
        <w:ind w:left="403" w:hanging="403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rPr>
          <w:b w:val="0"/>
          <w:i w:val="0"/>
        </w:rPr>
        <w:tab/>
        <w:t>Work out visits to leads (leads divided by visits). That's your before number.</w:t>
      </w:r>
    </w:p>
    <w:p>
      <w:pPr>
        <w:pBdr>
          <w:left w:val="single" w:sz="18" w:space="8" w:color="060607"/>
        </w:pBdr>
        <w:spacing w:before="120"/>
        <w:ind w:left="173"/>
      </w:pPr>
      <w:r>
        <w:rPr>
          <w:b/>
          <w:i w:val="0"/>
          <w:color w:val="060607"/>
          <w:sz w:val="26"/>
        </w:rPr>
        <w:t>“How you do one thing is how people perceive you do most things.”</w:t>
      </w:r>
      <w:r>
        <w:rPr>
          <w:b/>
          <w:i w:val="0"/>
          <w:color w:val="6E6E79"/>
          <w:sz w:val="15"/>
        </w:rPr>
        <w:br/>
        <w:t>ELI</w:t>
      </w:r>
    </w:p>
    <w:p>
      <w:pPr>
        <w:pStyle w:val="Heading1"/>
      </w:pPr>
      <w:r>
        <w:t>Top three leaks</w:t>
      </w:r>
    </w:p>
    <w:p>
      <w:r>
        <w:t>Fix broken things first. A dead button or checkout beats every other leak. Then clarity and mobile. Then offer, proof and objections.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Leak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Fix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Date fixed</w:t>
            </w:r>
          </w:p>
        </w:tc>
        <w:tc>
          <w:tcPr>
            <w:tcW w:type="dxa" w:w="2484"/>
            <w:shd w:val="clear" w:color="auto" w:fill="060607"/>
            <w:tcBorders>
              <w:top w:val="single" w:sz="4" w:color="060607"/>
              <w:left w:val="single" w:sz="4" w:color="060607"/>
              <w:bottom w:val="single" w:sz="4" w:color="060607"/>
              <w:right w:val="single" w:sz="4" w:color="060607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Visits to leads before / after</w:t>
            </w:r>
          </w:p>
        </w:tc>
      </w:tr>
      <w:tr>
        <w:trPr>
          <w:cantSplit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e.g. Button said 'Learn more' and went to an About page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Changed it to 'Book my mow', straight to the booking form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[date]</w:t>
            </w:r>
          </w:p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 w:val="0"/>
                <w:i w:val="0"/>
                <w:sz w:val="18"/>
              </w:rPr>
              <w:t>2% / 5%</w:t>
            </w:r>
          </w:p>
        </w:tc>
      </w:tr>
      <w:tr>
        <w:trPr>
          <w:cantSplit/>
          <w:trHeight w:val="432" w:hRule="atLeast"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  <w:tr>
        <w:trPr>
          <w:cantSplit/>
          <w:trHeight w:val="432" w:hRule="atLeast"/>
        </w:trPr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  <w:tc>
          <w:tcPr>
            <w:tcW w:type="dxa" w:w="2484"/>
            <w:tcBorders>
              <w:top w:val="single" w:sz="4" w:color="D9D9DE"/>
              <w:left w:val="single" w:sz="4" w:color="D9D9DE"/>
              <w:bottom w:val="single" w:sz="4" w:color="D9D9DE"/>
              <w:right w:val="single" w:sz="4" w:color="D9D9DE"/>
            </w:tcBorders>
            <w:tcMar>
              <w:top w:w="60" w:type="dxa"/>
              <w:bottom w:w="60" w:type="dxa"/>
              <w:left w:w="90" w:type="dxa"/>
              <w:right w:w="90" w:type="dxa"/>
            </w:tcMar>
          </w:tcPr>
          <w:p/>
        </w:tc>
      </w:tr>
    </w:tbl>
    <w:p>
      <w:pPr>
        <w:spacing w:after="0" w:before="0"/>
      </w:pPr>
      <w:r>
        <w:rPr>
          <w:sz w:val="12"/>
        </w:rPr>
        <w:t xml:space="preserve"> </w:t>
      </w:r>
    </w:p>
    <w:p>
      <w:pPr>
        <w:pBdr>
          <w:left w:val="single" w:sz="18" w:space="8" w:color="B8BFFF"/>
        </w:pBdr>
        <w:shd w:val="clear" w:color="auto" w:fill="ECEEFB"/>
        <w:ind w:left="173"/>
      </w:pPr>
      <w:r>
        <w:rPr>
          <w:b w:val="0"/>
          <w:i w:val="0"/>
          <w:sz w:val="20"/>
        </w:rPr>
        <w:t>Change one thing at a time. Fix three leaks at once and you won't know which fix worked.</w:t>
      </w:r>
    </w:p>
    <w:p>
      <w:pPr>
        <w:pStyle w:val="Heading1"/>
      </w:pPr>
      <w:r>
        <w:t>Next step</w:t>
      </w:r>
    </w:p>
    <w:p>
      <w:r>
        <w:t>Fix your top leak this week. Wait a week. Then compare visits to leads in your Weekly Founder Scorecard. Went up? Keep the fix and move to leak two.</w:t>
      </w:r>
    </w:p>
    <w:p>
      <w:pPr>
        <w:pBdr>
          <w:top w:val="single" w:sz="10" w:space="6" w:color="060607"/>
        </w:pBdr>
        <w:spacing w:before="360"/>
      </w:pPr>
      <w:r>
        <w:rPr>
          <w:b/>
          <w:i w:val="0"/>
          <w:color w:val="060607"/>
          <w:sz w:val="26"/>
        </w:rPr>
        <w:t>Make today day one.</w:t>
      </w:r>
    </w:p>
    <w:p>
      <w:r>
        <w:rPr>
          <w:b w:val="0"/>
          <w:i w:val="0"/>
          <w:color w:val="6E6E79"/>
          <w:sz w:val="15"/>
        </w:rPr>
        <w:t>© 2026 127 Group LLC. For your own use as a 127 member. 127group.io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36" w:val="right"/>
      </w:tabs>
    </w:pPr>
    <w:r>
      <w:rPr>
        <w:b w:val="0"/>
        <w:i w:val="0"/>
        <w:color w:val="6E6E79"/>
        <w:sz w:val="15"/>
      </w:rPr>
      <w:t>127  ·  Landing Page Leak Audit  ·  Make today day one.  ·  127group.io</w:t>
      <w:tab/>
    </w:r>
    <w:r>
      <w:rPr>
        <w:color w:val="6E6E79"/>
        <w:sz w:val="15"/>
      </w:rPr>
      <w:fldChar w:fldCharType="begin"/>
    </w:r>
    <w:r>
      <w:rPr>
        <w:color w:val="6E6E79"/>
        <w:sz w:val="15"/>
      </w:rPr>
      <w:instrText xml:space="preserve">PAGE</w:instrText>
    </w:r>
    <w:r>
      <w:rPr>
        <w:color w:val="6E6E7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936" w:val="right"/>
      </w:tabs>
    </w:pPr>
    <w:r>
      <w:drawing>
        <wp:inline xmlns:a="http://schemas.openxmlformats.org/drawingml/2006/main" xmlns:pic="http://schemas.openxmlformats.org/drawingml/2006/picture">
          <wp:extent cx="384048" cy="1917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127-mark-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191784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6E6E79"/>
        <w:sz w:val="15"/>
      </w:rPr>
      <w:tab/>
      <w:t>GROW TRACK  · 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B1B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="Arial" w:hAnsi="Arial" w:eastAsia="Arial"/>
      <w:b/>
      <w:bCs/>
      <w:i w:val="0"/>
      <w:color w:val="06060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="Arial" w:hAnsi="Arial" w:eastAsia="Arial"/>
      <w:b/>
      <w:bCs/>
      <w:i w:val="0"/>
      <w:color w:val="06060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Arial"/>
      <w:b/>
      <w:i w:val="0"/>
      <w:color w:val="06060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Landing Page Leak Audit</dc:title>
  <dc:subject/>
  <dc:creator>127</dc:creator>
  <cp:keywords/>
  <dc:description>Run 24 quick checks on a page people visit but don't buy from, find the three biggest leaks and fix them one at a time.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